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8F1" w:rsidRPr="00AB58F1" w:rsidRDefault="00AB58F1" w:rsidP="00AB58F1">
      <w:pPr>
        <w:spacing w:after="0" w:line="240" w:lineRule="auto"/>
        <w:ind w:left="-567"/>
        <w:jc w:val="center"/>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ind w:left="-567"/>
        <w:jc w:val="center"/>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УЧРЕЖДЕНИЕ ОБРАЗОВАНИЯ</w:t>
      </w:r>
    </w:p>
    <w:p w:rsidR="00AB58F1" w:rsidRPr="00AB58F1" w:rsidRDefault="00AB58F1" w:rsidP="00AB58F1">
      <w:pPr>
        <w:spacing w:after="0" w:line="240" w:lineRule="auto"/>
        <w:ind w:left="-567"/>
        <w:jc w:val="center"/>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«ВИТЕБСКИЙ ГОСУДАРСТВЕННЫЙ УНИВЕРСИТЕТ</w:t>
      </w:r>
    </w:p>
    <w:p w:rsidR="00AB58F1" w:rsidRPr="00AB58F1" w:rsidRDefault="00AB58F1" w:rsidP="00AB58F1">
      <w:pPr>
        <w:spacing w:after="0" w:line="240" w:lineRule="auto"/>
        <w:ind w:left="-567"/>
        <w:jc w:val="center"/>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ИМЕНИ П.М.МАШЕРОВА»</w:t>
      </w:r>
    </w:p>
    <w:p w:rsidR="00AB58F1" w:rsidRPr="00AB58F1" w:rsidRDefault="00AB58F1" w:rsidP="00AB58F1">
      <w:pPr>
        <w:spacing w:after="0" w:line="240" w:lineRule="auto"/>
        <w:ind w:left="-567"/>
        <w:jc w:val="center"/>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jc w:val="center"/>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r w:rsidRPr="00AB58F1">
        <w:rPr>
          <w:rFonts w:ascii="Times New Roman" w:eastAsia="Times New Roman" w:hAnsi="Times New Roman" w:cs="Times New Roman"/>
          <w:sz w:val="28"/>
          <w:szCs w:val="28"/>
          <w:lang w:eastAsia="en-US" w:bidi="en-US"/>
        </w:rPr>
        <w:t xml:space="preserve">Факультет   </w:t>
      </w:r>
      <w:r w:rsidRPr="00AB58F1">
        <w:rPr>
          <w:rFonts w:ascii="Times New Roman" w:eastAsia="Times New Roman" w:hAnsi="Times New Roman" w:cs="Times New Roman"/>
          <w:sz w:val="28"/>
          <w:szCs w:val="28"/>
          <w:u w:val="single"/>
          <w:lang w:eastAsia="en-US" w:bidi="en-US"/>
        </w:rPr>
        <w:t xml:space="preserve">педагогический                                                                                        </w:t>
      </w:r>
      <w:r w:rsidRPr="00AB58F1">
        <w:rPr>
          <w:rFonts w:ascii="Times New Roman" w:eastAsia="Times New Roman" w:hAnsi="Times New Roman" w:cs="Times New Roman"/>
          <w:color w:val="FFFFFF" w:themeColor="background1"/>
          <w:sz w:val="28"/>
          <w:szCs w:val="28"/>
          <w:lang w:eastAsia="en-US" w:bidi="en-US"/>
        </w:rPr>
        <w:t>_</w:t>
      </w: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r w:rsidRPr="00AB58F1">
        <w:rPr>
          <w:rFonts w:ascii="Times New Roman" w:eastAsia="Times New Roman" w:hAnsi="Times New Roman" w:cs="Times New Roman"/>
          <w:sz w:val="28"/>
          <w:szCs w:val="28"/>
          <w:lang w:eastAsia="en-US" w:bidi="en-US"/>
        </w:rPr>
        <w:t xml:space="preserve">Кафедра  </w:t>
      </w:r>
      <w:r w:rsidRPr="00AB58F1">
        <w:rPr>
          <w:rFonts w:ascii="Times New Roman" w:eastAsia="Times New Roman" w:hAnsi="Times New Roman" w:cs="Times New Roman"/>
          <w:color w:val="FFFFFF" w:themeColor="background1"/>
          <w:sz w:val="28"/>
          <w:szCs w:val="28"/>
          <w:lang w:eastAsia="en-US" w:bidi="en-US"/>
        </w:rPr>
        <w:t>__</w:t>
      </w:r>
      <w:r w:rsidRPr="00AB58F1">
        <w:rPr>
          <w:rFonts w:ascii="Times New Roman" w:eastAsia="Times New Roman" w:hAnsi="Times New Roman" w:cs="Times New Roman"/>
          <w:sz w:val="28"/>
          <w:szCs w:val="28"/>
          <w:u w:val="single"/>
          <w:lang w:eastAsia="en-US" w:bidi="en-US"/>
        </w:rPr>
        <w:t xml:space="preserve">коррекционной работы                                                                            </w:t>
      </w:r>
      <w:r w:rsidRPr="00AB58F1">
        <w:rPr>
          <w:rFonts w:ascii="Times New Roman" w:eastAsia="Times New Roman" w:hAnsi="Times New Roman" w:cs="Times New Roman"/>
          <w:color w:val="FFFFFF" w:themeColor="background1"/>
          <w:sz w:val="28"/>
          <w:szCs w:val="28"/>
          <w:lang w:eastAsia="en-US" w:bidi="en-US"/>
        </w:rPr>
        <w:t>_</w:t>
      </w: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p>
    <w:p w:rsidR="00AB58F1" w:rsidRPr="00AB58F1" w:rsidRDefault="00AB58F1" w:rsidP="00AB58F1">
      <w:pPr>
        <w:spacing w:after="0" w:line="240" w:lineRule="auto"/>
        <w:jc w:val="both"/>
        <w:rPr>
          <w:rFonts w:ascii="Times New Roman" w:eastAsia="Times New Roman" w:hAnsi="Times New Roman" w:cs="Times New Roman"/>
          <w:sz w:val="28"/>
          <w:szCs w:val="28"/>
          <w:u w:val="single"/>
          <w:lang w:eastAsia="en-US" w:bidi="en-US"/>
        </w:rPr>
      </w:pPr>
      <w:r w:rsidRPr="00AB58F1">
        <w:rPr>
          <w:rFonts w:ascii="Times New Roman" w:eastAsia="Times New Roman" w:hAnsi="Times New Roman" w:cs="Times New Roman"/>
          <w:sz w:val="28"/>
          <w:szCs w:val="28"/>
          <w:u w:val="single"/>
          <w:lang w:eastAsia="en-US" w:bidi="en-US"/>
        </w:rPr>
        <w:t xml:space="preserve">СОГЛАСОВАНО </w:t>
      </w:r>
      <w:r w:rsidRPr="00AB58F1">
        <w:rPr>
          <w:rFonts w:ascii="Times New Roman" w:eastAsia="Times New Roman" w:hAnsi="Times New Roman" w:cs="Times New Roman"/>
          <w:sz w:val="28"/>
          <w:szCs w:val="28"/>
          <w:lang w:eastAsia="en-US" w:bidi="en-US"/>
        </w:rPr>
        <w:t xml:space="preserve">                                                                   </w:t>
      </w:r>
      <w:proofErr w:type="spellStart"/>
      <w:proofErr w:type="gramStart"/>
      <w:r w:rsidRPr="00AB58F1">
        <w:rPr>
          <w:rFonts w:ascii="Times New Roman" w:eastAsia="Times New Roman" w:hAnsi="Times New Roman" w:cs="Times New Roman"/>
          <w:sz w:val="28"/>
          <w:szCs w:val="28"/>
          <w:u w:val="single"/>
          <w:lang w:eastAsia="en-US" w:bidi="en-US"/>
        </w:rPr>
        <w:t>СОГЛАСОВАНО</w:t>
      </w:r>
      <w:proofErr w:type="spellEnd"/>
      <w:proofErr w:type="gramEnd"/>
    </w:p>
    <w:p w:rsidR="00AB58F1" w:rsidRPr="00AB58F1" w:rsidRDefault="00AB58F1" w:rsidP="00AB58F1">
      <w:pPr>
        <w:spacing w:after="0" w:line="240" w:lineRule="auto"/>
        <w:jc w:val="both"/>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Заведующий кафедрой                                                          Декан факультета</w:t>
      </w:r>
    </w:p>
    <w:p w:rsidR="00AB58F1" w:rsidRPr="00AB58F1" w:rsidRDefault="00AB58F1" w:rsidP="00AB58F1">
      <w:pPr>
        <w:spacing w:after="0" w:line="240" w:lineRule="auto"/>
        <w:jc w:val="both"/>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____________________                                                            ___________________</w:t>
      </w:r>
    </w:p>
    <w:p w:rsidR="00AB58F1" w:rsidRPr="00AB58F1" w:rsidRDefault="00AB58F1" w:rsidP="00AB58F1">
      <w:pPr>
        <w:spacing w:after="0" w:line="240" w:lineRule="auto"/>
        <w:jc w:val="both"/>
        <w:rPr>
          <w:rFonts w:ascii="Times New Roman" w:eastAsia="Times New Roman" w:hAnsi="Times New Roman" w:cs="Times New Roman"/>
          <w:sz w:val="28"/>
          <w:szCs w:val="28"/>
          <w:lang w:eastAsia="en-US" w:bidi="en-US"/>
        </w:rPr>
      </w:pPr>
      <w:r w:rsidRPr="00AB58F1">
        <w:rPr>
          <w:rFonts w:ascii="Times New Roman" w:eastAsia="Times New Roman" w:hAnsi="Times New Roman" w:cs="Times New Roman"/>
          <w:sz w:val="28"/>
          <w:szCs w:val="28"/>
          <w:lang w:eastAsia="en-US" w:bidi="en-US"/>
        </w:rPr>
        <w:t>__ ___________  2022 г.                                                         __ __________ 2022 г.</w:t>
      </w:r>
    </w:p>
    <w:p w:rsidR="00AB58F1" w:rsidRPr="00AB58F1" w:rsidRDefault="00AB58F1" w:rsidP="00AB58F1">
      <w:pPr>
        <w:spacing w:after="0" w:line="240" w:lineRule="auto"/>
        <w:jc w:val="both"/>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ind w:left="-567"/>
        <w:jc w:val="both"/>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ind w:left="-567"/>
        <w:jc w:val="both"/>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ind w:left="-567"/>
        <w:jc w:val="both"/>
        <w:rPr>
          <w:rFonts w:ascii="Times New Roman" w:eastAsia="Times New Roman" w:hAnsi="Times New Roman" w:cs="Times New Roman"/>
          <w:sz w:val="28"/>
          <w:szCs w:val="28"/>
          <w:lang w:eastAsia="en-US" w:bidi="en-US"/>
        </w:rPr>
      </w:pPr>
    </w:p>
    <w:p w:rsidR="00AB58F1" w:rsidRPr="00AB58F1" w:rsidRDefault="00AB58F1" w:rsidP="00AB58F1">
      <w:pPr>
        <w:spacing w:after="0" w:line="240" w:lineRule="auto"/>
        <w:ind w:left="-567"/>
        <w:jc w:val="both"/>
        <w:rPr>
          <w:rFonts w:ascii="Times New Roman" w:eastAsia="Times New Roman" w:hAnsi="Times New Roman" w:cs="Times New Roman"/>
          <w:sz w:val="28"/>
          <w:szCs w:val="28"/>
          <w:lang w:eastAsia="en-US" w:bidi="en-US"/>
        </w:rPr>
      </w:pPr>
    </w:p>
    <w:p w:rsidR="00586BBA" w:rsidRDefault="00027704" w:rsidP="00586BBA">
      <w:pPr>
        <w:pStyle w:val="4"/>
        <w:shd w:val="clear" w:color="auto" w:fill="auto"/>
        <w:spacing w:after="350" w:line="353" w:lineRule="exact"/>
        <w:ind w:right="100"/>
        <w:jc w:val="center"/>
        <w:rPr>
          <w:color w:val="000000"/>
        </w:rPr>
      </w:pPr>
      <w:r>
        <w:rPr>
          <w:rStyle w:val="31"/>
        </w:rPr>
        <w:t xml:space="preserve">ЭЛЕКТРОННЫЙ </w:t>
      </w:r>
      <w:r w:rsidR="00586BBA">
        <w:rPr>
          <w:rStyle w:val="31"/>
        </w:rPr>
        <w:t xml:space="preserve">УЧЕБНО-МЕТОДИЧЕСКИЙ </w:t>
      </w:r>
      <w:r w:rsidR="00586BBA">
        <w:rPr>
          <w:color w:val="000000"/>
        </w:rPr>
        <w:t xml:space="preserve">КОМПЛЕКС </w:t>
      </w:r>
      <w:r>
        <w:rPr>
          <w:color w:val="000000"/>
        </w:rPr>
        <w:br/>
      </w:r>
      <w:r w:rsidR="00586BBA">
        <w:rPr>
          <w:color w:val="000000"/>
        </w:rPr>
        <w:t xml:space="preserve">ПО УЧЕБНОЙ ДИСЦИПЛИНЕ </w:t>
      </w:r>
    </w:p>
    <w:p w:rsidR="00586BBA" w:rsidRDefault="001D04AD" w:rsidP="00586BBA">
      <w:pPr>
        <w:pStyle w:val="4"/>
        <w:shd w:val="clear" w:color="auto" w:fill="auto"/>
        <w:spacing w:after="350" w:line="353" w:lineRule="exact"/>
        <w:ind w:right="100"/>
        <w:jc w:val="center"/>
        <w:rPr>
          <w:b/>
          <w:color w:val="000000"/>
          <w:sz w:val="32"/>
          <w:szCs w:val="32"/>
        </w:rPr>
      </w:pPr>
      <w:r>
        <w:rPr>
          <w:b/>
          <w:color w:val="000000"/>
          <w:sz w:val="32"/>
          <w:szCs w:val="32"/>
        </w:rPr>
        <w:t>Т</w:t>
      </w:r>
      <w:r w:rsidR="00AB58F1">
        <w:rPr>
          <w:b/>
          <w:color w:val="000000"/>
          <w:sz w:val="32"/>
          <w:szCs w:val="32"/>
        </w:rPr>
        <w:t>ЕОРИЯ И ПРАКТИКА СПЕЦИАЛЬНОГО ОБРАЗОВАНИЯ</w:t>
      </w:r>
      <w:r>
        <w:rPr>
          <w:b/>
          <w:color w:val="000000"/>
          <w:sz w:val="32"/>
          <w:szCs w:val="32"/>
        </w:rPr>
        <w:t xml:space="preserve"> </w:t>
      </w:r>
    </w:p>
    <w:p w:rsidR="00AF32EE" w:rsidRDefault="00AF32EE" w:rsidP="00AF32EE">
      <w:pPr>
        <w:spacing w:after="0" w:line="240" w:lineRule="auto"/>
        <w:jc w:val="center"/>
        <w:rPr>
          <w:rFonts w:ascii="Times New Roman" w:hAnsi="Times New Roman" w:cs="Times New Roman"/>
          <w:b/>
          <w:color w:val="000000"/>
          <w:sz w:val="24"/>
          <w:szCs w:val="24"/>
        </w:rPr>
      </w:pPr>
      <w:r w:rsidRPr="002E64B8">
        <w:rPr>
          <w:rFonts w:ascii="Times New Roman" w:hAnsi="Times New Roman" w:cs="Times New Roman"/>
          <w:b/>
          <w:color w:val="000000"/>
          <w:sz w:val="24"/>
          <w:szCs w:val="24"/>
        </w:rPr>
        <w:t>ДЛЯ СПЕЦИАЛЬНОСТЕЙ ПРОФИЛ</w:t>
      </w:r>
      <w:r>
        <w:rPr>
          <w:rFonts w:ascii="Times New Roman" w:hAnsi="Times New Roman" w:cs="Times New Roman"/>
          <w:b/>
          <w:color w:val="000000"/>
          <w:sz w:val="24"/>
          <w:szCs w:val="24"/>
        </w:rPr>
        <w:t>Я</w:t>
      </w:r>
      <w:r w:rsidRPr="002E64B8">
        <w:rPr>
          <w:rFonts w:ascii="Times New Roman" w:hAnsi="Times New Roman" w:cs="Times New Roman"/>
          <w:b/>
          <w:color w:val="000000"/>
          <w:sz w:val="24"/>
          <w:szCs w:val="24"/>
        </w:rPr>
        <w:t xml:space="preserve"> А</w:t>
      </w:r>
      <w:r>
        <w:rPr>
          <w:rFonts w:ascii="Times New Roman" w:hAnsi="Times New Roman" w:cs="Times New Roman"/>
          <w:b/>
          <w:color w:val="000000"/>
          <w:sz w:val="24"/>
          <w:szCs w:val="24"/>
        </w:rPr>
        <w:t xml:space="preserve"> ПЕДАГОГИКА</w:t>
      </w:r>
    </w:p>
    <w:p w:rsidR="00AF32EE" w:rsidRDefault="00AF32EE" w:rsidP="00AF32EE">
      <w:pPr>
        <w:spacing w:after="0" w:line="240" w:lineRule="auto"/>
        <w:jc w:val="center"/>
        <w:rPr>
          <w:rFonts w:ascii="Times New Roman" w:hAnsi="Times New Roman" w:cs="Times New Roman"/>
          <w:b/>
          <w:color w:val="000000"/>
          <w:sz w:val="24"/>
          <w:szCs w:val="24"/>
        </w:rPr>
      </w:pPr>
    </w:p>
    <w:p w:rsidR="00AF32EE" w:rsidRDefault="00AF32EE" w:rsidP="00AF32EE">
      <w:pPr>
        <w:spacing w:after="0" w:line="240" w:lineRule="auto"/>
        <w:jc w:val="center"/>
        <w:rPr>
          <w:rFonts w:ascii="Times New Roman" w:hAnsi="Times New Roman" w:cs="Times New Roman"/>
          <w:b/>
          <w:color w:val="000000"/>
          <w:sz w:val="24"/>
          <w:szCs w:val="24"/>
        </w:rPr>
      </w:pPr>
    </w:p>
    <w:p w:rsidR="00AF32EE" w:rsidRDefault="00AF32EE" w:rsidP="00AF32EE">
      <w:pPr>
        <w:spacing w:after="0" w:line="240" w:lineRule="auto"/>
        <w:jc w:val="center"/>
        <w:rPr>
          <w:rFonts w:ascii="Times New Roman" w:hAnsi="Times New Roman" w:cs="Times New Roman"/>
          <w:b/>
          <w:color w:val="000000"/>
          <w:sz w:val="24"/>
          <w:szCs w:val="24"/>
        </w:rPr>
      </w:pPr>
    </w:p>
    <w:p w:rsidR="00AF32EE" w:rsidRPr="002E64B8" w:rsidRDefault="00AF32EE" w:rsidP="00AF32EE">
      <w:pPr>
        <w:spacing w:after="0" w:line="240" w:lineRule="auto"/>
        <w:jc w:val="center"/>
        <w:rPr>
          <w:rFonts w:ascii="Times New Roman" w:eastAsia="Times New Roman" w:hAnsi="Times New Roman" w:cs="Times New Roman"/>
          <w:b/>
          <w:sz w:val="24"/>
          <w:szCs w:val="24"/>
        </w:rPr>
      </w:pPr>
    </w:p>
    <w:p w:rsidR="00AF32EE" w:rsidRDefault="00AF32EE" w:rsidP="00586BBA">
      <w:pPr>
        <w:pStyle w:val="4"/>
        <w:shd w:val="clear" w:color="auto" w:fill="auto"/>
        <w:spacing w:line="338" w:lineRule="exact"/>
        <w:rPr>
          <w:rStyle w:val="1"/>
        </w:rPr>
      </w:pPr>
    </w:p>
    <w:p w:rsidR="00586BBA" w:rsidRDefault="00586BBA" w:rsidP="00586BBA">
      <w:pPr>
        <w:pStyle w:val="4"/>
        <w:shd w:val="clear" w:color="auto" w:fill="auto"/>
        <w:spacing w:line="338" w:lineRule="exact"/>
      </w:pPr>
      <w:r>
        <w:rPr>
          <w:color w:val="000000"/>
        </w:rPr>
        <w:t>Составители:</w:t>
      </w:r>
    </w:p>
    <w:p w:rsidR="00586BBA" w:rsidRDefault="00586BBA" w:rsidP="00586BBA">
      <w:pPr>
        <w:pStyle w:val="4"/>
        <w:shd w:val="clear" w:color="auto" w:fill="auto"/>
        <w:spacing w:after="1779" w:line="338" w:lineRule="exact"/>
        <w:ind w:right="140"/>
      </w:pPr>
      <w:r>
        <w:rPr>
          <w:color w:val="000000"/>
        </w:rPr>
        <w:t>Кухаренко Т.С., старший преподаватель кафедры коррекционной работы</w:t>
      </w:r>
    </w:p>
    <w:p w:rsidR="00586BBA" w:rsidRPr="009E05BA" w:rsidRDefault="00586BBA" w:rsidP="00586BBA">
      <w:pPr>
        <w:pStyle w:val="110"/>
        <w:shd w:val="clear" w:color="auto" w:fill="auto"/>
        <w:spacing w:before="0" w:after="39" w:line="290" w:lineRule="exact"/>
        <w:rPr>
          <w:b w:val="0"/>
          <w:sz w:val="28"/>
          <w:szCs w:val="28"/>
        </w:rPr>
      </w:pPr>
      <w:r w:rsidRPr="009E05BA">
        <w:rPr>
          <w:b w:val="0"/>
          <w:color w:val="000000"/>
          <w:sz w:val="28"/>
          <w:szCs w:val="28"/>
        </w:rPr>
        <w:t>Рассмотрено и утверждено</w:t>
      </w:r>
    </w:p>
    <w:p w:rsidR="00586BBA" w:rsidRPr="009E05BA" w:rsidRDefault="00586BBA" w:rsidP="00586BBA">
      <w:pPr>
        <w:pStyle w:val="110"/>
        <w:shd w:val="clear" w:color="auto" w:fill="auto"/>
        <w:spacing w:before="0" w:after="0" w:line="290" w:lineRule="exact"/>
        <w:rPr>
          <w:b w:val="0"/>
          <w:sz w:val="28"/>
          <w:szCs w:val="28"/>
        </w:rPr>
      </w:pPr>
      <w:r w:rsidRPr="009E05BA">
        <w:rPr>
          <w:b w:val="0"/>
          <w:color w:val="000000"/>
          <w:sz w:val="28"/>
          <w:szCs w:val="28"/>
        </w:rPr>
        <w:t xml:space="preserve">на заседании научно-методического совета </w:t>
      </w:r>
      <w:r w:rsidRPr="009E05BA">
        <w:rPr>
          <w:b w:val="0"/>
          <w:color w:val="000000"/>
          <w:sz w:val="28"/>
          <w:szCs w:val="28"/>
          <w:u w:val="single"/>
        </w:rPr>
        <w:t xml:space="preserve">   </w:t>
      </w:r>
      <w:r w:rsidR="008E4D80" w:rsidRPr="009E05BA">
        <w:rPr>
          <w:b w:val="0"/>
          <w:color w:val="000000"/>
          <w:sz w:val="28"/>
          <w:szCs w:val="28"/>
          <w:u w:val="single"/>
        </w:rPr>
        <w:t xml:space="preserve">      </w:t>
      </w:r>
      <w:r w:rsidRPr="009E05BA">
        <w:rPr>
          <w:b w:val="0"/>
          <w:color w:val="000000"/>
          <w:sz w:val="28"/>
          <w:szCs w:val="28"/>
          <w:u w:val="single"/>
        </w:rPr>
        <w:t xml:space="preserve">             </w:t>
      </w:r>
      <w:r>
        <w:rPr>
          <w:b w:val="0"/>
          <w:color w:val="000000"/>
          <w:sz w:val="28"/>
          <w:szCs w:val="28"/>
          <w:u w:val="single"/>
        </w:rPr>
        <w:t xml:space="preserve">  </w:t>
      </w:r>
      <w:r w:rsidRPr="009E05BA">
        <w:rPr>
          <w:b w:val="0"/>
          <w:color w:val="000000"/>
          <w:sz w:val="28"/>
          <w:szCs w:val="28"/>
          <w:u w:val="single"/>
        </w:rPr>
        <w:t xml:space="preserve">    </w:t>
      </w:r>
      <w:r>
        <w:rPr>
          <w:b w:val="0"/>
          <w:color w:val="000000"/>
          <w:sz w:val="28"/>
          <w:szCs w:val="28"/>
        </w:rPr>
        <w:t>г., протокол №</w:t>
      </w:r>
      <w:r>
        <w:rPr>
          <w:b w:val="0"/>
          <w:color w:val="000000"/>
          <w:sz w:val="28"/>
          <w:szCs w:val="28"/>
          <w:u w:val="single"/>
        </w:rPr>
        <w:t xml:space="preserve">      </w:t>
      </w:r>
      <w:r w:rsidRPr="009E05BA">
        <w:rPr>
          <w:b w:val="0"/>
          <w:color w:val="000000"/>
          <w:sz w:val="28"/>
          <w:szCs w:val="28"/>
        </w:rPr>
        <w:t>__</w:t>
      </w:r>
    </w:p>
    <w:p w:rsidR="00586BBA" w:rsidRDefault="00586BBA" w:rsidP="00586BBA">
      <w:pPr>
        <w:pStyle w:val="90"/>
        <w:shd w:val="clear" w:color="auto" w:fill="auto"/>
        <w:rPr>
          <w:color w:val="000000"/>
        </w:rPr>
      </w:pPr>
    </w:p>
    <w:p w:rsidR="00C43959" w:rsidRDefault="00C43959" w:rsidP="00586BBA">
      <w:pPr>
        <w:pStyle w:val="90"/>
        <w:shd w:val="clear" w:color="auto" w:fill="auto"/>
        <w:rPr>
          <w:color w:val="000000"/>
        </w:rPr>
      </w:pPr>
    </w:p>
    <w:p w:rsidR="00586BBA" w:rsidRDefault="00586BBA" w:rsidP="00586BBA">
      <w:pPr>
        <w:pStyle w:val="90"/>
        <w:shd w:val="clear" w:color="auto" w:fill="auto"/>
        <w:rPr>
          <w:color w:val="000000"/>
        </w:rPr>
      </w:pPr>
    </w:p>
    <w:p w:rsidR="00586BBA" w:rsidRPr="008A3D21" w:rsidRDefault="00586BBA" w:rsidP="00775381">
      <w:pPr>
        <w:pStyle w:val="90"/>
        <w:pageBreakBefore/>
        <w:spacing w:line="240" w:lineRule="auto"/>
        <w:rPr>
          <w:b/>
          <w:color w:val="000000"/>
        </w:rPr>
      </w:pPr>
      <w:r w:rsidRPr="008A3D21">
        <w:rPr>
          <w:b/>
          <w:color w:val="000000"/>
        </w:rPr>
        <w:lastRenderedPageBreak/>
        <w:t>СОДЕРЖАНИЕ</w:t>
      </w:r>
      <w:r w:rsidRPr="008A3D21">
        <w:rPr>
          <w:b/>
          <w:color w:val="000000"/>
        </w:rPr>
        <w:cr/>
      </w:r>
    </w:p>
    <w:p w:rsidR="00586BBA" w:rsidRDefault="00586BBA" w:rsidP="00E5441A">
      <w:pPr>
        <w:pStyle w:val="90"/>
        <w:jc w:val="left"/>
        <w:rPr>
          <w:color w:val="000000"/>
        </w:rPr>
      </w:pPr>
      <w:r w:rsidRPr="00586BBA">
        <w:rPr>
          <w:color w:val="000000"/>
        </w:rPr>
        <w:t>Пояснительная записка………………………………………………</w:t>
      </w:r>
      <w:r w:rsidR="001A3392">
        <w:rPr>
          <w:color w:val="000000"/>
        </w:rPr>
        <w:t>………….…….</w:t>
      </w:r>
      <w:r>
        <w:rPr>
          <w:color w:val="000000"/>
        </w:rPr>
        <w:t xml:space="preserve"> </w:t>
      </w:r>
      <w:r w:rsidR="001A3392">
        <w:rPr>
          <w:color w:val="000000"/>
        </w:rPr>
        <w:t>3</w:t>
      </w:r>
      <w:r w:rsidRPr="00586BBA">
        <w:rPr>
          <w:color w:val="000000"/>
        </w:rPr>
        <w:t xml:space="preserve"> </w:t>
      </w:r>
      <w:r w:rsidRPr="00586BBA">
        <w:rPr>
          <w:color w:val="000000"/>
        </w:rPr>
        <w:cr/>
        <w:t>1.  Теоретический раздел………</w:t>
      </w:r>
      <w:r>
        <w:rPr>
          <w:color w:val="000000"/>
        </w:rPr>
        <w:t>………………………………………</w:t>
      </w:r>
      <w:r w:rsidR="001A3392">
        <w:rPr>
          <w:color w:val="000000"/>
        </w:rPr>
        <w:t>……………</w:t>
      </w:r>
      <w:r w:rsidR="00683790">
        <w:rPr>
          <w:color w:val="000000"/>
        </w:rPr>
        <w:t>.</w:t>
      </w:r>
      <w:r>
        <w:rPr>
          <w:color w:val="000000"/>
        </w:rPr>
        <w:t>…</w:t>
      </w:r>
      <w:r w:rsidR="005142A3">
        <w:rPr>
          <w:color w:val="000000"/>
        </w:rPr>
        <w:t>5</w:t>
      </w:r>
      <w:r w:rsidRPr="00586BBA">
        <w:rPr>
          <w:color w:val="000000"/>
        </w:rPr>
        <w:t xml:space="preserve"> </w:t>
      </w:r>
      <w:r w:rsidRPr="00586BBA">
        <w:rPr>
          <w:color w:val="000000"/>
        </w:rPr>
        <w:cr/>
        <w:t>Лекция   1</w:t>
      </w:r>
      <w:r w:rsidRPr="00586BBA">
        <w:rPr>
          <w:bCs/>
          <w:sz w:val="28"/>
          <w:szCs w:val="28"/>
        </w:rPr>
        <w:t xml:space="preserve"> </w:t>
      </w:r>
      <w:r w:rsidR="00F70064" w:rsidRPr="00F70064">
        <w:rPr>
          <w:bCs/>
          <w:iCs/>
          <w:color w:val="000000"/>
          <w:sz w:val="28"/>
          <w:szCs w:val="28"/>
        </w:rPr>
        <w:t>Психолого-педагогическая характеристика детей с особенностями психофизического развития</w:t>
      </w:r>
      <w:r w:rsidR="001A3392">
        <w:rPr>
          <w:bCs/>
          <w:sz w:val="28"/>
          <w:szCs w:val="28"/>
        </w:rPr>
        <w:t xml:space="preserve"> </w:t>
      </w:r>
      <w:r w:rsidR="001A3392">
        <w:rPr>
          <w:color w:val="000000"/>
        </w:rPr>
        <w:t>……………………………</w:t>
      </w:r>
      <w:r w:rsidR="00F70064">
        <w:rPr>
          <w:color w:val="000000"/>
        </w:rPr>
        <w:t>…………………….</w:t>
      </w:r>
      <w:r w:rsidR="001A3392">
        <w:rPr>
          <w:color w:val="000000"/>
        </w:rPr>
        <w:t>…………</w:t>
      </w:r>
      <w:r w:rsidR="005142A3">
        <w:rPr>
          <w:bCs/>
          <w:sz w:val="28"/>
          <w:szCs w:val="28"/>
        </w:rPr>
        <w:t>5</w:t>
      </w:r>
    </w:p>
    <w:p w:rsidR="00586BBA" w:rsidRDefault="00586BBA" w:rsidP="00C43959">
      <w:pPr>
        <w:pStyle w:val="90"/>
        <w:shd w:val="clear" w:color="auto" w:fill="auto"/>
        <w:jc w:val="both"/>
        <w:rPr>
          <w:color w:val="000000"/>
        </w:rPr>
      </w:pPr>
      <w:r w:rsidRPr="00586BBA">
        <w:rPr>
          <w:color w:val="000000"/>
        </w:rPr>
        <w:t xml:space="preserve">Лекция   </w:t>
      </w:r>
      <w:r>
        <w:rPr>
          <w:color w:val="000000"/>
        </w:rPr>
        <w:t>2</w:t>
      </w:r>
      <w:r w:rsidR="00C43959" w:rsidRPr="00C43959">
        <w:rPr>
          <w:sz w:val="28"/>
          <w:szCs w:val="28"/>
        </w:rPr>
        <w:t xml:space="preserve"> </w:t>
      </w:r>
      <w:r w:rsidR="00F70064" w:rsidRPr="00F70064">
        <w:rPr>
          <w:bCs/>
          <w:iCs/>
          <w:sz w:val="28"/>
          <w:szCs w:val="28"/>
        </w:rPr>
        <w:t>Современные тенденции развития образования лиц с особенностями психофизического развития: интеграция, инклюзия</w:t>
      </w:r>
      <w:r w:rsidR="00F70064" w:rsidRPr="00F70064">
        <w:rPr>
          <w:color w:val="000000"/>
          <w:sz w:val="28"/>
          <w:szCs w:val="28"/>
        </w:rPr>
        <w:t xml:space="preserve"> </w:t>
      </w:r>
      <w:r w:rsidR="001A3392">
        <w:rPr>
          <w:color w:val="000000"/>
        </w:rPr>
        <w:t>…………………………</w:t>
      </w:r>
      <w:r w:rsidR="00F70064">
        <w:rPr>
          <w:color w:val="000000"/>
        </w:rPr>
        <w:t>…..</w:t>
      </w:r>
      <w:r w:rsidR="001A3392">
        <w:rPr>
          <w:color w:val="000000"/>
        </w:rPr>
        <w:t>…..</w:t>
      </w:r>
      <w:r w:rsidR="00683790">
        <w:rPr>
          <w:color w:val="000000"/>
        </w:rPr>
        <w:t>2</w:t>
      </w:r>
      <w:r w:rsidR="005142A3">
        <w:rPr>
          <w:color w:val="000000"/>
        </w:rPr>
        <w:t>5</w:t>
      </w:r>
    </w:p>
    <w:p w:rsidR="00586BBA" w:rsidRDefault="00586BBA" w:rsidP="00C43959">
      <w:pPr>
        <w:pStyle w:val="90"/>
        <w:shd w:val="clear" w:color="auto" w:fill="auto"/>
        <w:jc w:val="both"/>
        <w:rPr>
          <w:color w:val="000000"/>
        </w:rPr>
      </w:pPr>
      <w:r w:rsidRPr="00586BBA">
        <w:rPr>
          <w:color w:val="000000"/>
        </w:rPr>
        <w:t xml:space="preserve">Лекция   </w:t>
      </w:r>
      <w:r>
        <w:rPr>
          <w:color w:val="000000"/>
        </w:rPr>
        <w:t>3</w:t>
      </w:r>
      <w:r w:rsidR="00C43959" w:rsidRPr="00C43959">
        <w:rPr>
          <w:bCs/>
          <w:sz w:val="28"/>
          <w:szCs w:val="28"/>
        </w:rPr>
        <w:t xml:space="preserve"> </w:t>
      </w:r>
      <w:r w:rsidR="00F70064" w:rsidRPr="00F70064">
        <w:rPr>
          <w:bCs/>
          <w:iCs/>
          <w:color w:val="000000"/>
          <w:sz w:val="28"/>
          <w:szCs w:val="28"/>
        </w:rPr>
        <w:t>Нормативно-правовые и научно-методологические основы организации специального образования в Республике Беларусь</w:t>
      </w:r>
      <w:r w:rsidR="00F70064">
        <w:rPr>
          <w:color w:val="000000"/>
        </w:rPr>
        <w:t xml:space="preserve"> </w:t>
      </w:r>
      <w:r w:rsidR="001A3392">
        <w:rPr>
          <w:color w:val="000000"/>
        </w:rPr>
        <w:t>……………………………….…</w:t>
      </w:r>
      <w:r w:rsidR="00F70064">
        <w:rPr>
          <w:color w:val="000000"/>
        </w:rPr>
        <w:t>.</w:t>
      </w:r>
      <w:r w:rsidR="001A3392">
        <w:rPr>
          <w:color w:val="000000"/>
        </w:rPr>
        <w:t>3</w:t>
      </w:r>
      <w:r w:rsidR="005142A3">
        <w:rPr>
          <w:color w:val="000000"/>
        </w:rPr>
        <w:t>3</w:t>
      </w:r>
    </w:p>
    <w:p w:rsidR="00586BBA" w:rsidRDefault="00586BBA" w:rsidP="00C43959">
      <w:pPr>
        <w:pStyle w:val="90"/>
        <w:shd w:val="clear" w:color="auto" w:fill="auto"/>
        <w:jc w:val="both"/>
        <w:rPr>
          <w:color w:val="000000"/>
        </w:rPr>
      </w:pPr>
      <w:r w:rsidRPr="00586BBA">
        <w:rPr>
          <w:color w:val="000000"/>
        </w:rPr>
        <w:t xml:space="preserve">Лекция   </w:t>
      </w:r>
      <w:r>
        <w:rPr>
          <w:color w:val="000000"/>
        </w:rPr>
        <w:t>4</w:t>
      </w:r>
      <w:r w:rsidR="00C43959" w:rsidRPr="00C43959">
        <w:rPr>
          <w:sz w:val="28"/>
          <w:szCs w:val="28"/>
        </w:rPr>
        <w:t xml:space="preserve"> </w:t>
      </w:r>
      <w:r w:rsidR="00F70064" w:rsidRPr="00F70064">
        <w:rPr>
          <w:bCs/>
          <w:iCs/>
          <w:color w:val="000000"/>
          <w:sz w:val="28"/>
          <w:szCs w:val="28"/>
        </w:rPr>
        <w:t>Организация образовательного процесса в условиях интегрированного обучения и  воспитания и инклюзивного образования</w:t>
      </w:r>
      <w:r w:rsidR="00F70064" w:rsidRPr="00F70064">
        <w:rPr>
          <w:color w:val="000000"/>
          <w:sz w:val="28"/>
          <w:szCs w:val="28"/>
        </w:rPr>
        <w:t xml:space="preserve"> </w:t>
      </w:r>
      <w:r w:rsidR="00F70064">
        <w:rPr>
          <w:color w:val="000000"/>
        </w:rPr>
        <w:t>………………………………</w:t>
      </w:r>
      <w:r w:rsidR="00683790">
        <w:rPr>
          <w:color w:val="000000"/>
        </w:rPr>
        <w:t>3</w:t>
      </w:r>
      <w:r w:rsidR="005142A3">
        <w:rPr>
          <w:color w:val="000000"/>
        </w:rPr>
        <w:t>9</w:t>
      </w:r>
    </w:p>
    <w:p w:rsidR="00586BBA" w:rsidRDefault="00586BBA" w:rsidP="00C43959">
      <w:pPr>
        <w:pStyle w:val="90"/>
        <w:shd w:val="clear" w:color="auto" w:fill="auto"/>
        <w:jc w:val="both"/>
        <w:rPr>
          <w:color w:val="000000"/>
        </w:rPr>
      </w:pPr>
      <w:r w:rsidRPr="00586BBA">
        <w:rPr>
          <w:color w:val="000000"/>
        </w:rPr>
        <w:t xml:space="preserve">Лекция   </w:t>
      </w:r>
      <w:r>
        <w:rPr>
          <w:color w:val="000000"/>
        </w:rPr>
        <w:t>5</w:t>
      </w:r>
      <w:r w:rsidR="00C43959" w:rsidRPr="00C43959">
        <w:rPr>
          <w:sz w:val="28"/>
          <w:szCs w:val="28"/>
        </w:rPr>
        <w:t xml:space="preserve"> </w:t>
      </w:r>
      <w:r w:rsidR="00F70064" w:rsidRPr="00F70064">
        <w:rPr>
          <w:bCs/>
          <w:iCs/>
          <w:sz w:val="28"/>
          <w:szCs w:val="28"/>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r w:rsidR="00F70064">
        <w:rPr>
          <w:color w:val="000000"/>
        </w:rPr>
        <w:t xml:space="preserve"> </w:t>
      </w:r>
      <w:r w:rsidR="001A3392">
        <w:rPr>
          <w:color w:val="000000"/>
        </w:rPr>
        <w:t>………………………</w:t>
      </w:r>
      <w:r w:rsidR="00F70064">
        <w:rPr>
          <w:color w:val="000000"/>
        </w:rPr>
        <w:t>………………………….</w:t>
      </w:r>
      <w:r w:rsidR="00683790">
        <w:rPr>
          <w:color w:val="000000"/>
        </w:rPr>
        <w:t>………..</w:t>
      </w:r>
      <w:r w:rsidR="005142A3">
        <w:rPr>
          <w:color w:val="000000"/>
        </w:rPr>
        <w:t>.</w:t>
      </w:r>
      <w:r w:rsidR="00683790">
        <w:rPr>
          <w:color w:val="000000"/>
        </w:rPr>
        <w:t>5</w:t>
      </w:r>
      <w:r w:rsidR="005142A3">
        <w:rPr>
          <w:color w:val="000000"/>
        </w:rPr>
        <w:t>1</w:t>
      </w:r>
    </w:p>
    <w:p w:rsidR="00586BBA" w:rsidRDefault="00C43959" w:rsidP="00C43959">
      <w:pPr>
        <w:pStyle w:val="90"/>
        <w:shd w:val="clear" w:color="auto" w:fill="auto"/>
        <w:jc w:val="both"/>
        <w:rPr>
          <w:color w:val="000000"/>
        </w:rPr>
      </w:pPr>
      <w:r w:rsidRPr="00586BBA">
        <w:rPr>
          <w:color w:val="000000"/>
        </w:rPr>
        <w:t xml:space="preserve">Лекция   </w:t>
      </w:r>
      <w:r>
        <w:rPr>
          <w:color w:val="000000"/>
        </w:rPr>
        <w:t>6</w:t>
      </w:r>
      <w:r w:rsidRPr="00C43959">
        <w:rPr>
          <w:sz w:val="28"/>
          <w:szCs w:val="28"/>
        </w:rPr>
        <w:t xml:space="preserve"> </w:t>
      </w:r>
      <w:r w:rsidR="00F70064" w:rsidRPr="00F70064">
        <w:rPr>
          <w:bCs/>
          <w:iCs/>
          <w:color w:val="000000"/>
          <w:sz w:val="28"/>
          <w:szCs w:val="28"/>
        </w:rPr>
        <w:t>Психолого-педагогическое сопровождение интегрированного обучения и воспитания и инклюзивного образования</w:t>
      </w:r>
      <w:r w:rsidR="00F70064" w:rsidRPr="00F70064">
        <w:rPr>
          <w:sz w:val="28"/>
          <w:szCs w:val="28"/>
        </w:rPr>
        <w:t xml:space="preserve"> </w:t>
      </w:r>
      <w:r w:rsidR="001A3392">
        <w:rPr>
          <w:sz w:val="28"/>
          <w:szCs w:val="28"/>
        </w:rPr>
        <w:t>……</w:t>
      </w:r>
      <w:r w:rsidR="00F70064">
        <w:rPr>
          <w:sz w:val="28"/>
          <w:szCs w:val="28"/>
        </w:rPr>
        <w:t>……………………………………..</w:t>
      </w:r>
      <w:r w:rsidR="001A3392">
        <w:rPr>
          <w:sz w:val="28"/>
          <w:szCs w:val="28"/>
        </w:rPr>
        <w:t>…</w:t>
      </w:r>
      <w:r w:rsidR="00683790">
        <w:rPr>
          <w:sz w:val="28"/>
          <w:szCs w:val="28"/>
        </w:rPr>
        <w:t>5</w:t>
      </w:r>
      <w:r w:rsidR="005142A3">
        <w:rPr>
          <w:sz w:val="28"/>
          <w:szCs w:val="28"/>
        </w:rPr>
        <w:t>9</w:t>
      </w:r>
    </w:p>
    <w:p w:rsidR="00C43959" w:rsidRDefault="00C43959" w:rsidP="00C43959">
      <w:pPr>
        <w:pStyle w:val="90"/>
        <w:shd w:val="clear" w:color="auto" w:fill="auto"/>
        <w:jc w:val="both"/>
        <w:rPr>
          <w:color w:val="000000"/>
        </w:rPr>
      </w:pPr>
      <w:r w:rsidRPr="00586BBA">
        <w:rPr>
          <w:color w:val="000000"/>
        </w:rPr>
        <w:t xml:space="preserve">Лекция   </w:t>
      </w:r>
      <w:r>
        <w:rPr>
          <w:color w:val="000000"/>
        </w:rPr>
        <w:t>7</w:t>
      </w:r>
      <w:r w:rsidRPr="00C43959">
        <w:rPr>
          <w:sz w:val="28"/>
          <w:szCs w:val="28"/>
        </w:rPr>
        <w:t xml:space="preserve"> </w:t>
      </w:r>
      <w:r w:rsidR="00F70064" w:rsidRPr="00F70064">
        <w:rPr>
          <w:bCs/>
          <w:iCs/>
          <w:sz w:val="28"/>
          <w:szCs w:val="28"/>
        </w:rPr>
        <w:t>Взаимодействие</w:t>
      </w:r>
      <w:r w:rsidR="00F70064" w:rsidRPr="00F70064">
        <w:rPr>
          <w:bCs/>
          <w:iCs/>
          <w:color w:val="000000"/>
          <w:sz w:val="28"/>
          <w:szCs w:val="28"/>
        </w:rPr>
        <w:t xml:space="preserve"> педагогов и родителей в условиях интегрированного обучения и воспитания и инклюзивного образования</w:t>
      </w:r>
      <w:r w:rsidR="00F70064">
        <w:rPr>
          <w:sz w:val="28"/>
          <w:szCs w:val="28"/>
        </w:rPr>
        <w:t xml:space="preserve"> </w:t>
      </w:r>
      <w:r w:rsidR="001A3392">
        <w:rPr>
          <w:sz w:val="28"/>
          <w:szCs w:val="28"/>
        </w:rPr>
        <w:t>…………</w:t>
      </w:r>
      <w:r w:rsidR="00F70064">
        <w:rPr>
          <w:sz w:val="28"/>
          <w:szCs w:val="28"/>
        </w:rPr>
        <w:t>…………………..</w:t>
      </w:r>
      <w:r w:rsidR="001A3392">
        <w:rPr>
          <w:sz w:val="28"/>
          <w:szCs w:val="28"/>
        </w:rPr>
        <w:t>…</w:t>
      </w:r>
      <w:r w:rsidR="00683790">
        <w:rPr>
          <w:sz w:val="28"/>
          <w:szCs w:val="28"/>
        </w:rPr>
        <w:t>6</w:t>
      </w:r>
      <w:r w:rsidR="005142A3">
        <w:rPr>
          <w:sz w:val="28"/>
          <w:szCs w:val="28"/>
        </w:rPr>
        <w:t>2</w:t>
      </w:r>
    </w:p>
    <w:p w:rsidR="00C43959" w:rsidRPr="001A3392" w:rsidRDefault="00C43959" w:rsidP="00FE5C67">
      <w:pPr>
        <w:spacing w:after="0" w:line="240" w:lineRule="auto"/>
        <w:rPr>
          <w:rFonts w:ascii="Times New Roman" w:hAnsi="Times New Roman" w:cs="Times New Roman"/>
          <w:sz w:val="28"/>
          <w:szCs w:val="28"/>
        </w:rPr>
      </w:pPr>
      <w:r w:rsidRPr="001A3392">
        <w:rPr>
          <w:rFonts w:ascii="Times New Roman" w:hAnsi="Times New Roman" w:cs="Times New Roman"/>
          <w:sz w:val="28"/>
          <w:szCs w:val="28"/>
        </w:rPr>
        <w:t>2.  Практический раздел……………………………………………………………</w:t>
      </w:r>
      <w:r w:rsidR="00FE5C67">
        <w:rPr>
          <w:rFonts w:ascii="Times New Roman" w:hAnsi="Times New Roman" w:cs="Times New Roman"/>
          <w:sz w:val="28"/>
          <w:szCs w:val="28"/>
        </w:rPr>
        <w:t>……</w:t>
      </w:r>
      <w:r w:rsidR="00683790">
        <w:rPr>
          <w:rFonts w:ascii="Times New Roman" w:hAnsi="Times New Roman" w:cs="Times New Roman"/>
          <w:sz w:val="28"/>
          <w:szCs w:val="28"/>
        </w:rPr>
        <w:t>6</w:t>
      </w:r>
      <w:r w:rsidR="005142A3">
        <w:rPr>
          <w:rFonts w:ascii="Times New Roman" w:hAnsi="Times New Roman" w:cs="Times New Roman"/>
          <w:sz w:val="28"/>
          <w:szCs w:val="28"/>
        </w:rPr>
        <w:t>6</w:t>
      </w:r>
      <w:r w:rsidRPr="001A3392">
        <w:rPr>
          <w:rFonts w:ascii="Times New Roman" w:hAnsi="Times New Roman" w:cs="Times New Roman"/>
          <w:sz w:val="28"/>
          <w:szCs w:val="28"/>
        </w:rPr>
        <w:t xml:space="preserve">                                   </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анятие 1</w:t>
      </w:r>
      <w:r w:rsidR="00FE5C67" w:rsidRPr="00F70064">
        <w:rPr>
          <w:rFonts w:ascii="Times New Roman" w:eastAsia="Times New Roman" w:hAnsi="Times New Roman" w:cs="Times New Roman"/>
          <w:bCs/>
          <w:sz w:val="28"/>
          <w:szCs w:val="28"/>
        </w:rPr>
        <w:t xml:space="preserve"> </w:t>
      </w:r>
      <w:r w:rsidR="00F70064" w:rsidRPr="00F70064">
        <w:rPr>
          <w:rFonts w:ascii="Times New Roman" w:hAnsi="Times New Roman" w:cs="Times New Roman"/>
          <w:bCs/>
          <w:iCs/>
          <w:color w:val="000000"/>
          <w:sz w:val="28"/>
          <w:szCs w:val="28"/>
        </w:rPr>
        <w:t>Психолого-педагогическая характеристика детей с особенностями психофизического развития</w:t>
      </w:r>
    </w:p>
    <w:p w:rsidR="00535D44"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анятие 2</w:t>
      </w:r>
      <w:r w:rsidR="00FE5C67" w:rsidRPr="00F70064">
        <w:rPr>
          <w:rFonts w:ascii="Times New Roman" w:eastAsia="Times New Roman" w:hAnsi="Times New Roman" w:cs="Times New Roman"/>
          <w:bCs/>
          <w:sz w:val="28"/>
          <w:szCs w:val="28"/>
        </w:rPr>
        <w:t xml:space="preserve"> </w:t>
      </w:r>
      <w:r w:rsidR="00F70064" w:rsidRPr="00F70064">
        <w:rPr>
          <w:rFonts w:ascii="Times New Roman" w:hAnsi="Times New Roman" w:cs="Times New Roman"/>
          <w:bCs/>
          <w:iCs/>
          <w:sz w:val="28"/>
          <w:szCs w:val="28"/>
        </w:rPr>
        <w:t>Современные тенденции развития образования лиц с особенностями психофизического развития: интеграция, инклюзия</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анятие 3</w:t>
      </w:r>
      <w:r w:rsidR="00FE5C67" w:rsidRPr="00F70064">
        <w:rPr>
          <w:rFonts w:ascii="Times New Roman" w:eastAsia="Times New Roman" w:hAnsi="Times New Roman" w:cs="Times New Roman"/>
          <w:sz w:val="28"/>
          <w:szCs w:val="28"/>
        </w:rPr>
        <w:t xml:space="preserve"> </w:t>
      </w:r>
      <w:r w:rsidR="00F70064" w:rsidRPr="00F70064">
        <w:rPr>
          <w:rFonts w:ascii="Times New Roman" w:hAnsi="Times New Roman" w:cs="Times New Roman"/>
          <w:bCs/>
          <w:iCs/>
          <w:color w:val="000000"/>
          <w:sz w:val="28"/>
          <w:szCs w:val="28"/>
        </w:rPr>
        <w:t>Нормативно-правовые и научно-методологические основы организации специального образования в Республике Беларусь</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анятие 4</w:t>
      </w:r>
      <w:r w:rsidR="00FE5C67" w:rsidRPr="00F70064">
        <w:rPr>
          <w:rFonts w:ascii="Times New Roman" w:eastAsia="Times New Roman" w:hAnsi="Times New Roman" w:cs="Times New Roman"/>
          <w:sz w:val="28"/>
          <w:szCs w:val="28"/>
        </w:rPr>
        <w:t xml:space="preserve"> </w:t>
      </w:r>
      <w:r w:rsidR="00F70064" w:rsidRPr="00F70064">
        <w:rPr>
          <w:rFonts w:ascii="Times New Roman" w:hAnsi="Times New Roman" w:cs="Times New Roman"/>
          <w:bCs/>
          <w:iCs/>
          <w:color w:val="000000"/>
          <w:sz w:val="28"/>
          <w:szCs w:val="28"/>
        </w:rPr>
        <w:t>Организация образовательного процесса в условиях интегрированного обучения и  воспитания и инклюзивного образования</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анятие 5</w:t>
      </w:r>
      <w:r w:rsidR="00FE5C67" w:rsidRPr="00F70064">
        <w:rPr>
          <w:rFonts w:ascii="Times New Roman" w:eastAsia="Times New Roman" w:hAnsi="Times New Roman" w:cs="Times New Roman"/>
          <w:sz w:val="28"/>
          <w:szCs w:val="28"/>
        </w:rPr>
        <w:t xml:space="preserve"> </w:t>
      </w:r>
      <w:r w:rsidR="00F70064" w:rsidRPr="00F70064">
        <w:rPr>
          <w:rFonts w:ascii="Times New Roman" w:hAnsi="Times New Roman" w:cs="Times New Roman"/>
          <w:bCs/>
          <w:iCs/>
          <w:sz w:val="28"/>
          <w:szCs w:val="28"/>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 xml:space="preserve">анятие 6 </w:t>
      </w:r>
      <w:r w:rsidR="00F70064" w:rsidRPr="00F70064">
        <w:rPr>
          <w:rFonts w:ascii="Times New Roman" w:hAnsi="Times New Roman" w:cs="Times New Roman"/>
          <w:bCs/>
          <w:iCs/>
          <w:color w:val="000000"/>
          <w:sz w:val="28"/>
          <w:szCs w:val="28"/>
        </w:rPr>
        <w:t>Психолого-педагогическое сопровождение интегрированного обучения и воспитания и инклюзивного образования</w:t>
      </w:r>
    </w:p>
    <w:p w:rsidR="00FE5C67" w:rsidRPr="00F70064" w:rsidRDefault="00A42EE5" w:rsidP="00E5441A">
      <w:pPr>
        <w:spacing w:after="0" w:line="240" w:lineRule="auto"/>
        <w:ind w:left="1560" w:hanging="1134"/>
        <w:jc w:val="both"/>
        <w:rPr>
          <w:rFonts w:ascii="Times New Roman" w:hAnsi="Times New Roman" w:cs="Times New Roman"/>
          <w:sz w:val="28"/>
          <w:szCs w:val="28"/>
        </w:rPr>
      </w:pPr>
      <w:r>
        <w:rPr>
          <w:rFonts w:ascii="Times New Roman" w:hAnsi="Times New Roman" w:cs="Times New Roman"/>
          <w:sz w:val="28"/>
          <w:szCs w:val="28"/>
        </w:rPr>
        <w:t>Практиче</w:t>
      </w:r>
      <w:r w:rsidRPr="001A3392">
        <w:rPr>
          <w:rFonts w:ascii="Times New Roman" w:hAnsi="Times New Roman" w:cs="Times New Roman"/>
          <w:sz w:val="28"/>
          <w:szCs w:val="28"/>
        </w:rPr>
        <w:t>ск</w:t>
      </w:r>
      <w:r>
        <w:rPr>
          <w:rFonts w:ascii="Times New Roman" w:hAnsi="Times New Roman" w:cs="Times New Roman"/>
          <w:sz w:val="28"/>
          <w:szCs w:val="28"/>
        </w:rPr>
        <w:t>ое</w:t>
      </w:r>
      <w:r w:rsidRPr="001A3392">
        <w:rPr>
          <w:rFonts w:ascii="Times New Roman" w:hAnsi="Times New Roman" w:cs="Times New Roman"/>
          <w:sz w:val="28"/>
          <w:szCs w:val="28"/>
        </w:rPr>
        <w:t xml:space="preserve"> з</w:t>
      </w:r>
      <w:r w:rsidR="00FE5C67" w:rsidRPr="00F70064">
        <w:rPr>
          <w:rFonts w:ascii="Times New Roman" w:hAnsi="Times New Roman" w:cs="Times New Roman"/>
          <w:sz w:val="28"/>
          <w:szCs w:val="28"/>
        </w:rPr>
        <w:t xml:space="preserve">анятие 7 </w:t>
      </w:r>
      <w:r w:rsidR="00F70064" w:rsidRPr="00F70064">
        <w:rPr>
          <w:rFonts w:ascii="Times New Roman" w:hAnsi="Times New Roman" w:cs="Times New Roman"/>
          <w:bCs/>
          <w:iCs/>
          <w:sz w:val="28"/>
          <w:szCs w:val="28"/>
        </w:rPr>
        <w:t>Взаимодействие</w:t>
      </w:r>
      <w:r w:rsidR="00F70064" w:rsidRPr="00F70064">
        <w:rPr>
          <w:rFonts w:ascii="Times New Roman" w:hAnsi="Times New Roman" w:cs="Times New Roman"/>
          <w:bCs/>
          <w:iCs/>
          <w:color w:val="000000"/>
          <w:sz w:val="28"/>
          <w:szCs w:val="28"/>
        </w:rPr>
        <w:t xml:space="preserve"> педагогов и родителей в условиях интегрированного обучения и воспитания и инклюзивного образования</w:t>
      </w:r>
    </w:p>
    <w:p w:rsidR="00C43959" w:rsidRPr="001A3392" w:rsidRDefault="00C43959" w:rsidP="00FE5C67">
      <w:pPr>
        <w:spacing w:after="0" w:line="240" w:lineRule="auto"/>
        <w:rPr>
          <w:rFonts w:ascii="Times New Roman" w:hAnsi="Times New Roman" w:cs="Times New Roman"/>
          <w:sz w:val="28"/>
          <w:szCs w:val="28"/>
        </w:rPr>
      </w:pPr>
      <w:r w:rsidRPr="001A3392">
        <w:rPr>
          <w:rFonts w:ascii="Times New Roman" w:hAnsi="Times New Roman" w:cs="Times New Roman"/>
          <w:sz w:val="28"/>
          <w:szCs w:val="28"/>
        </w:rPr>
        <w:t>3.  Раздел контроля знаний……………………</w:t>
      </w:r>
      <w:r w:rsidR="00535D44">
        <w:rPr>
          <w:rFonts w:ascii="Times New Roman" w:hAnsi="Times New Roman" w:cs="Times New Roman"/>
          <w:sz w:val="28"/>
          <w:szCs w:val="28"/>
        </w:rPr>
        <w:t>………………………………………</w:t>
      </w:r>
      <w:r w:rsidR="00D569D9">
        <w:rPr>
          <w:rFonts w:ascii="Times New Roman" w:hAnsi="Times New Roman" w:cs="Times New Roman"/>
          <w:sz w:val="28"/>
          <w:szCs w:val="28"/>
        </w:rPr>
        <w:t>….8</w:t>
      </w:r>
      <w:r w:rsidR="005142A3">
        <w:rPr>
          <w:rFonts w:ascii="Times New Roman" w:hAnsi="Times New Roman" w:cs="Times New Roman"/>
          <w:sz w:val="28"/>
          <w:szCs w:val="28"/>
        </w:rPr>
        <w:t>2</w:t>
      </w:r>
    </w:p>
    <w:p w:rsidR="00C43959" w:rsidRPr="00F70064" w:rsidRDefault="00C43959" w:rsidP="00E5441A">
      <w:pPr>
        <w:pStyle w:val="4"/>
        <w:shd w:val="clear" w:color="auto" w:fill="auto"/>
        <w:spacing w:line="240" w:lineRule="auto"/>
        <w:ind w:right="102"/>
        <w:jc w:val="both"/>
        <w:rPr>
          <w:sz w:val="28"/>
          <w:szCs w:val="28"/>
        </w:rPr>
      </w:pPr>
      <w:r w:rsidRPr="001A3392">
        <w:rPr>
          <w:sz w:val="28"/>
          <w:szCs w:val="28"/>
        </w:rPr>
        <w:t xml:space="preserve">Примерный     перечень  вопросов   итогового   контроля   знаний   по  дисциплине  </w:t>
      </w:r>
      <w:r w:rsidRPr="001A3392">
        <w:rPr>
          <w:sz w:val="28"/>
          <w:szCs w:val="28"/>
        </w:rPr>
        <w:cr/>
      </w:r>
      <w:r w:rsidRPr="00F70064">
        <w:rPr>
          <w:sz w:val="28"/>
          <w:szCs w:val="28"/>
        </w:rPr>
        <w:t>«</w:t>
      </w:r>
      <w:r w:rsidR="00F70064" w:rsidRPr="00F70064">
        <w:rPr>
          <w:color w:val="000000"/>
          <w:sz w:val="28"/>
          <w:szCs w:val="28"/>
        </w:rPr>
        <w:t>Теория и практика специального образования</w:t>
      </w:r>
      <w:r w:rsidR="00535D44" w:rsidRPr="00F70064">
        <w:rPr>
          <w:sz w:val="28"/>
          <w:szCs w:val="28"/>
        </w:rPr>
        <w:t>»</w:t>
      </w:r>
    </w:p>
    <w:p w:rsidR="00C43959" w:rsidRDefault="00C43959" w:rsidP="00535D44">
      <w:pPr>
        <w:spacing w:after="0" w:line="240" w:lineRule="auto"/>
        <w:rPr>
          <w:rFonts w:ascii="Times New Roman" w:hAnsi="Times New Roman" w:cs="Times New Roman"/>
          <w:sz w:val="28"/>
          <w:szCs w:val="28"/>
        </w:rPr>
      </w:pPr>
      <w:r w:rsidRPr="001A3392">
        <w:rPr>
          <w:rFonts w:ascii="Times New Roman" w:hAnsi="Times New Roman" w:cs="Times New Roman"/>
          <w:sz w:val="28"/>
          <w:szCs w:val="28"/>
        </w:rPr>
        <w:t>4.  Вспомогательный раздел………………………………………………………</w:t>
      </w:r>
      <w:r w:rsidR="00535D44">
        <w:rPr>
          <w:rFonts w:ascii="Times New Roman" w:hAnsi="Times New Roman" w:cs="Times New Roman"/>
          <w:sz w:val="28"/>
          <w:szCs w:val="28"/>
        </w:rPr>
        <w:t>……</w:t>
      </w:r>
      <w:r w:rsidR="00D569D9">
        <w:rPr>
          <w:rFonts w:ascii="Times New Roman" w:hAnsi="Times New Roman" w:cs="Times New Roman"/>
          <w:sz w:val="28"/>
          <w:szCs w:val="28"/>
        </w:rPr>
        <w:t>...8</w:t>
      </w:r>
      <w:r w:rsidR="005142A3">
        <w:rPr>
          <w:rFonts w:ascii="Times New Roman" w:hAnsi="Times New Roman" w:cs="Times New Roman"/>
          <w:sz w:val="28"/>
          <w:szCs w:val="28"/>
        </w:rPr>
        <w:t>4</w:t>
      </w:r>
      <w:r w:rsidRPr="001A3392">
        <w:rPr>
          <w:rFonts w:ascii="Times New Roman" w:hAnsi="Times New Roman" w:cs="Times New Roman"/>
          <w:sz w:val="28"/>
          <w:szCs w:val="28"/>
        </w:rPr>
        <w:t xml:space="preserve">                                </w:t>
      </w:r>
      <w:r w:rsidRPr="001A3392">
        <w:rPr>
          <w:rFonts w:ascii="Times New Roman" w:hAnsi="Times New Roman" w:cs="Times New Roman"/>
          <w:sz w:val="28"/>
          <w:szCs w:val="28"/>
        </w:rPr>
        <w:cr/>
        <w:t>Учебно-методическая карта учебной дисциплины</w:t>
      </w:r>
    </w:p>
    <w:p w:rsidR="00535D44" w:rsidRPr="00535D44" w:rsidRDefault="00535D44" w:rsidP="00535D44">
      <w:pPr>
        <w:spacing w:after="0" w:line="240" w:lineRule="auto"/>
        <w:jc w:val="both"/>
        <w:rPr>
          <w:rFonts w:ascii="Times New Roman" w:eastAsia="Calibri" w:hAnsi="Times New Roman" w:cs="Times New Roman"/>
          <w:sz w:val="28"/>
          <w:szCs w:val="28"/>
        </w:rPr>
      </w:pPr>
      <w:r w:rsidRPr="00535D44">
        <w:rPr>
          <w:rFonts w:ascii="Times New Roman" w:eastAsia="Calibri" w:hAnsi="Times New Roman" w:cs="Times New Roman"/>
          <w:sz w:val="28"/>
          <w:szCs w:val="28"/>
        </w:rPr>
        <w:t>Т</w:t>
      </w:r>
      <w:r>
        <w:rPr>
          <w:rFonts w:ascii="Times New Roman" w:eastAsia="Calibri" w:hAnsi="Times New Roman" w:cs="Times New Roman"/>
          <w:sz w:val="28"/>
          <w:szCs w:val="28"/>
        </w:rPr>
        <w:t>ребования к зачёту</w:t>
      </w:r>
    </w:p>
    <w:p w:rsidR="00535D44" w:rsidRPr="00535D44" w:rsidRDefault="00535D44" w:rsidP="00535D44">
      <w:pPr>
        <w:spacing w:after="0" w:line="240" w:lineRule="auto"/>
        <w:jc w:val="both"/>
        <w:rPr>
          <w:rFonts w:ascii="Times New Roman" w:eastAsia="Calibri" w:hAnsi="Times New Roman" w:cs="Times New Roman"/>
          <w:sz w:val="28"/>
          <w:szCs w:val="28"/>
        </w:rPr>
      </w:pPr>
      <w:r w:rsidRPr="00535D44">
        <w:rPr>
          <w:rFonts w:ascii="Times New Roman" w:eastAsia="Calibri" w:hAnsi="Times New Roman" w:cs="Times New Roman"/>
          <w:sz w:val="28"/>
          <w:szCs w:val="28"/>
        </w:rPr>
        <w:t>Формы и методы организации управляемой самостоятельной работы студентов</w:t>
      </w:r>
    </w:p>
    <w:p w:rsidR="00535D44" w:rsidRPr="00535D44" w:rsidRDefault="00535D44" w:rsidP="00535D44">
      <w:pPr>
        <w:spacing w:after="0" w:line="240" w:lineRule="auto"/>
        <w:jc w:val="both"/>
        <w:rPr>
          <w:rFonts w:ascii="Times New Roman" w:eastAsia="Calibri" w:hAnsi="Times New Roman" w:cs="Times New Roman"/>
          <w:sz w:val="28"/>
          <w:szCs w:val="28"/>
        </w:rPr>
      </w:pPr>
      <w:r w:rsidRPr="00535D44">
        <w:rPr>
          <w:rFonts w:ascii="Times New Roman" w:eastAsia="Calibri" w:hAnsi="Times New Roman" w:cs="Times New Roman"/>
          <w:sz w:val="28"/>
          <w:szCs w:val="28"/>
        </w:rPr>
        <w:t>Методические указания для студентов по освоению дисциплины</w:t>
      </w:r>
    </w:p>
    <w:p w:rsidR="00535D44" w:rsidRPr="00535D44" w:rsidRDefault="00535D44" w:rsidP="00535D44">
      <w:pPr>
        <w:spacing w:after="0" w:line="240" w:lineRule="auto"/>
        <w:jc w:val="both"/>
        <w:rPr>
          <w:rFonts w:ascii="Times New Roman" w:eastAsia="Times New Roman" w:hAnsi="Times New Roman" w:cs="Times New Roman"/>
          <w:sz w:val="28"/>
          <w:szCs w:val="28"/>
        </w:rPr>
      </w:pPr>
      <w:r w:rsidRPr="00535D44">
        <w:rPr>
          <w:rFonts w:ascii="Times New Roman" w:eastAsia="Calibri" w:hAnsi="Times New Roman" w:cs="Times New Roman"/>
          <w:bCs/>
          <w:color w:val="000000"/>
          <w:sz w:val="28"/>
          <w:szCs w:val="28"/>
        </w:rPr>
        <w:t>Критерии оценок результатов учебной деятельности</w:t>
      </w:r>
    </w:p>
    <w:p w:rsidR="00535D44" w:rsidRPr="00535D44" w:rsidRDefault="00535D44" w:rsidP="00535D44">
      <w:pPr>
        <w:spacing w:after="0" w:line="240" w:lineRule="auto"/>
        <w:outlineLvl w:val="0"/>
        <w:rPr>
          <w:rFonts w:ascii="Times New Roman" w:eastAsia="Times New Roman" w:hAnsi="Times New Roman" w:cs="Times New Roman"/>
          <w:sz w:val="28"/>
          <w:szCs w:val="28"/>
        </w:rPr>
      </w:pPr>
      <w:r w:rsidRPr="00535D44">
        <w:rPr>
          <w:rFonts w:ascii="Times New Roman" w:eastAsia="Times New Roman" w:hAnsi="Times New Roman" w:cs="Times New Roman"/>
          <w:sz w:val="28"/>
          <w:szCs w:val="28"/>
        </w:rPr>
        <w:t>Основная и дополнительная литература</w:t>
      </w:r>
    </w:p>
    <w:p w:rsidR="008A3D21" w:rsidRDefault="008A3D21" w:rsidP="007F25E5">
      <w:pPr>
        <w:pageBreakBefore/>
        <w:spacing w:after="0" w:line="240" w:lineRule="auto"/>
        <w:jc w:val="center"/>
        <w:rPr>
          <w:rFonts w:ascii="Times New Roman" w:hAnsi="Times New Roman" w:cs="Times New Roman"/>
          <w:b/>
          <w:sz w:val="24"/>
          <w:szCs w:val="24"/>
        </w:rPr>
      </w:pPr>
      <w:r w:rsidRPr="002C7E24">
        <w:rPr>
          <w:rFonts w:ascii="Times New Roman" w:hAnsi="Times New Roman" w:cs="Times New Roman"/>
          <w:b/>
          <w:sz w:val="24"/>
          <w:szCs w:val="24"/>
        </w:rPr>
        <w:lastRenderedPageBreak/>
        <w:t>ПОЯСНИТЕЛЬНАЯ ЗАПИСКА К</w:t>
      </w:r>
      <w:r w:rsidR="00BC3FFE">
        <w:rPr>
          <w:rFonts w:ascii="Times New Roman" w:hAnsi="Times New Roman" w:cs="Times New Roman"/>
          <w:b/>
          <w:sz w:val="24"/>
          <w:szCs w:val="24"/>
        </w:rPr>
        <w:t xml:space="preserve"> ЭЛЕКТРОННОМУ</w:t>
      </w:r>
      <w:r w:rsidRPr="002C7E24">
        <w:rPr>
          <w:rFonts w:ascii="Times New Roman" w:hAnsi="Times New Roman" w:cs="Times New Roman"/>
          <w:b/>
          <w:sz w:val="24"/>
          <w:szCs w:val="24"/>
        </w:rPr>
        <w:t xml:space="preserve"> УЧЕБНО-МЕТОДИЧЕСКОМУ КОМПЛЕКСУ ДИСЦИПЛИН</w:t>
      </w:r>
      <w:r>
        <w:rPr>
          <w:rFonts w:ascii="Times New Roman" w:hAnsi="Times New Roman" w:cs="Times New Roman"/>
          <w:b/>
          <w:sz w:val="24"/>
          <w:szCs w:val="24"/>
        </w:rPr>
        <w:t>Ы</w:t>
      </w:r>
      <w:r w:rsidRPr="002C7E24">
        <w:rPr>
          <w:rFonts w:ascii="Times New Roman" w:hAnsi="Times New Roman" w:cs="Times New Roman"/>
          <w:b/>
          <w:sz w:val="24"/>
          <w:szCs w:val="24"/>
        </w:rPr>
        <w:t xml:space="preserve"> </w:t>
      </w:r>
      <w:r w:rsidRPr="0094501F">
        <w:rPr>
          <w:rFonts w:ascii="Times New Roman" w:hAnsi="Times New Roman" w:cs="Times New Roman"/>
          <w:b/>
          <w:color w:val="000000"/>
          <w:sz w:val="24"/>
          <w:szCs w:val="24"/>
        </w:rPr>
        <w:t>«</w:t>
      </w:r>
      <w:r w:rsidR="00F70064" w:rsidRPr="00F70064">
        <w:rPr>
          <w:rFonts w:ascii="Times New Roman" w:eastAsia="Times New Roman" w:hAnsi="Times New Roman" w:cs="Times New Roman"/>
          <w:b/>
          <w:sz w:val="24"/>
          <w:szCs w:val="28"/>
        </w:rPr>
        <w:t>ТЕОРИЯ И ПР</w:t>
      </w:r>
      <w:r w:rsidR="00A54C4B">
        <w:rPr>
          <w:rFonts w:ascii="Times New Roman" w:eastAsia="Times New Roman" w:hAnsi="Times New Roman" w:cs="Times New Roman"/>
          <w:b/>
          <w:sz w:val="24"/>
          <w:szCs w:val="28"/>
        </w:rPr>
        <w:t>АКТИКА СПЕЦИАЛЬНОГО ОБРАЗОВАНИЯ</w:t>
      </w:r>
      <w:r w:rsidRPr="0094501F">
        <w:rPr>
          <w:rFonts w:ascii="Times New Roman" w:hAnsi="Times New Roman" w:cs="Times New Roman"/>
          <w:b/>
          <w:color w:val="000000"/>
          <w:sz w:val="24"/>
          <w:szCs w:val="24"/>
        </w:rPr>
        <w:t xml:space="preserve">» </w:t>
      </w:r>
      <w:r w:rsidR="00BC3FFE">
        <w:rPr>
          <w:rFonts w:ascii="Times New Roman" w:hAnsi="Times New Roman" w:cs="Times New Roman"/>
          <w:b/>
          <w:color w:val="000000"/>
          <w:sz w:val="24"/>
          <w:szCs w:val="24"/>
        </w:rPr>
        <w:br/>
      </w:r>
      <w:r w:rsidRPr="0094501F">
        <w:rPr>
          <w:rFonts w:ascii="Times New Roman" w:hAnsi="Times New Roman" w:cs="Times New Roman"/>
          <w:b/>
          <w:color w:val="000000"/>
          <w:sz w:val="24"/>
          <w:szCs w:val="24"/>
        </w:rPr>
        <w:t xml:space="preserve">ДЛЯ </w:t>
      </w:r>
      <w:r w:rsidR="007F25E5">
        <w:rPr>
          <w:rFonts w:ascii="Times New Roman" w:hAnsi="Times New Roman" w:cs="Times New Roman"/>
          <w:b/>
          <w:color w:val="000000"/>
          <w:sz w:val="24"/>
          <w:szCs w:val="24"/>
        </w:rPr>
        <w:t>СПЕЦИАЛ</w:t>
      </w:r>
      <w:r w:rsidR="007F25E5" w:rsidRPr="00242E43">
        <w:rPr>
          <w:rFonts w:ascii="Times New Roman" w:hAnsi="Times New Roman" w:cs="Times New Roman"/>
          <w:b/>
          <w:color w:val="000000"/>
          <w:sz w:val="24"/>
          <w:szCs w:val="24"/>
        </w:rPr>
        <w:t>ЬНОС</w:t>
      </w:r>
      <w:r w:rsidR="007F25E5" w:rsidRPr="002E64B8">
        <w:rPr>
          <w:rFonts w:ascii="Times New Roman" w:hAnsi="Times New Roman" w:cs="Times New Roman"/>
          <w:b/>
          <w:color w:val="000000"/>
          <w:sz w:val="24"/>
          <w:szCs w:val="24"/>
        </w:rPr>
        <w:t>ТЕЙ ПРОФИЛ</w:t>
      </w:r>
      <w:r w:rsidR="007F25E5">
        <w:rPr>
          <w:rFonts w:ascii="Times New Roman" w:hAnsi="Times New Roman" w:cs="Times New Roman"/>
          <w:b/>
          <w:color w:val="000000"/>
          <w:sz w:val="24"/>
          <w:szCs w:val="24"/>
        </w:rPr>
        <w:t>Я</w:t>
      </w:r>
      <w:r w:rsidR="007F25E5" w:rsidRPr="002E64B8">
        <w:rPr>
          <w:rFonts w:ascii="Times New Roman" w:hAnsi="Times New Roman" w:cs="Times New Roman"/>
          <w:b/>
          <w:color w:val="000000"/>
          <w:sz w:val="24"/>
          <w:szCs w:val="24"/>
        </w:rPr>
        <w:t xml:space="preserve"> А</w:t>
      </w:r>
      <w:r w:rsidR="007F25E5">
        <w:rPr>
          <w:rFonts w:ascii="Times New Roman" w:hAnsi="Times New Roman" w:cs="Times New Roman"/>
          <w:b/>
          <w:color w:val="000000"/>
          <w:sz w:val="24"/>
          <w:szCs w:val="24"/>
        </w:rPr>
        <w:t xml:space="preserve"> ПЕДАГОГИКА</w:t>
      </w:r>
      <w:r w:rsidR="007F25E5" w:rsidRPr="00242E43">
        <w:rPr>
          <w:rFonts w:ascii="Times New Roman" w:hAnsi="Times New Roman" w:cs="Times New Roman"/>
          <w:b/>
          <w:color w:val="000000"/>
          <w:sz w:val="24"/>
          <w:szCs w:val="24"/>
        </w:rPr>
        <w:t xml:space="preserve"> </w:t>
      </w:r>
    </w:p>
    <w:p w:rsidR="00AB58F1" w:rsidRDefault="00AB58F1" w:rsidP="00AB58F1">
      <w:pPr>
        <w:spacing w:after="0" w:line="240" w:lineRule="auto"/>
        <w:ind w:firstLine="567"/>
        <w:jc w:val="both"/>
        <w:rPr>
          <w:rFonts w:ascii="Times New Roman" w:hAnsi="Times New Roman" w:cs="Times New Roman"/>
          <w:b/>
          <w:sz w:val="24"/>
          <w:szCs w:val="24"/>
        </w:rPr>
      </w:pPr>
    </w:p>
    <w:p w:rsidR="00AB58F1" w:rsidRPr="00AB58F1" w:rsidRDefault="00AB58F1" w:rsidP="00AB58F1">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sidRPr="00AB58F1">
        <w:rPr>
          <w:rFonts w:ascii="Times New Roman" w:eastAsia="Times New Roman" w:hAnsi="Times New Roman" w:cs="Times New Roman"/>
          <w:sz w:val="24"/>
          <w:szCs w:val="24"/>
        </w:rPr>
        <w:t xml:space="preserve">Учебный курс «Теория и практика специального образования» включен в цикл общенаучных и общепрофессиональных дисциплин и является дисциплиной компонента учреждения высшего образования. В системе учебных дисциплин </w:t>
      </w:r>
      <w:r w:rsidRPr="00AB58F1">
        <w:rPr>
          <w:rFonts w:ascii="Times New Roman" w:eastAsia="Times New Roman" w:hAnsi="Times New Roman" w:cs="Times New Roman"/>
          <w:color w:val="000000"/>
          <w:sz w:val="24"/>
          <w:szCs w:val="24"/>
        </w:rPr>
        <w:t xml:space="preserve">«Теория и практика специального образования» </w:t>
      </w:r>
      <w:r w:rsidRPr="00AB58F1">
        <w:rPr>
          <w:rFonts w:ascii="Times New Roman" w:eastAsia="Times New Roman" w:hAnsi="Times New Roman" w:cs="Times New Roman"/>
          <w:sz w:val="24"/>
          <w:szCs w:val="24"/>
        </w:rPr>
        <w:t>непосредственно базируется на общепрофессиональных дисциплинах «Педагогика» и «Психология». Учебная дисциплина «Теория и практика специального образования» обеспечивает подготовку студентов к работе в условиях интегрированного обучения и воспитания и инклюзивного образования</w:t>
      </w:r>
      <w:r>
        <w:rPr>
          <w:rFonts w:ascii="Times New Roman" w:eastAsia="Times New Roman" w:hAnsi="Times New Roman" w:cs="Times New Roman"/>
          <w:sz w:val="24"/>
          <w:szCs w:val="24"/>
        </w:rPr>
        <w:t>.</w:t>
      </w:r>
    </w:p>
    <w:p w:rsidR="00AB58F1" w:rsidRPr="00AB58F1" w:rsidRDefault="00AB58F1" w:rsidP="00AB58F1">
      <w:pPr>
        <w:spacing w:after="0" w:line="240" w:lineRule="auto"/>
        <w:ind w:firstLine="567"/>
        <w:jc w:val="both"/>
        <w:rPr>
          <w:rFonts w:ascii="Times New Roman" w:hAnsi="Times New Roman" w:cs="Times New Roman"/>
          <w:b/>
          <w:sz w:val="24"/>
          <w:szCs w:val="24"/>
        </w:rPr>
      </w:pPr>
      <w:r w:rsidRPr="00AB58F1">
        <w:rPr>
          <w:rFonts w:ascii="Times New Roman" w:hAnsi="Times New Roman" w:cs="Times New Roman"/>
          <w:b/>
          <w:sz w:val="24"/>
          <w:szCs w:val="24"/>
        </w:rPr>
        <w:t>Цель преподавания дисциплины</w:t>
      </w:r>
      <w:r w:rsidRPr="00AB58F1">
        <w:rPr>
          <w:rFonts w:ascii="Times New Roman" w:hAnsi="Times New Roman" w:cs="Times New Roman"/>
          <w:sz w:val="24"/>
          <w:szCs w:val="24"/>
        </w:rPr>
        <w:t xml:space="preserve">: </w:t>
      </w:r>
    </w:p>
    <w:p w:rsidR="00AB58F1" w:rsidRPr="00AB58F1" w:rsidRDefault="00AB58F1" w:rsidP="00AB58F1">
      <w:pPr>
        <w:pStyle w:val="Normal1"/>
        <w:shd w:val="clear" w:color="auto" w:fill="FFFFFF"/>
        <w:ind w:firstLine="567"/>
        <w:jc w:val="both"/>
        <w:rPr>
          <w:sz w:val="24"/>
          <w:szCs w:val="24"/>
        </w:rPr>
      </w:pPr>
      <w:r w:rsidRPr="00AB58F1">
        <w:rPr>
          <w:color w:val="000000"/>
          <w:sz w:val="24"/>
          <w:szCs w:val="24"/>
        </w:rPr>
        <w:t xml:space="preserve">раскрыть научно-методические основы процесса обучения и воспитания детей с особенностями психофизического развития в условиях </w:t>
      </w:r>
      <w:r w:rsidRPr="00AB58F1">
        <w:rPr>
          <w:sz w:val="24"/>
          <w:szCs w:val="24"/>
        </w:rPr>
        <w:t>учреждений</w:t>
      </w:r>
      <w:r w:rsidRPr="00AB58F1">
        <w:rPr>
          <w:color w:val="000000"/>
          <w:sz w:val="24"/>
          <w:szCs w:val="24"/>
        </w:rPr>
        <w:t xml:space="preserve"> общего среднего образования и на этой основе формировать умения организовывать и осуществлять учебно-воспитательную работу с данной категорией детей.</w:t>
      </w:r>
    </w:p>
    <w:p w:rsidR="00AB58F1" w:rsidRPr="00AB58F1" w:rsidRDefault="00AB58F1" w:rsidP="00AB58F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AB58F1">
        <w:rPr>
          <w:rFonts w:ascii="Times New Roman" w:hAnsi="Times New Roman" w:cs="Times New Roman"/>
          <w:b/>
          <w:sz w:val="24"/>
          <w:szCs w:val="24"/>
        </w:rPr>
        <w:t>Задачи изучения дисциплины</w:t>
      </w:r>
      <w:r w:rsidRPr="00AB58F1">
        <w:rPr>
          <w:rFonts w:ascii="Times New Roman" w:hAnsi="Times New Roman" w:cs="Times New Roman"/>
          <w:sz w:val="24"/>
          <w:szCs w:val="24"/>
        </w:rPr>
        <w:t xml:space="preserve">: </w:t>
      </w:r>
    </w:p>
    <w:p w:rsidR="00AB58F1" w:rsidRPr="00AB58F1" w:rsidRDefault="00AB58F1" w:rsidP="00AB58F1">
      <w:pPr>
        <w:pStyle w:val="Normal1"/>
        <w:numPr>
          <w:ilvl w:val="0"/>
          <w:numId w:val="78"/>
        </w:numPr>
        <w:shd w:val="clear" w:color="auto" w:fill="FFFFFF"/>
        <w:tabs>
          <w:tab w:val="left" w:pos="0"/>
          <w:tab w:val="left" w:pos="284"/>
        </w:tabs>
        <w:ind w:left="0" w:firstLine="567"/>
        <w:jc w:val="both"/>
        <w:rPr>
          <w:sz w:val="24"/>
          <w:szCs w:val="24"/>
        </w:rPr>
      </w:pPr>
      <w:proofErr w:type="gramStart"/>
      <w:r w:rsidRPr="00AB58F1">
        <w:rPr>
          <w:color w:val="000000"/>
          <w:sz w:val="24"/>
          <w:szCs w:val="24"/>
        </w:rPr>
        <w:t>формировать у студентов знания об организации обучения и воспитания детей с особенностями психофизического развития в Республике Беларусь, о содержании деятельности учителя в классе интегрированного обучения и воспитания, об особенностях организации образовательного процесса  для обучающихся с различными нарушениями развития;</w:t>
      </w:r>
      <w:proofErr w:type="gramEnd"/>
    </w:p>
    <w:p w:rsidR="00AB58F1" w:rsidRPr="00AB58F1" w:rsidRDefault="00AB58F1" w:rsidP="00AB58F1">
      <w:pPr>
        <w:pStyle w:val="Normal1"/>
        <w:numPr>
          <w:ilvl w:val="0"/>
          <w:numId w:val="78"/>
        </w:numPr>
        <w:shd w:val="clear" w:color="auto" w:fill="FFFFFF"/>
        <w:tabs>
          <w:tab w:val="left" w:pos="0"/>
          <w:tab w:val="left" w:pos="284"/>
        </w:tabs>
        <w:ind w:left="0" w:firstLine="567"/>
        <w:jc w:val="both"/>
        <w:rPr>
          <w:sz w:val="24"/>
          <w:szCs w:val="24"/>
        </w:rPr>
      </w:pPr>
      <w:r w:rsidRPr="00AB58F1">
        <w:rPr>
          <w:color w:val="000000"/>
          <w:sz w:val="24"/>
          <w:szCs w:val="24"/>
        </w:rPr>
        <w:t>формировать у студентов навыки педагогической деятельности по созданию благоприятного психологического климата в детском коллективе;</w:t>
      </w:r>
    </w:p>
    <w:p w:rsidR="00AB58F1" w:rsidRPr="00AB58F1" w:rsidRDefault="00AB58F1" w:rsidP="00AB58F1">
      <w:pPr>
        <w:pStyle w:val="Normal1"/>
        <w:numPr>
          <w:ilvl w:val="0"/>
          <w:numId w:val="78"/>
        </w:numPr>
        <w:shd w:val="clear" w:color="auto" w:fill="FFFFFF"/>
        <w:tabs>
          <w:tab w:val="left" w:pos="0"/>
          <w:tab w:val="left" w:pos="284"/>
        </w:tabs>
        <w:ind w:left="0" w:firstLine="567"/>
        <w:jc w:val="both"/>
        <w:rPr>
          <w:sz w:val="24"/>
          <w:szCs w:val="24"/>
        </w:rPr>
      </w:pPr>
      <w:r w:rsidRPr="00AB58F1">
        <w:rPr>
          <w:color w:val="000000"/>
          <w:sz w:val="24"/>
          <w:szCs w:val="24"/>
        </w:rPr>
        <w:t>знакомить студентов с содержанием работы с родителями детей в условиях интегрированного обучения и воспитания и инклюзивного образования.</w:t>
      </w:r>
    </w:p>
    <w:p w:rsidR="00AB58F1" w:rsidRPr="00AB58F1" w:rsidRDefault="00AB58F1" w:rsidP="00AB58F1">
      <w:pPr>
        <w:tabs>
          <w:tab w:val="left" w:pos="1134"/>
        </w:tabs>
        <w:spacing w:after="0" w:line="240" w:lineRule="auto"/>
        <w:ind w:firstLine="567"/>
        <w:jc w:val="both"/>
        <w:rPr>
          <w:rFonts w:ascii="Times New Roman" w:hAnsi="Times New Roman" w:cs="Times New Roman"/>
          <w:sz w:val="24"/>
          <w:szCs w:val="24"/>
        </w:rPr>
      </w:pPr>
      <w:r w:rsidRPr="00AB58F1">
        <w:rPr>
          <w:rFonts w:ascii="Times New Roman" w:hAnsi="Times New Roman" w:cs="Times New Roman"/>
          <w:b/>
          <w:sz w:val="24"/>
          <w:szCs w:val="24"/>
        </w:rPr>
        <w:t>Требования к уровню усвоения</w:t>
      </w:r>
      <w:r w:rsidRPr="00AB58F1">
        <w:rPr>
          <w:rFonts w:ascii="Times New Roman" w:hAnsi="Times New Roman" w:cs="Times New Roman"/>
          <w:sz w:val="24"/>
          <w:szCs w:val="24"/>
        </w:rPr>
        <w:t xml:space="preserve"> содержания дисциплины «</w:t>
      </w:r>
      <w:r w:rsidRPr="00AB58F1">
        <w:rPr>
          <w:rFonts w:ascii="Times New Roman" w:hAnsi="Times New Roman" w:cs="Times New Roman"/>
          <w:color w:val="000000"/>
          <w:sz w:val="24"/>
          <w:szCs w:val="24"/>
        </w:rPr>
        <w:t>Теория и практика специального образования</w:t>
      </w:r>
      <w:r w:rsidRPr="00AB58F1">
        <w:rPr>
          <w:rFonts w:ascii="Times New Roman" w:hAnsi="Times New Roman" w:cs="Times New Roman"/>
          <w:sz w:val="24"/>
          <w:szCs w:val="24"/>
        </w:rPr>
        <w:t>» определены образовательным стандартом высшего педагогического образования. В результате изучения дисциплины студент должен:</w:t>
      </w:r>
    </w:p>
    <w:p w:rsidR="00AB58F1" w:rsidRPr="00AB58F1" w:rsidRDefault="00AB58F1" w:rsidP="00AB58F1">
      <w:pPr>
        <w:widowControl w:val="0"/>
        <w:shd w:val="clear" w:color="auto" w:fill="FFFFFF"/>
        <w:tabs>
          <w:tab w:val="left" w:pos="0"/>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B58F1">
        <w:rPr>
          <w:rFonts w:ascii="Times New Roman" w:eastAsia="Times New Roman" w:hAnsi="Times New Roman" w:cs="Times New Roman"/>
          <w:b/>
          <w:sz w:val="24"/>
          <w:szCs w:val="24"/>
        </w:rPr>
        <w:t>знать:</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социально-психолого-педагогическую характеристику лиц с особенностями психофизического развития;</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нормативно-правовые и научно-методологические основы организации системы специального образования и коррекционно-педагогической помощи в Республики Беларусь;</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современную систему специальных образовательных услуг для детей с особенностями психофизического развития в Республике Беларусь;</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компоненты системы специального образования детей с особенностями психофизического развития в Республике Беларусь;</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требования к организации специального образования детей с особенностями психофизического развития и оказания им коррекционно-педагогической помощи;</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требования к организации интегрированного обучения и воспитания и инклюзивного образования детей с особенностями психофизического развития;</w:t>
      </w:r>
    </w:p>
    <w:p w:rsidR="00AB58F1" w:rsidRPr="00AB58F1" w:rsidRDefault="00AB58F1" w:rsidP="00AB58F1">
      <w:pPr>
        <w:numPr>
          <w:ilvl w:val="0"/>
          <w:numId w:val="79"/>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условия включения детей с особенностями психофизического развития в открытое образовательное пространство.</w:t>
      </w:r>
    </w:p>
    <w:p w:rsidR="00AB58F1" w:rsidRPr="00AB58F1" w:rsidRDefault="00AB58F1" w:rsidP="00AB58F1">
      <w:pPr>
        <w:tabs>
          <w:tab w:val="left" w:pos="708"/>
          <w:tab w:val="center" w:pos="4677"/>
          <w:tab w:val="right" w:pos="9355"/>
        </w:tabs>
        <w:spacing w:after="0" w:line="240" w:lineRule="auto"/>
        <w:ind w:firstLine="567"/>
        <w:jc w:val="both"/>
        <w:rPr>
          <w:rFonts w:ascii="Times New Roman" w:eastAsia="Times New Roman" w:hAnsi="Times New Roman" w:cs="Times New Roman"/>
          <w:b/>
          <w:i/>
          <w:iCs/>
          <w:sz w:val="24"/>
          <w:szCs w:val="24"/>
        </w:rPr>
      </w:pPr>
      <w:r w:rsidRPr="00AB58F1">
        <w:rPr>
          <w:rFonts w:ascii="Times New Roman" w:eastAsia="Times New Roman" w:hAnsi="Times New Roman" w:cs="Times New Roman"/>
          <w:b/>
          <w:i/>
          <w:iCs/>
          <w:sz w:val="24"/>
          <w:szCs w:val="24"/>
        </w:rPr>
        <w:t>уметь</w:t>
      </w:r>
      <w:r w:rsidRPr="00AB58F1">
        <w:rPr>
          <w:rFonts w:ascii="Times New Roman" w:eastAsia="Times New Roman" w:hAnsi="Times New Roman" w:cs="Times New Roman"/>
          <w:b/>
          <w:sz w:val="24"/>
          <w:szCs w:val="24"/>
        </w:rPr>
        <w:t>:</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устанавливать контакт с различными категориями детей с особенностями психофизического развития;</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организовывать и анализировать педагогическое взаимодействие с детьми с особенностями психофизического развития в условиях интегрированного обучения и воспитания и инклюзивного образования;</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контролировать и оценивать деятельность детей с особенностями психофизического развития;</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осуществлять работу по гармонизации межличностных отношений в детском коллективе;</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lastRenderedPageBreak/>
        <w:t>осуществлять продуктивное взаимодействие с педагогами и родителями детей с особенностями психофизического развития;</w:t>
      </w:r>
    </w:p>
    <w:p w:rsidR="00AB58F1" w:rsidRPr="00AB58F1" w:rsidRDefault="00AB58F1" w:rsidP="00AB58F1">
      <w:pPr>
        <w:numPr>
          <w:ilvl w:val="0"/>
          <w:numId w:val="80"/>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осуществлять информационно-просветительскую работу с родителями здоровых детей и их сверстников с особенностями психофизического развития.</w:t>
      </w:r>
    </w:p>
    <w:p w:rsidR="00AB58F1" w:rsidRPr="00AB58F1" w:rsidRDefault="00AB58F1" w:rsidP="00AB58F1">
      <w:pPr>
        <w:spacing w:after="0" w:line="240" w:lineRule="auto"/>
        <w:ind w:firstLine="567"/>
        <w:jc w:val="both"/>
        <w:rPr>
          <w:rFonts w:ascii="Times New Roman" w:eastAsia="Times New Roman" w:hAnsi="Times New Roman" w:cs="Times New Roman"/>
          <w:b/>
          <w:sz w:val="24"/>
          <w:szCs w:val="24"/>
        </w:rPr>
      </w:pPr>
      <w:r w:rsidRPr="00AB58F1">
        <w:rPr>
          <w:rFonts w:ascii="Times New Roman" w:eastAsia="Times New Roman" w:hAnsi="Times New Roman" w:cs="Times New Roman"/>
          <w:b/>
          <w:i/>
          <w:iCs/>
          <w:sz w:val="24"/>
          <w:szCs w:val="24"/>
        </w:rPr>
        <w:t>владеть</w:t>
      </w:r>
      <w:r w:rsidRPr="00AB58F1">
        <w:rPr>
          <w:rFonts w:ascii="Times New Roman" w:eastAsia="Times New Roman" w:hAnsi="Times New Roman" w:cs="Times New Roman"/>
          <w:b/>
          <w:sz w:val="24"/>
          <w:szCs w:val="24"/>
        </w:rPr>
        <w:t>:</w:t>
      </w:r>
    </w:p>
    <w:p w:rsidR="00AB58F1" w:rsidRPr="00AB58F1" w:rsidRDefault="00AB58F1" w:rsidP="00AB58F1">
      <w:pPr>
        <w:numPr>
          <w:ilvl w:val="0"/>
          <w:numId w:val="81"/>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приемами общения с детьми с особенностями психофизического развития;</w:t>
      </w:r>
    </w:p>
    <w:p w:rsidR="00AB58F1" w:rsidRPr="00AB58F1" w:rsidRDefault="00AB58F1" w:rsidP="00AB58F1">
      <w:pPr>
        <w:numPr>
          <w:ilvl w:val="0"/>
          <w:numId w:val="81"/>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навыками наблюдения и оценивания функциональных возможностей детей с особенностями психофизического развития;</w:t>
      </w:r>
    </w:p>
    <w:p w:rsidR="00AB58F1" w:rsidRPr="00AB58F1" w:rsidRDefault="00AB58F1" w:rsidP="00AB58F1">
      <w:pPr>
        <w:numPr>
          <w:ilvl w:val="0"/>
          <w:numId w:val="81"/>
        </w:numPr>
        <w:spacing w:after="0" w:line="240" w:lineRule="auto"/>
        <w:ind w:left="0" w:firstLine="567"/>
        <w:jc w:val="both"/>
        <w:rPr>
          <w:rFonts w:ascii="Times New Roman" w:eastAsia="Times New Roman" w:hAnsi="Times New Roman" w:cs="Times New Roman"/>
          <w:sz w:val="24"/>
          <w:szCs w:val="24"/>
        </w:rPr>
      </w:pPr>
      <w:r w:rsidRPr="00AB58F1">
        <w:rPr>
          <w:rFonts w:ascii="Times New Roman" w:eastAsia="Times New Roman" w:hAnsi="Times New Roman" w:cs="Times New Roman"/>
          <w:sz w:val="24"/>
          <w:szCs w:val="24"/>
        </w:rPr>
        <w:t>способами адаптации образовательной среды для детей с особенностями психофизического развития.</w:t>
      </w:r>
    </w:p>
    <w:p w:rsidR="00AB58F1" w:rsidRPr="00AB58F1" w:rsidRDefault="00AB58F1" w:rsidP="00AB58F1">
      <w:pPr>
        <w:pStyle w:val="160"/>
        <w:shd w:val="clear" w:color="auto" w:fill="auto"/>
        <w:spacing w:line="240" w:lineRule="auto"/>
        <w:ind w:firstLine="709"/>
        <w:jc w:val="both"/>
        <w:rPr>
          <w:color w:val="000000"/>
          <w:spacing w:val="0"/>
          <w:sz w:val="24"/>
          <w:szCs w:val="24"/>
        </w:rPr>
      </w:pPr>
      <w:r w:rsidRPr="00AB58F1">
        <w:rPr>
          <w:color w:val="000000"/>
          <w:spacing w:val="0"/>
          <w:sz w:val="24"/>
          <w:szCs w:val="24"/>
        </w:rPr>
        <w:t>Цель электронного учебно-методического комплекса – повысить эффективность и качество освоения студентам учебного курса «Теория и практика специального образования» и содержания учебной дисциплины</w:t>
      </w:r>
      <w:r>
        <w:rPr>
          <w:color w:val="000000"/>
          <w:spacing w:val="0"/>
          <w:sz w:val="24"/>
          <w:szCs w:val="24"/>
        </w:rPr>
        <w:t>.</w:t>
      </w:r>
    </w:p>
    <w:p w:rsidR="008A3D21" w:rsidRDefault="008A3D21" w:rsidP="008A3D21">
      <w:pPr>
        <w:pStyle w:val="160"/>
        <w:shd w:val="clear" w:color="auto" w:fill="auto"/>
        <w:spacing w:line="240" w:lineRule="auto"/>
        <w:ind w:firstLine="709"/>
        <w:jc w:val="both"/>
        <w:rPr>
          <w:color w:val="000000"/>
          <w:spacing w:val="0"/>
          <w:sz w:val="24"/>
          <w:szCs w:val="24"/>
        </w:rPr>
      </w:pPr>
      <w:r>
        <w:rPr>
          <w:color w:val="000000"/>
          <w:spacing w:val="0"/>
          <w:sz w:val="24"/>
          <w:szCs w:val="24"/>
        </w:rPr>
        <w:t xml:space="preserve">Цель обучения – </w:t>
      </w:r>
      <w:r w:rsidRPr="002C7E24">
        <w:rPr>
          <w:color w:val="000000"/>
          <w:spacing w:val="0"/>
          <w:sz w:val="24"/>
          <w:szCs w:val="24"/>
        </w:rPr>
        <w:t>активное включение студентов в процесс осознанно</w:t>
      </w:r>
      <w:r>
        <w:rPr>
          <w:color w:val="000000"/>
          <w:spacing w:val="0"/>
          <w:sz w:val="24"/>
          <w:szCs w:val="24"/>
        </w:rPr>
        <w:t>го формирования цен</w:t>
      </w:r>
      <w:r w:rsidRPr="002C7E24">
        <w:rPr>
          <w:color w:val="000000"/>
          <w:spacing w:val="0"/>
          <w:sz w:val="24"/>
          <w:szCs w:val="24"/>
        </w:rPr>
        <w:t xml:space="preserve">ностных </w:t>
      </w:r>
      <w:r>
        <w:rPr>
          <w:color w:val="000000"/>
          <w:spacing w:val="0"/>
          <w:sz w:val="24"/>
          <w:szCs w:val="24"/>
        </w:rPr>
        <w:t xml:space="preserve">личностных </w:t>
      </w:r>
      <w:r w:rsidRPr="002C7E24">
        <w:rPr>
          <w:color w:val="000000"/>
          <w:spacing w:val="0"/>
          <w:sz w:val="24"/>
          <w:szCs w:val="24"/>
        </w:rPr>
        <w:t>ориента</w:t>
      </w:r>
      <w:r>
        <w:rPr>
          <w:color w:val="000000"/>
          <w:spacing w:val="0"/>
          <w:sz w:val="24"/>
          <w:szCs w:val="24"/>
        </w:rPr>
        <w:t xml:space="preserve">ций в образовательно-профессиональной области, </w:t>
      </w:r>
      <w:r w:rsidRPr="002C7E24">
        <w:rPr>
          <w:color w:val="000000"/>
          <w:spacing w:val="0"/>
          <w:sz w:val="24"/>
          <w:szCs w:val="24"/>
        </w:rPr>
        <w:t xml:space="preserve"> </w:t>
      </w:r>
      <w:r>
        <w:rPr>
          <w:color w:val="000000"/>
          <w:spacing w:val="0"/>
          <w:sz w:val="24"/>
          <w:szCs w:val="24"/>
        </w:rPr>
        <w:t xml:space="preserve">содействие становлению </w:t>
      </w:r>
      <w:r w:rsidRPr="002C7E24">
        <w:rPr>
          <w:color w:val="000000"/>
          <w:spacing w:val="0"/>
          <w:sz w:val="24"/>
          <w:szCs w:val="24"/>
        </w:rPr>
        <w:t>общепрофессиональной компетентности буду</w:t>
      </w:r>
      <w:r>
        <w:rPr>
          <w:color w:val="000000"/>
          <w:spacing w:val="0"/>
          <w:sz w:val="24"/>
          <w:szCs w:val="24"/>
        </w:rPr>
        <w:t>щих педагогов.</w:t>
      </w:r>
    </w:p>
    <w:p w:rsidR="008A3D21" w:rsidRPr="002C7E24" w:rsidRDefault="00BC3FFE" w:rsidP="008A3D21">
      <w:pPr>
        <w:pStyle w:val="160"/>
        <w:shd w:val="clear" w:color="auto" w:fill="auto"/>
        <w:spacing w:line="240" w:lineRule="auto"/>
        <w:ind w:firstLine="709"/>
        <w:jc w:val="both"/>
        <w:rPr>
          <w:spacing w:val="0"/>
          <w:sz w:val="24"/>
          <w:szCs w:val="24"/>
        </w:rPr>
      </w:pPr>
      <w:r>
        <w:rPr>
          <w:color w:val="000000"/>
          <w:spacing w:val="0"/>
          <w:sz w:val="24"/>
          <w:szCs w:val="24"/>
        </w:rPr>
        <w:t>Электронный у</w:t>
      </w:r>
      <w:r w:rsidR="008A3D21" w:rsidRPr="005E2C1D">
        <w:rPr>
          <w:color w:val="000000"/>
          <w:spacing w:val="0"/>
          <w:sz w:val="24"/>
          <w:szCs w:val="24"/>
        </w:rPr>
        <w:t xml:space="preserve">чебно-методический </w:t>
      </w:r>
      <w:r w:rsidR="008A3D21" w:rsidRPr="005E2C1D">
        <w:rPr>
          <w:rStyle w:val="3229pt"/>
          <w:rFonts w:eastAsiaTheme="minorHAnsi"/>
          <w:b w:val="0"/>
          <w:spacing w:val="0"/>
          <w:sz w:val="24"/>
          <w:szCs w:val="24"/>
        </w:rPr>
        <w:t>комплекс</w:t>
      </w:r>
      <w:r w:rsidR="008A3D21" w:rsidRPr="005E2C1D">
        <w:rPr>
          <w:rStyle w:val="3229pt"/>
          <w:rFonts w:eastAsiaTheme="minorHAnsi"/>
          <w:spacing w:val="0"/>
          <w:sz w:val="24"/>
          <w:szCs w:val="24"/>
        </w:rPr>
        <w:t xml:space="preserve"> </w:t>
      </w:r>
      <w:r w:rsidRPr="00BC3FFE">
        <w:rPr>
          <w:rStyle w:val="3229pt"/>
          <w:rFonts w:eastAsiaTheme="minorHAnsi"/>
          <w:b w:val="0"/>
          <w:spacing w:val="0"/>
          <w:sz w:val="24"/>
          <w:szCs w:val="24"/>
        </w:rPr>
        <w:t>по</w:t>
      </w:r>
      <w:r>
        <w:rPr>
          <w:rStyle w:val="3229pt"/>
          <w:rFonts w:eastAsiaTheme="minorHAnsi"/>
          <w:spacing w:val="0"/>
          <w:sz w:val="24"/>
          <w:szCs w:val="24"/>
        </w:rPr>
        <w:t xml:space="preserve"> </w:t>
      </w:r>
      <w:r w:rsidR="008A3D21" w:rsidRPr="005E2C1D">
        <w:rPr>
          <w:color w:val="000000"/>
          <w:spacing w:val="0"/>
          <w:sz w:val="24"/>
          <w:szCs w:val="24"/>
        </w:rPr>
        <w:t>дисциплин</w:t>
      </w:r>
      <w:r>
        <w:rPr>
          <w:color w:val="000000"/>
          <w:spacing w:val="0"/>
          <w:sz w:val="24"/>
          <w:szCs w:val="24"/>
        </w:rPr>
        <w:t>е</w:t>
      </w:r>
      <w:r w:rsidR="008A3D21">
        <w:rPr>
          <w:color w:val="000000"/>
          <w:spacing w:val="0"/>
          <w:sz w:val="24"/>
          <w:szCs w:val="24"/>
        </w:rPr>
        <w:t xml:space="preserve"> </w:t>
      </w:r>
      <w:r w:rsidR="008A3D21" w:rsidRPr="00A0553E">
        <w:rPr>
          <w:color w:val="000000"/>
          <w:spacing w:val="0"/>
          <w:sz w:val="24"/>
          <w:szCs w:val="24"/>
        </w:rPr>
        <w:t>«</w:t>
      </w:r>
      <w:r w:rsidR="00A54C4B">
        <w:rPr>
          <w:color w:val="000000"/>
          <w:spacing w:val="0"/>
          <w:sz w:val="24"/>
          <w:szCs w:val="24"/>
        </w:rPr>
        <w:t>Теория и практика специального образования</w:t>
      </w:r>
      <w:r w:rsidR="008A3D21" w:rsidRPr="00A54C4B">
        <w:rPr>
          <w:sz w:val="24"/>
          <w:szCs w:val="24"/>
        </w:rPr>
        <w:t>»</w:t>
      </w:r>
      <w:r w:rsidR="008A3D21">
        <w:rPr>
          <w:spacing w:val="0"/>
          <w:sz w:val="24"/>
          <w:szCs w:val="24"/>
        </w:rPr>
        <w:t xml:space="preserve"> </w:t>
      </w:r>
      <w:r w:rsidR="008A3D21" w:rsidRPr="002C7E24">
        <w:rPr>
          <w:color w:val="000000"/>
          <w:spacing w:val="0"/>
          <w:sz w:val="24"/>
          <w:szCs w:val="24"/>
        </w:rPr>
        <w:t xml:space="preserve">разработан с целью оптимизации учебного процесса и в соответствии с </w:t>
      </w:r>
      <w:r w:rsidR="008A3D21">
        <w:rPr>
          <w:color w:val="000000"/>
          <w:spacing w:val="0"/>
          <w:sz w:val="24"/>
          <w:szCs w:val="24"/>
        </w:rPr>
        <w:t>т</w:t>
      </w:r>
      <w:r w:rsidR="008A3D21" w:rsidRPr="002C7E24">
        <w:rPr>
          <w:color w:val="000000"/>
          <w:spacing w:val="0"/>
          <w:sz w:val="24"/>
          <w:szCs w:val="24"/>
        </w:rPr>
        <w:t>ре</w:t>
      </w:r>
      <w:r w:rsidR="008A3D21">
        <w:rPr>
          <w:color w:val="000000"/>
          <w:spacing w:val="0"/>
          <w:sz w:val="24"/>
          <w:szCs w:val="24"/>
        </w:rPr>
        <w:t>бо</w:t>
      </w:r>
      <w:r w:rsidR="008A3D21" w:rsidRPr="002C7E24">
        <w:rPr>
          <w:color w:val="000000"/>
          <w:spacing w:val="0"/>
          <w:sz w:val="24"/>
          <w:szCs w:val="24"/>
        </w:rPr>
        <w:t xml:space="preserve">ваниями "Положения об учебно-методическом комплексе учреждения образования </w:t>
      </w:r>
      <w:r w:rsidR="008A3D21">
        <w:rPr>
          <w:color w:val="000000"/>
          <w:spacing w:val="0"/>
          <w:sz w:val="24"/>
          <w:szCs w:val="24"/>
        </w:rPr>
        <w:t>«Ви</w:t>
      </w:r>
      <w:r w:rsidR="008A3D21" w:rsidRPr="002C7E24">
        <w:rPr>
          <w:color w:val="000000"/>
          <w:spacing w:val="0"/>
          <w:sz w:val="24"/>
          <w:szCs w:val="24"/>
        </w:rPr>
        <w:t>те</w:t>
      </w:r>
      <w:r w:rsidR="008A3D21">
        <w:rPr>
          <w:color w:val="000000"/>
          <w:spacing w:val="0"/>
          <w:sz w:val="24"/>
          <w:szCs w:val="24"/>
        </w:rPr>
        <w:t>б</w:t>
      </w:r>
      <w:r w:rsidR="008A3D21" w:rsidRPr="002C7E24">
        <w:rPr>
          <w:color w:val="000000"/>
          <w:spacing w:val="0"/>
          <w:sz w:val="24"/>
          <w:szCs w:val="24"/>
        </w:rPr>
        <w:t>ски</w:t>
      </w:r>
      <w:r w:rsidR="008A3D21">
        <w:rPr>
          <w:color w:val="000000"/>
          <w:spacing w:val="0"/>
          <w:sz w:val="24"/>
          <w:szCs w:val="24"/>
        </w:rPr>
        <w:t>й г</w:t>
      </w:r>
      <w:r w:rsidR="008A3D21" w:rsidRPr="002C7E24">
        <w:rPr>
          <w:color w:val="000000"/>
          <w:spacing w:val="0"/>
          <w:sz w:val="24"/>
          <w:szCs w:val="24"/>
        </w:rPr>
        <w:t>осударственный университет им</w:t>
      </w:r>
      <w:r w:rsidR="00A54C4B">
        <w:rPr>
          <w:color w:val="000000"/>
          <w:spacing w:val="0"/>
          <w:sz w:val="24"/>
          <w:szCs w:val="24"/>
        </w:rPr>
        <w:t>ени</w:t>
      </w:r>
      <w:r w:rsidR="008A3D21" w:rsidRPr="002C7E24">
        <w:rPr>
          <w:color w:val="000000"/>
          <w:spacing w:val="0"/>
          <w:sz w:val="24"/>
          <w:szCs w:val="24"/>
        </w:rPr>
        <w:t xml:space="preserve"> </w:t>
      </w:r>
      <w:proofErr w:type="spellStart"/>
      <w:r w:rsidR="008A3D21" w:rsidRPr="002C7E24">
        <w:rPr>
          <w:color w:val="000000"/>
          <w:spacing w:val="0"/>
          <w:sz w:val="24"/>
          <w:szCs w:val="24"/>
        </w:rPr>
        <w:t>П.М.Машерова</w:t>
      </w:r>
      <w:proofErr w:type="spellEnd"/>
      <w:r w:rsidR="008A3D21">
        <w:rPr>
          <w:color w:val="000000"/>
          <w:spacing w:val="0"/>
          <w:sz w:val="24"/>
          <w:szCs w:val="24"/>
        </w:rPr>
        <w:t>»</w:t>
      </w:r>
      <w:r w:rsidR="008A3D21" w:rsidRPr="002C7E24">
        <w:rPr>
          <w:color w:val="000000"/>
          <w:spacing w:val="0"/>
          <w:sz w:val="24"/>
          <w:szCs w:val="24"/>
        </w:rPr>
        <w:t>.</w:t>
      </w:r>
    </w:p>
    <w:p w:rsidR="008A3D21" w:rsidRPr="002C7E24" w:rsidRDefault="00BC3FFE" w:rsidP="008A3D21">
      <w:pPr>
        <w:pStyle w:val="160"/>
        <w:shd w:val="clear" w:color="auto" w:fill="auto"/>
        <w:spacing w:line="240" w:lineRule="auto"/>
        <w:ind w:firstLine="709"/>
        <w:jc w:val="both"/>
        <w:rPr>
          <w:spacing w:val="0"/>
          <w:sz w:val="24"/>
          <w:szCs w:val="24"/>
        </w:rPr>
      </w:pPr>
      <w:r>
        <w:rPr>
          <w:color w:val="000000"/>
          <w:spacing w:val="0"/>
          <w:sz w:val="24"/>
          <w:szCs w:val="24"/>
        </w:rPr>
        <w:t>Электронный у</w:t>
      </w:r>
      <w:r w:rsidR="008A3D21" w:rsidRPr="005E2C1D">
        <w:rPr>
          <w:color w:val="000000"/>
          <w:spacing w:val="0"/>
          <w:sz w:val="24"/>
          <w:szCs w:val="24"/>
        </w:rPr>
        <w:t xml:space="preserve">чебно-методический </w:t>
      </w:r>
      <w:r w:rsidR="008A3D21" w:rsidRPr="005E2C1D">
        <w:rPr>
          <w:rStyle w:val="3229pt"/>
          <w:rFonts w:eastAsiaTheme="minorHAnsi"/>
          <w:b w:val="0"/>
          <w:spacing w:val="0"/>
          <w:sz w:val="24"/>
          <w:szCs w:val="24"/>
        </w:rPr>
        <w:t>комплекс</w:t>
      </w:r>
      <w:r w:rsidR="008A3D21" w:rsidRPr="005E2C1D">
        <w:rPr>
          <w:rStyle w:val="3229pt"/>
          <w:rFonts w:eastAsiaTheme="minorHAnsi"/>
          <w:spacing w:val="0"/>
          <w:sz w:val="24"/>
          <w:szCs w:val="24"/>
        </w:rPr>
        <w:t xml:space="preserve"> </w:t>
      </w:r>
      <w:r w:rsidRPr="00BC3FFE">
        <w:rPr>
          <w:rStyle w:val="3229pt"/>
          <w:rFonts w:eastAsiaTheme="minorHAnsi"/>
          <w:b w:val="0"/>
          <w:spacing w:val="0"/>
          <w:sz w:val="24"/>
          <w:szCs w:val="24"/>
        </w:rPr>
        <w:t>по</w:t>
      </w:r>
      <w:r>
        <w:rPr>
          <w:rStyle w:val="3229pt"/>
          <w:rFonts w:eastAsiaTheme="minorHAnsi"/>
          <w:spacing w:val="0"/>
          <w:sz w:val="24"/>
          <w:szCs w:val="24"/>
        </w:rPr>
        <w:t xml:space="preserve"> </w:t>
      </w:r>
      <w:r w:rsidR="008A3D21" w:rsidRPr="005E2C1D">
        <w:rPr>
          <w:color w:val="000000"/>
          <w:spacing w:val="0"/>
          <w:sz w:val="24"/>
          <w:szCs w:val="24"/>
        </w:rPr>
        <w:t>дисциплин</w:t>
      </w:r>
      <w:r>
        <w:rPr>
          <w:color w:val="000000"/>
          <w:spacing w:val="0"/>
          <w:sz w:val="24"/>
          <w:szCs w:val="24"/>
        </w:rPr>
        <w:t>е</w:t>
      </w:r>
      <w:r w:rsidR="008A3D21">
        <w:rPr>
          <w:color w:val="000000"/>
          <w:spacing w:val="0"/>
          <w:sz w:val="24"/>
          <w:szCs w:val="24"/>
        </w:rPr>
        <w:t xml:space="preserve"> </w:t>
      </w:r>
      <w:r w:rsidR="008A3D21" w:rsidRPr="00A0553E">
        <w:rPr>
          <w:color w:val="000000"/>
          <w:spacing w:val="0"/>
          <w:sz w:val="24"/>
          <w:szCs w:val="24"/>
        </w:rPr>
        <w:t>«</w:t>
      </w:r>
      <w:r w:rsidR="00E5441A">
        <w:rPr>
          <w:color w:val="000000"/>
          <w:spacing w:val="0"/>
          <w:sz w:val="24"/>
          <w:szCs w:val="24"/>
        </w:rPr>
        <w:t>Теория и практика специального образования</w:t>
      </w:r>
      <w:r w:rsidR="00E5441A" w:rsidRPr="00A54C4B">
        <w:rPr>
          <w:sz w:val="24"/>
          <w:szCs w:val="24"/>
        </w:rPr>
        <w:t>»</w:t>
      </w:r>
      <w:r w:rsidR="008A3D21" w:rsidRPr="002C7E24">
        <w:rPr>
          <w:color w:val="000000"/>
          <w:spacing w:val="0"/>
          <w:sz w:val="24"/>
          <w:szCs w:val="24"/>
        </w:rPr>
        <w:t xml:space="preserve"> включает в себя следующие элементы:</w:t>
      </w:r>
    </w:p>
    <w:p w:rsidR="008A3D21" w:rsidRDefault="008A3D21" w:rsidP="008337D4">
      <w:pPr>
        <w:pStyle w:val="160"/>
        <w:numPr>
          <w:ilvl w:val="0"/>
          <w:numId w:val="12"/>
        </w:numPr>
        <w:shd w:val="clear" w:color="auto" w:fill="auto"/>
        <w:spacing w:line="240" w:lineRule="auto"/>
        <w:jc w:val="both"/>
        <w:rPr>
          <w:color w:val="000000"/>
          <w:spacing w:val="0"/>
          <w:sz w:val="24"/>
          <w:szCs w:val="24"/>
        </w:rPr>
      </w:pPr>
      <w:r w:rsidRPr="002C7E24">
        <w:rPr>
          <w:color w:val="000000"/>
          <w:spacing w:val="0"/>
          <w:sz w:val="24"/>
          <w:szCs w:val="24"/>
        </w:rPr>
        <w:t>пояснительную записку (данный документ)</w:t>
      </w:r>
      <w:r>
        <w:rPr>
          <w:color w:val="000000"/>
          <w:spacing w:val="0"/>
          <w:sz w:val="24"/>
          <w:szCs w:val="24"/>
        </w:rPr>
        <w:t>;</w:t>
      </w:r>
    </w:p>
    <w:p w:rsidR="008A3D21" w:rsidRDefault="008A3D21" w:rsidP="008337D4">
      <w:pPr>
        <w:pStyle w:val="160"/>
        <w:numPr>
          <w:ilvl w:val="0"/>
          <w:numId w:val="12"/>
        </w:numPr>
        <w:shd w:val="clear" w:color="auto" w:fill="auto"/>
        <w:spacing w:line="240" w:lineRule="auto"/>
        <w:jc w:val="both"/>
        <w:rPr>
          <w:color w:val="000000"/>
          <w:spacing w:val="0"/>
          <w:sz w:val="24"/>
          <w:szCs w:val="24"/>
        </w:rPr>
      </w:pPr>
      <w:r w:rsidRPr="002C7E24">
        <w:rPr>
          <w:color w:val="000000"/>
          <w:spacing w:val="0"/>
          <w:sz w:val="24"/>
          <w:szCs w:val="24"/>
        </w:rPr>
        <w:t xml:space="preserve">теоретический раздел; </w:t>
      </w:r>
    </w:p>
    <w:p w:rsidR="008A3D21" w:rsidRDefault="008A3D21" w:rsidP="008337D4">
      <w:pPr>
        <w:pStyle w:val="160"/>
        <w:numPr>
          <w:ilvl w:val="0"/>
          <w:numId w:val="12"/>
        </w:numPr>
        <w:shd w:val="clear" w:color="auto" w:fill="auto"/>
        <w:spacing w:line="240" w:lineRule="auto"/>
        <w:jc w:val="both"/>
        <w:rPr>
          <w:color w:val="000000"/>
          <w:spacing w:val="0"/>
          <w:sz w:val="24"/>
          <w:szCs w:val="24"/>
        </w:rPr>
      </w:pPr>
      <w:r w:rsidRPr="002C7E24">
        <w:rPr>
          <w:color w:val="000000"/>
          <w:spacing w:val="0"/>
          <w:sz w:val="24"/>
          <w:szCs w:val="24"/>
        </w:rPr>
        <w:t>практический раздел</w:t>
      </w:r>
      <w:r>
        <w:rPr>
          <w:color w:val="000000"/>
          <w:spacing w:val="0"/>
          <w:sz w:val="24"/>
          <w:szCs w:val="24"/>
        </w:rPr>
        <w:t>;</w:t>
      </w:r>
      <w:r w:rsidRPr="002C7E24">
        <w:rPr>
          <w:color w:val="000000"/>
          <w:spacing w:val="0"/>
          <w:sz w:val="24"/>
          <w:szCs w:val="24"/>
        </w:rPr>
        <w:t xml:space="preserve"> </w:t>
      </w:r>
    </w:p>
    <w:p w:rsidR="008A3D21" w:rsidRDefault="008A3D21" w:rsidP="008337D4">
      <w:pPr>
        <w:pStyle w:val="160"/>
        <w:numPr>
          <w:ilvl w:val="0"/>
          <w:numId w:val="12"/>
        </w:numPr>
        <w:shd w:val="clear" w:color="auto" w:fill="auto"/>
        <w:spacing w:line="240" w:lineRule="auto"/>
        <w:jc w:val="both"/>
        <w:rPr>
          <w:color w:val="000000"/>
          <w:spacing w:val="0"/>
          <w:sz w:val="24"/>
          <w:szCs w:val="24"/>
        </w:rPr>
      </w:pPr>
      <w:r w:rsidRPr="002C7E24">
        <w:rPr>
          <w:color w:val="000000"/>
          <w:spacing w:val="0"/>
          <w:sz w:val="24"/>
          <w:szCs w:val="24"/>
        </w:rPr>
        <w:t>раздел контроля знаний</w:t>
      </w:r>
      <w:r>
        <w:rPr>
          <w:color w:val="000000"/>
          <w:spacing w:val="0"/>
          <w:sz w:val="24"/>
          <w:szCs w:val="24"/>
        </w:rPr>
        <w:t>;</w:t>
      </w:r>
    </w:p>
    <w:p w:rsidR="008A3D21" w:rsidRPr="002C7E24" w:rsidRDefault="008A3D21" w:rsidP="008337D4">
      <w:pPr>
        <w:pStyle w:val="160"/>
        <w:numPr>
          <w:ilvl w:val="0"/>
          <w:numId w:val="12"/>
        </w:numPr>
        <w:shd w:val="clear" w:color="auto" w:fill="auto"/>
        <w:spacing w:line="240" w:lineRule="auto"/>
        <w:jc w:val="both"/>
        <w:rPr>
          <w:spacing w:val="0"/>
          <w:sz w:val="24"/>
          <w:szCs w:val="24"/>
        </w:rPr>
      </w:pPr>
      <w:r w:rsidRPr="002C7E24">
        <w:rPr>
          <w:color w:val="000000"/>
          <w:spacing w:val="0"/>
          <w:sz w:val="24"/>
          <w:szCs w:val="24"/>
        </w:rPr>
        <w:t>вспомогательный раздел.</w:t>
      </w:r>
    </w:p>
    <w:p w:rsidR="008A3D21" w:rsidRPr="002C7E24" w:rsidRDefault="008A3D21" w:rsidP="008A3D21">
      <w:pPr>
        <w:pStyle w:val="160"/>
        <w:shd w:val="clear" w:color="auto" w:fill="auto"/>
        <w:spacing w:line="240" w:lineRule="auto"/>
        <w:ind w:firstLine="851"/>
        <w:jc w:val="both"/>
        <w:rPr>
          <w:spacing w:val="0"/>
          <w:sz w:val="24"/>
          <w:szCs w:val="24"/>
        </w:rPr>
      </w:pPr>
      <w:r>
        <w:rPr>
          <w:color w:val="000000"/>
          <w:spacing w:val="0"/>
          <w:sz w:val="24"/>
          <w:szCs w:val="24"/>
        </w:rPr>
        <w:t>Т</w:t>
      </w:r>
      <w:r w:rsidRPr="002C7E24">
        <w:rPr>
          <w:color w:val="000000"/>
          <w:spacing w:val="0"/>
          <w:sz w:val="24"/>
          <w:szCs w:val="24"/>
        </w:rPr>
        <w:t>еоретический раздел содержит тексты лекций, теоретического материала</w:t>
      </w:r>
      <w:r>
        <w:rPr>
          <w:color w:val="000000"/>
          <w:spacing w:val="0"/>
          <w:sz w:val="24"/>
          <w:szCs w:val="24"/>
        </w:rPr>
        <w:t>,</w:t>
      </w:r>
      <w:r w:rsidRPr="002C7E24">
        <w:rPr>
          <w:color w:val="000000"/>
          <w:spacing w:val="0"/>
          <w:sz w:val="24"/>
          <w:szCs w:val="24"/>
        </w:rPr>
        <w:t xml:space="preserve"> </w:t>
      </w:r>
      <w:r>
        <w:rPr>
          <w:color w:val="000000"/>
          <w:spacing w:val="0"/>
          <w:sz w:val="24"/>
          <w:szCs w:val="24"/>
        </w:rPr>
        <w:t>а</w:t>
      </w:r>
      <w:r w:rsidRPr="002C7E24">
        <w:rPr>
          <w:color w:val="000000"/>
          <w:spacing w:val="0"/>
          <w:sz w:val="24"/>
          <w:szCs w:val="24"/>
        </w:rPr>
        <w:t xml:space="preserve"> также электронные версии учебников по указанной дисциплине.</w:t>
      </w:r>
    </w:p>
    <w:p w:rsidR="008A3D21" w:rsidRPr="002C7E24" w:rsidRDefault="008A3D21" w:rsidP="008A3D21">
      <w:pPr>
        <w:pStyle w:val="160"/>
        <w:shd w:val="clear" w:color="auto" w:fill="auto"/>
        <w:spacing w:line="240" w:lineRule="auto"/>
        <w:ind w:firstLine="709"/>
        <w:jc w:val="both"/>
        <w:rPr>
          <w:spacing w:val="0"/>
          <w:sz w:val="24"/>
          <w:szCs w:val="24"/>
        </w:rPr>
      </w:pPr>
      <w:r w:rsidRPr="002C7E24">
        <w:rPr>
          <w:color w:val="000000"/>
          <w:spacing w:val="0"/>
          <w:sz w:val="24"/>
          <w:szCs w:val="24"/>
        </w:rPr>
        <w:t>Практический раздел содержит:</w:t>
      </w:r>
    </w:p>
    <w:p w:rsidR="008A3D21" w:rsidRPr="002C7E24" w:rsidRDefault="008A3D21" w:rsidP="008A3D21">
      <w:pPr>
        <w:pStyle w:val="160"/>
        <w:shd w:val="clear" w:color="auto" w:fill="auto"/>
        <w:tabs>
          <w:tab w:val="left" w:pos="1910"/>
        </w:tabs>
        <w:spacing w:line="240" w:lineRule="auto"/>
        <w:ind w:firstLine="709"/>
        <w:jc w:val="both"/>
        <w:rPr>
          <w:spacing w:val="0"/>
          <w:sz w:val="24"/>
          <w:szCs w:val="24"/>
        </w:rPr>
      </w:pPr>
      <w:proofErr w:type="gramStart"/>
      <w:r>
        <w:rPr>
          <w:color w:val="000000"/>
          <w:spacing w:val="0"/>
          <w:sz w:val="24"/>
          <w:szCs w:val="24"/>
        </w:rPr>
        <w:t xml:space="preserve">- </w:t>
      </w:r>
      <w:r w:rsidRPr="002C7E24">
        <w:rPr>
          <w:color w:val="000000"/>
          <w:spacing w:val="0"/>
          <w:sz w:val="24"/>
          <w:szCs w:val="24"/>
        </w:rPr>
        <w:t>методические указания по проведению практических занятий (планы проведен</w:t>
      </w:r>
      <w:r>
        <w:rPr>
          <w:color w:val="000000"/>
          <w:spacing w:val="0"/>
          <w:sz w:val="24"/>
          <w:szCs w:val="24"/>
        </w:rPr>
        <w:t>ия</w:t>
      </w:r>
      <w:r w:rsidRPr="002C7E24">
        <w:rPr>
          <w:color w:val="000000"/>
          <w:spacing w:val="0"/>
          <w:sz w:val="24"/>
          <w:szCs w:val="24"/>
        </w:rPr>
        <w:t xml:space="preserve"> практических занятий размещены в системе </w:t>
      </w:r>
      <w:r w:rsidRPr="002C7E24">
        <w:rPr>
          <w:color w:val="000000"/>
          <w:spacing w:val="0"/>
          <w:sz w:val="24"/>
          <w:szCs w:val="24"/>
          <w:lang w:val="en-US"/>
        </w:rPr>
        <w:t>Moodle</w:t>
      </w:r>
      <w:r>
        <w:rPr>
          <w:color w:val="000000"/>
          <w:spacing w:val="0"/>
          <w:sz w:val="24"/>
          <w:szCs w:val="24"/>
        </w:rPr>
        <w:t>,</w:t>
      </w:r>
      <w:r w:rsidRPr="002C7E24">
        <w:rPr>
          <w:color w:val="000000"/>
          <w:spacing w:val="0"/>
          <w:sz w:val="24"/>
          <w:szCs w:val="24"/>
        </w:rPr>
        <w:t xml:space="preserve"> в данном </w:t>
      </w:r>
      <w:r w:rsidR="0030231B">
        <w:rPr>
          <w:color w:val="000000"/>
          <w:spacing w:val="0"/>
          <w:sz w:val="24"/>
          <w:szCs w:val="24"/>
        </w:rPr>
        <w:t>Э</w:t>
      </w:r>
      <w:r>
        <w:rPr>
          <w:color w:val="000000"/>
          <w:spacing w:val="0"/>
          <w:sz w:val="24"/>
          <w:szCs w:val="24"/>
        </w:rPr>
        <w:t>У</w:t>
      </w:r>
      <w:r w:rsidRPr="002C7E24">
        <w:rPr>
          <w:color w:val="000000"/>
          <w:spacing w:val="0"/>
          <w:sz w:val="24"/>
          <w:szCs w:val="24"/>
        </w:rPr>
        <w:t xml:space="preserve">МК представлены в </w:t>
      </w:r>
      <w:r>
        <w:rPr>
          <w:color w:val="000000"/>
          <w:spacing w:val="0"/>
          <w:sz w:val="24"/>
          <w:szCs w:val="24"/>
        </w:rPr>
        <w:t>эл</w:t>
      </w:r>
      <w:r w:rsidRPr="002C7E24">
        <w:rPr>
          <w:color w:val="000000"/>
          <w:spacing w:val="0"/>
          <w:sz w:val="24"/>
          <w:szCs w:val="24"/>
        </w:rPr>
        <w:t xml:space="preserve">ектронном виде на </w:t>
      </w:r>
      <w:r w:rsidRPr="00001688">
        <w:rPr>
          <w:rStyle w:val="160pt"/>
          <w:b w:val="0"/>
          <w:sz w:val="24"/>
          <w:szCs w:val="24"/>
        </w:rPr>
        <w:t>CD</w:t>
      </w:r>
      <w:r w:rsidRPr="008A3D21">
        <w:rPr>
          <w:rStyle w:val="160pt"/>
          <w:b w:val="0"/>
          <w:sz w:val="24"/>
          <w:szCs w:val="24"/>
          <w:lang w:val="ru-RU"/>
        </w:rPr>
        <w:t>-</w:t>
      </w:r>
      <w:r w:rsidRPr="00001688">
        <w:rPr>
          <w:rStyle w:val="160pt"/>
          <w:b w:val="0"/>
          <w:sz w:val="24"/>
          <w:szCs w:val="24"/>
        </w:rPr>
        <w:t>Rome</w:t>
      </w:r>
      <w:r w:rsidRPr="008A3D21">
        <w:rPr>
          <w:rStyle w:val="160pt"/>
          <w:b w:val="0"/>
          <w:sz w:val="24"/>
          <w:szCs w:val="24"/>
          <w:lang w:val="ru-RU"/>
        </w:rPr>
        <w:t>);</w:t>
      </w:r>
      <w:proofErr w:type="gramEnd"/>
    </w:p>
    <w:p w:rsidR="008A3D21" w:rsidRDefault="008A3D21" w:rsidP="008A3D21">
      <w:pPr>
        <w:pStyle w:val="160"/>
        <w:shd w:val="clear" w:color="auto" w:fill="auto"/>
        <w:tabs>
          <w:tab w:val="left" w:pos="1930"/>
        </w:tabs>
        <w:spacing w:line="240" w:lineRule="auto"/>
        <w:ind w:firstLine="709"/>
        <w:jc w:val="both"/>
        <w:rPr>
          <w:color w:val="000000"/>
          <w:spacing w:val="0"/>
          <w:sz w:val="24"/>
          <w:szCs w:val="24"/>
        </w:rPr>
      </w:pPr>
      <w:r>
        <w:rPr>
          <w:color w:val="000000"/>
          <w:spacing w:val="0"/>
          <w:sz w:val="24"/>
          <w:szCs w:val="24"/>
        </w:rPr>
        <w:t xml:space="preserve">- </w:t>
      </w:r>
      <w:r w:rsidRPr="002C7E24">
        <w:rPr>
          <w:color w:val="000000"/>
          <w:spacing w:val="0"/>
          <w:sz w:val="24"/>
          <w:szCs w:val="24"/>
        </w:rPr>
        <w:t xml:space="preserve">тематические планы практических занятий (отражены в рабочих программах </w:t>
      </w:r>
      <w:r>
        <w:rPr>
          <w:color w:val="000000"/>
          <w:spacing w:val="0"/>
          <w:sz w:val="24"/>
          <w:szCs w:val="24"/>
        </w:rPr>
        <w:t>по</w:t>
      </w:r>
      <w:r w:rsidRPr="002C7E24">
        <w:rPr>
          <w:color w:val="000000"/>
          <w:spacing w:val="0"/>
          <w:sz w:val="24"/>
          <w:szCs w:val="24"/>
        </w:rPr>
        <w:t xml:space="preserve"> изучаемым дисциплинам, номенклатурные папки №</w:t>
      </w:r>
      <w:r>
        <w:rPr>
          <w:color w:val="000000"/>
          <w:spacing w:val="0"/>
          <w:sz w:val="24"/>
          <w:szCs w:val="24"/>
        </w:rPr>
        <w:t>14-10</w:t>
      </w:r>
      <w:r w:rsidRPr="002C7E24">
        <w:rPr>
          <w:color w:val="000000"/>
          <w:spacing w:val="0"/>
          <w:sz w:val="24"/>
          <w:szCs w:val="24"/>
        </w:rPr>
        <w:t>)</w:t>
      </w:r>
      <w:r>
        <w:rPr>
          <w:color w:val="000000"/>
          <w:spacing w:val="0"/>
          <w:sz w:val="24"/>
          <w:szCs w:val="24"/>
        </w:rPr>
        <w:t>;</w:t>
      </w:r>
    </w:p>
    <w:p w:rsidR="008A3D21" w:rsidRPr="002C7E24" w:rsidRDefault="008A3D21" w:rsidP="008A3D21">
      <w:pPr>
        <w:pStyle w:val="160"/>
        <w:shd w:val="clear" w:color="auto" w:fill="auto"/>
        <w:tabs>
          <w:tab w:val="left" w:pos="1930"/>
        </w:tabs>
        <w:spacing w:line="240" w:lineRule="auto"/>
        <w:ind w:firstLine="709"/>
        <w:jc w:val="both"/>
        <w:rPr>
          <w:spacing w:val="0"/>
          <w:sz w:val="24"/>
          <w:szCs w:val="24"/>
        </w:rPr>
      </w:pPr>
      <w:r>
        <w:rPr>
          <w:color w:val="000000"/>
          <w:spacing w:val="0"/>
          <w:sz w:val="24"/>
          <w:szCs w:val="24"/>
        </w:rPr>
        <w:t>- у</w:t>
      </w:r>
      <w:r w:rsidRPr="002C7E24">
        <w:rPr>
          <w:color w:val="000000"/>
          <w:spacing w:val="0"/>
          <w:sz w:val="24"/>
          <w:szCs w:val="24"/>
        </w:rPr>
        <w:t xml:space="preserve">чебники и учебные пособия, использующиеся </w:t>
      </w:r>
      <w:r w:rsidRPr="00E5441A">
        <w:rPr>
          <w:color w:val="000000"/>
          <w:spacing w:val="0"/>
          <w:sz w:val="24"/>
          <w:szCs w:val="24"/>
        </w:rPr>
        <w:t xml:space="preserve">для </w:t>
      </w:r>
      <w:r w:rsidRPr="00E5441A">
        <w:rPr>
          <w:rStyle w:val="16Candara215pt0pt"/>
          <w:rFonts w:ascii="Times New Roman" w:hAnsi="Times New Roman" w:cs="Times New Roman"/>
          <w:b w:val="0"/>
          <w:sz w:val="24"/>
          <w:szCs w:val="24"/>
        </w:rPr>
        <w:t>из</w:t>
      </w:r>
      <w:r w:rsidRPr="00E5441A">
        <w:rPr>
          <w:rStyle w:val="16Candara215pt0pt"/>
          <w:rFonts w:ascii="Times New Roman" w:hAnsi="Times New Roman" w:cs="Times New Roman"/>
          <w:sz w:val="24"/>
          <w:szCs w:val="24"/>
        </w:rPr>
        <w:t>у</w:t>
      </w:r>
      <w:r w:rsidRPr="00E5441A">
        <w:rPr>
          <w:color w:val="000000"/>
          <w:spacing w:val="0"/>
          <w:sz w:val="24"/>
          <w:szCs w:val="24"/>
        </w:rPr>
        <w:t>чения</w:t>
      </w:r>
      <w:r w:rsidRPr="002C7E24">
        <w:rPr>
          <w:color w:val="000000"/>
          <w:spacing w:val="0"/>
          <w:sz w:val="24"/>
          <w:szCs w:val="24"/>
        </w:rPr>
        <w:t xml:space="preserve"> уче</w:t>
      </w:r>
      <w:r>
        <w:rPr>
          <w:color w:val="000000"/>
          <w:spacing w:val="0"/>
          <w:sz w:val="24"/>
          <w:szCs w:val="24"/>
        </w:rPr>
        <w:t xml:space="preserve">бной </w:t>
      </w:r>
      <w:r w:rsidRPr="002C7E24">
        <w:rPr>
          <w:color w:val="000000"/>
          <w:spacing w:val="0"/>
          <w:sz w:val="24"/>
          <w:szCs w:val="24"/>
        </w:rPr>
        <w:t xml:space="preserve">дисциплины (в </w:t>
      </w:r>
      <w:r w:rsidR="0030231B">
        <w:rPr>
          <w:color w:val="000000"/>
          <w:spacing w:val="0"/>
          <w:sz w:val="24"/>
          <w:szCs w:val="24"/>
        </w:rPr>
        <w:t>Э</w:t>
      </w:r>
      <w:r w:rsidRPr="002C7E24">
        <w:rPr>
          <w:color w:val="000000"/>
          <w:spacing w:val="0"/>
          <w:sz w:val="24"/>
          <w:szCs w:val="24"/>
        </w:rPr>
        <w:t>УМК представлены в виде списков)</w:t>
      </w:r>
      <w:r>
        <w:rPr>
          <w:color w:val="000000"/>
          <w:spacing w:val="0"/>
          <w:sz w:val="24"/>
          <w:szCs w:val="24"/>
        </w:rPr>
        <w:t>;</w:t>
      </w:r>
    </w:p>
    <w:p w:rsidR="008A3D21" w:rsidRPr="002C7E24" w:rsidRDefault="008A3D21" w:rsidP="008A3D21">
      <w:pPr>
        <w:pStyle w:val="160"/>
        <w:shd w:val="clear" w:color="auto" w:fill="auto"/>
        <w:tabs>
          <w:tab w:val="left" w:pos="2220"/>
        </w:tabs>
        <w:spacing w:line="240" w:lineRule="auto"/>
        <w:ind w:firstLine="709"/>
        <w:jc w:val="both"/>
        <w:rPr>
          <w:spacing w:val="0"/>
          <w:sz w:val="24"/>
          <w:szCs w:val="24"/>
        </w:rPr>
      </w:pPr>
      <w:r>
        <w:rPr>
          <w:color w:val="000000"/>
          <w:spacing w:val="0"/>
          <w:sz w:val="24"/>
          <w:szCs w:val="24"/>
        </w:rPr>
        <w:t xml:space="preserve">- </w:t>
      </w:r>
      <w:r w:rsidRPr="002C7E24">
        <w:rPr>
          <w:color w:val="000000"/>
          <w:spacing w:val="0"/>
          <w:sz w:val="24"/>
          <w:szCs w:val="24"/>
        </w:rPr>
        <w:t xml:space="preserve">информацию об обеспеченности студентов учебной литературой </w:t>
      </w:r>
      <w:r>
        <w:rPr>
          <w:color w:val="000000"/>
          <w:spacing w:val="0"/>
          <w:sz w:val="24"/>
          <w:szCs w:val="24"/>
        </w:rPr>
        <w:t>(</w:t>
      </w:r>
      <w:r w:rsidRPr="002C7E24">
        <w:rPr>
          <w:color w:val="000000"/>
          <w:spacing w:val="0"/>
          <w:sz w:val="24"/>
          <w:szCs w:val="24"/>
        </w:rPr>
        <w:t xml:space="preserve">в </w:t>
      </w:r>
      <w:r w:rsidR="0030231B">
        <w:rPr>
          <w:color w:val="000000"/>
          <w:spacing w:val="0"/>
          <w:sz w:val="24"/>
          <w:szCs w:val="24"/>
        </w:rPr>
        <w:t>Э</w:t>
      </w:r>
      <w:r>
        <w:rPr>
          <w:color w:val="000000"/>
          <w:spacing w:val="0"/>
          <w:sz w:val="24"/>
          <w:szCs w:val="24"/>
        </w:rPr>
        <w:t>УМК</w:t>
      </w:r>
      <w:r w:rsidRPr="002C7E24">
        <w:rPr>
          <w:color w:val="000000"/>
          <w:spacing w:val="0"/>
          <w:sz w:val="24"/>
          <w:szCs w:val="24"/>
        </w:rPr>
        <w:t xml:space="preserve"> представлены в виде справки из научной библиотеки);</w:t>
      </w:r>
    </w:p>
    <w:p w:rsidR="008A3D21" w:rsidRDefault="008A3D21" w:rsidP="008A3D21">
      <w:pPr>
        <w:pStyle w:val="160"/>
        <w:shd w:val="clear" w:color="auto" w:fill="auto"/>
        <w:tabs>
          <w:tab w:val="left" w:pos="600"/>
        </w:tabs>
        <w:spacing w:line="240" w:lineRule="auto"/>
        <w:ind w:firstLine="709"/>
        <w:jc w:val="both"/>
        <w:rPr>
          <w:spacing w:val="0"/>
          <w:sz w:val="24"/>
          <w:szCs w:val="24"/>
        </w:rPr>
      </w:pPr>
      <w:r>
        <w:rPr>
          <w:color w:val="000000"/>
          <w:spacing w:val="0"/>
          <w:sz w:val="24"/>
          <w:szCs w:val="24"/>
        </w:rPr>
        <w:t xml:space="preserve">- </w:t>
      </w:r>
      <w:r w:rsidRPr="002C7E24">
        <w:rPr>
          <w:color w:val="000000"/>
          <w:spacing w:val="0"/>
          <w:sz w:val="24"/>
          <w:szCs w:val="24"/>
        </w:rPr>
        <w:t xml:space="preserve">перечень демонстрационного материала (в </w:t>
      </w:r>
      <w:r w:rsidR="0030231B">
        <w:rPr>
          <w:color w:val="000000"/>
          <w:spacing w:val="0"/>
          <w:sz w:val="24"/>
          <w:szCs w:val="24"/>
        </w:rPr>
        <w:t>Э</w:t>
      </w:r>
      <w:r w:rsidRPr="002C7E24">
        <w:rPr>
          <w:color w:val="000000"/>
          <w:spacing w:val="0"/>
          <w:sz w:val="24"/>
          <w:szCs w:val="24"/>
        </w:rPr>
        <w:t xml:space="preserve">УМК </w:t>
      </w:r>
      <w:proofErr w:type="gramStart"/>
      <w:r w:rsidRPr="002C7E24">
        <w:rPr>
          <w:color w:val="000000"/>
          <w:spacing w:val="0"/>
          <w:sz w:val="24"/>
          <w:szCs w:val="24"/>
        </w:rPr>
        <w:t>представлены</w:t>
      </w:r>
      <w:proofErr w:type="gramEnd"/>
      <w:r w:rsidRPr="002C7E24">
        <w:rPr>
          <w:color w:val="000000"/>
          <w:spacing w:val="0"/>
          <w:sz w:val="24"/>
          <w:szCs w:val="24"/>
        </w:rPr>
        <w:t xml:space="preserve"> в виде кат</w:t>
      </w:r>
      <w:r>
        <w:rPr>
          <w:color w:val="000000"/>
          <w:spacing w:val="0"/>
          <w:sz w:val="24"/>
          <w:szCs w:val="24"/>
        </w:rPr>
        <w:t xml:space="preserve">алога </w:t>
      </w:r>
      <w:r w:rsidRPr="00001688">
        <w:rPr>
          <w:color w:val="000000"/>
          <w:spacing w:val="0"/>
          <w:sz w:val="24"/>
          <w:szCs w:val="24"/>
        </w:rPr>
        <w:t>электронных ресурсов).</w:t>
      </w:r>
    </w:p>
    <w:p w:rsidR="008A3D21" w:rsidRDefault="008A3D21" w:rsidP="008A3D21">
      <w:pPr>
        <w:pStyle w:val="160"/>
        <w:shd w:val="clear" w:color="auto" w:fill="auto"/>
        <w:tabs>
          <w:tab w:val="left" w:pos="600"/>
        </w:tabs>
        <w:spacing w:line="240" w:lineRule="auto"/>
        <w:ind w:firstLine="709"/>
        <w:jc w:val="both"/>
        <w:rPr>
          <w:color w:val="000000"/>
          <w:spacing w:val="0"/>
          <w:sz w:val="24"/>
          <w:szCs w:val="24"/>
        </w:rPr>
      </w:pPr>
      <w:r>
        <w:rPr>
          <w:spacing w:val="0"/>
          <w:sz w:val="24"/>
          <w:szCs w:val="24"/>
        </w:rPr>
        <w:t xml:space="preserve">Для </w:t>
      </w:r>
      <w:r w:rsidRPr="002C7E24">
        <w:rPr>
          <w:color w:val="000000"/>
          <w:spacing w:val="0"/>
          <w:sz w:val="24"/>
          <w:szCs w:val="24"/>
        </w:rPr>
        <w:t xml:space="preserve">изучения дисциплины </w:t>
      </w:r>
      <w:r w:rsidRPr="008A3D21">
        <w:rPr>
          <w:rStyle w:val="160pt"/>
          <w:b w:val="0"/>
          <w:sz w:val="24"/>
          <w:szCs w:val="24"/>
          <w:lang w:val="ru-RU"/>
        </w:rPr>
        <w:t>в</w:t>
      </w:r>
      <w:r w:rsidRPr="008A3D21">
        <w:rPr>
          <w:rStyle w:val="160pt"/>
          <w:sz w:val="24"/>
          <w:szCs w:val="24"/>
          <w:lang w:val="ru-RU"/>
        </w:rPr>
        <w:t xml:space="preserve"> </w:t>
      </w:r>
      <w:r w:rsidRPr="002C7E24">
        <w:rPr>
          <w:color w:val="000000"/>
          <w:spacing w:val="0"/>
          <w:sz w:val="24"/>
          <w:szCs w:val="24"/>
        </w:rPr>
        <w:t xml:space="preserve">качестве основной литературы </w:t>
      </w:r>
      <w:r>
        <w:rPr>
          <w:color w:val="000000"/>
          <w:spacing w:val="0"/>
          <w:sz w:val="24"/>
          <w:szCs w:val="24"/>
        </w:rPr>
        <w:t>и</w:t>
      </w:r>
      <w:r w:rsidRPr="002C7E24">
        <w:rPr>
          <w:color w:val="000000"/>
          <w:spacing w:val="0"/>
          <w:sz w:val="24"/>
          <w:szCs w:val="24"/>
        </w:rPr>
        <w:t>споль</w:t>
      </w:r>
      <w:r>
        <w:rPr>
          <w:color w:val="000000"/>
          <w:spacing w:val="0"/>
          <w:sz w:val="24"/>
          <w:szCs w:val="24"/>
        </w:rPr>
        <w:t>зуется 6 учебных пособий, изданных с 2000 по 2016 год.</w:t>
      </w:r>
    </w:p>
    <w:p w:rsidR="008A3D21" w:rsidRDefault="008A3D21" w:rsidP="008A3D21">
      <w:pPr>
        <w:pStyle w:val="160"/>
        <w:shd w:val="clear" w:color="auto" w:fill="auto"/>
        <w:tabs>
          <w:tab w:val="left" w:pos="600"/>
        </w:tabs>
        <w:spacing w:line="240" w:lineRule="auto"/>
        <w:ind w:firstLine="709"/>
        <w:jc w:val="both"/>
        <w:rPr>
          <w:color w:val="000000"/>
          <w:spacing w:val="0"/>
          <w:sz w:val="24"/>
          <w:szCs w:val="24"/>
        </w:rPr>
      </w:pPr>
      <w:r>
        <w:rPr>
          <w:color w:val="000000"/>
          <w:spacing w:val="0"/>
          <w:sz w:val="24"/>
          <w:szCs w:val="24"/>
        </w:rPr>
        <w:t>Пер</w:t>
      </w:r>
      <w:r w:rsidRPr="002C7E24">
        <w:rPr>
          <w:color w:val="000000"/>
          <w:spacing w:val="0"/>
          <w:sz w:val="24"/>
          <w:szCs w:val="24"/>
        </w:rPr>
        <w:t xml:space="preserve">ечень демонстрационного материала включает </w:t>
      </w:r>
      <w:r>
        <w:rPr>
          <w:color w:val="000000"/>
          <w:spacing w:val="0"/>
          <w:sz w:val="24"/>
          <w:szCs w:val="24"/>
        </w:rPr>
        <w:t>презентации</w:t>
      </w:r>
      <w:r w:rsidRPr="002C7E24">
        <w:rPr>
          <w:color w:val="000000"/>
          <w:spacing w:val="0"/>
          <w:sz w:val="24"/>
          <w:szCs w:val="24"/>
        </w:rPr>
        <w:t xml:space="preserve">. </w:t>
      </w:r>
    </w:p>
    <w:p w:rsidR="008A3D21" w:rsidRDefault="008A3D21" w:rsidP="008A3D21">
      <w:pPr>
        <w:pStyle w:val="160"/>
        <w:shd w:val="clear" w:color="auto" w:fill="auto"/>
        <w:tabs>
          <w:tab w:val="left" w:pos="600"/>
        </w:tabs>
        <w:spacing w:line="240" w:lineRule="auto"/>
        <w:ind w:firstLine="709"/>
        <w:jc w:val="both"/>
        <w:rPr>
          <w:color w:val="000000"/>
          <w:spacing w:val="0"/>
          <w:sz w:val="24"/>
          <w:szCs w:val="24"/>
        </w:rPr>
      </w:pPr>
      <w:r w:rsidRPr="002C7E24">
        <w:rPr>
          <w:color w:val="000000"/>
          <w:spacing w:val="0"/>
          <w:sz w:val="24"/>
          <w:szCs w:val="24"/>
        </w:rPr>
        <w:t>Тематические планы практических занятий составлены в соответствии с уче</w:t>
      </w:r>
      <w:r>
        <w:rPr>
          <w:color w:val="000000"/>
          <w:spacing w:val="0"/>
          <w:sz w:val="24"/>
          <w:szCs w:val="24"/>
        </w:rPr>
        <w:t xml:space="preserve">бными </w:t>
      </w:r>
      <w:r w:rsidRPr="002C7E24">
        <w:rPr>
          <w:color w:val="000000"/>
          <w:spacing w:val="0"/>
          <w:sz w:val="24"/>
          <w:szCs w:val="24"/>
        </w:rPr>
        <w:t>программами.</w:t>
      </w:r>
      <w:bookmarkStart w:id="0" w:name="_GoBack"/>
      <w:bookmarkEnd w:id="0"/>
    </w:p>
    <w:p w:rsidR="008A3D21" w:rsidRDefault="008A3D21" w:rsidP="008A3D21">
      <w:pPr>
        <w:pStyle w:val="160"/>
        <w:shd w:val="clear" w:color="auto" w:fill="auto"/>
        <w:tabs>
          <w:tab w:val="left" w:pos="600"/>
        </w:tabs>
        <w:spacing w:line="240" w:lineRule="auto"/>
        <w:ind w:firstLine="709"/>
        <w:jc w:val="both"/>
        <w:rPr>
          <w:b/>
          <w:color w:val="000000"/>
          <w:sz w:val="24"/>
          <w:szCs w:val="24"/>
        </w:rPr>
      </w:pPr>
      <w:r w:rsidRPr="00001688">
        <w:rPr>
          <w:color w:val="000000"/>
          <w:sz w:val="24"/>
          <w:szCs w:val="24"/>
        </w:rPr>
        <w:t>Раздел контроля знаний включает</w:t>
      </w:r>
      <w:r>
        <w:rPr>
          <w:color w:val="000000"/>
          <w:sz w:val="24"/>
          <w:szCs w:val="24"/>
        </w:rPr>
        <w:t>:</w:t>
      </w:r>
    </w:p>
    <w:p w:rsidR="008A3D21" w:rsidRPr="005142A3" w:rsidRDefault="008A3D21" w:rsidP="008A3D21">
      <w:pPr>
        <w:pStyle w:val="50"/>
        <w:keepNext/>
        <w:keepLines/>
        <w:shd w:val="clear" w:color="auto" w:fill="auto"/>
        <w:spacing w:before="0" w:after="0" w:line="240" w:lineRule="auto"/>
        <w:ind w:firstLine="567"/>
        <w:jc w:val="both"/>
        <w:rPr>
          <w:rStyle w:val="171pt"/>
          <w:rFonts w:eastAsiaTheme="minorHAnsi"/>
          <w:sz w:val="23"/>
          <w:szCs w:val="23"/>
        </w:rPr>
      </w:pPr>
      <w:r w:rsidRPr="005142A3">
        <w:rPr>
          <w:b w:val="0"/>
          <w:color w:val="000000"/>
          <w:sz w:val="23"/>
          <w:szCs w:val="23"/>
        </w:rPr>
        <w:t xml:space="preserve">- </w:t>
      </w:r>
      <w:r w:rsidRPr="005142A3">
        <w:rPr>
          <w:rStyle w:val="171pt"/>
          <w:rFonts w:eastAsiaTheme="minorHAnsi"/>
          <w:sz w:val="23"/>
          <w:szCs w:val="23"/>
        </w:rPr>
        <w:t xml:space="preserve">вопросы </w:t>
      </w:r>
      <w:r w:rsidRPr="005142A3">
        <w:rPr>
          <w:b w:val="0"/>
          <w:color w:val="000000"/>
          <w:sz w:val="23"/>
          <w:szCs w:val="23"/>
        </w:rPr>
        <w:t>к зачётам (размещены в папке</w:t>
      </w:r>
      <w:r w:rsidRPr="005142A3">
        <w:rPr>
          <w:color w:val="000000"/>
          <w:sz w:val="23"/>
          <w:szCs w:val="23"/>
        </w:rPr>
        <w:t xml:space="preserve"> </w:t>
      </w:r>
      <w:r w:rsidRPr="005142A3">
        <w:rPr>
          <w:rStyle w:val="171pt"/>
          <w:rFonts w:eastAsiaTheme="minorHAnsi"/>
          <w:sz w:val="23"/>
          <w:szCs w:val="23"/>
        </w:rPr>
        <w:t xml:space="preserve">№14-17, </w:t>
      </w:r>
      <w:r w:rsidRPr="005142A3">
        <w:rPr>
          <w:b w:val="0"/>
          <w:color w:val="000000"/>
          <w:sz w:val="23"/>
          <w:szCs w:val="23"/>
        </w:rPr>
        <w:t>обновляются</w:t>
      </w:r>
      <w:r w:rsidRPr="005142A3">
        <w:rPr>
          <w:color w:val="000000"/>
          <w:sz w:val="23"/>
          <w:szCs w:val="23"/>
        </w:rPr>
        <w:t xml:space="preserve"> </w:t>
      </w:r>
      <w:r w:rsidRPr="005142A3">
        <w:rPr>
          <w:rStyle w:val="171pt"/>
          <w:rFonts w:eastAsiaTheme="minorHAnsi"/>
          <w:sz w:val="23"/>
          <w:szCs w:val="23"/>
        </w:rPr>
        <w:t>каждый семестр);</w:t>
      </w:r>
    </w:p>
    <w:p w:rsidR="008A3D21" w:rsidRPr="005142A3" w:rsidRDefault="008A3D21" w:rsidP="008A3D21">
      <w:pPr>
        <w:pStyle w:val="50"/>
        <w:keepNext/>
        <w:keepLines/>
        <w:shd w:val="clear" w:color="auto" w:fill="auto"/>
        <w:spacing w:before="0" w:after="0" w:line="240" w:lineRule="auto"/>
        <w:ind w:firstLine="567"/>
        <w:jc w:val="both"/>
        <w:rPr>
          <w:b w:val="0"/>
          <w:color w:val="000000"/>
          <w:sz w:val="23"/>
          <w:szCs w:val="23"/>
        </w:rPr>
      </w:pPr>
      <w:r w:rsidRPr="005142A3">
        <w:rPr>
          <w:rStyle w:val="171pt"/>
          <w:rFonts w:eastAsiaTheme="minorHAnsi"/>
          <w:sz w:val="23"/>
          <w:szCs w:val="23"/>
        </w:rPr>
        <w:t xml:space="preserve">- </w:t>
      </w:r>
      <w:r w:rsidRPr="005142A3">
        <w:rPr>
          <w:b w:val="0"/>
          <w:color w:val="000000"/>
          <w:sz w:val="23"/>
          <w:szCs w:val="23"/>
        </w:rPr>
        <w:t>к</w:t>
      </w:r>
      <w:r w:rsidRPr="005142A3">
        <w:rPr>
          <w:rStyle w:val="171pt"/>
          <w:rFonts w:eastAsiaTheme="minorHAnsi"/>
          <w:sz w:val="23"/>
          <w:szCs w:val="23"/>
        </w:rPr>
        <w:t xml:space="preserve">онтролирующие и </w:t>
      </w:r>
      <w:r w:rsidRPr="005142A3">
        <w:rPr>
          <w:b w:val="0"/>
          <w:color w:val="000000"/>
          <w:sz w:val="23"/>
          <w:szCs w:val="23"/>
        </w:rPr>
        <w:t>тренировочные</w:t>
      </w:r>
      <w:r w:rsidRPr="005142A3">
        <w:rPr>
          <w:color w:val="000000"/>
          <w:sz w:val="23"/>
          <w:szCs w:val="23"/>
        </w:rPr>
        <w:t xml:space="preserve"> </w:t>
      </w:r>
      <w:r w:rsidRPr="005142A3">
        <w:rPr>
          <w:rStyle w:val="17"/>
          <w:rFonts w:eastAsiaTheme="minorHAnsi"/>
          <w:sz w:val="23"/>
          <w:szCs w:val="23"/>
        </w:rPr>
        <w:t>тесты</w:t>
      </w:r>
      <w:r w:rsidRPr="005142A3">
        <w:rPr>
          <w:color w:val="000000"/>
          <w:sz w:val="23"/>
          <w:szCs w:val="23"/>
        </w:rPr>
        <w:t xml:space="preserve"> </w:t>
      </w:r>
      <w:r w:rsidRPr="005142A3">
        <w:rPr>
          <w:b w:val="0"/>
          <w:color w:val="000000"/>
          <w:sz w:val="23"/>
          <w:szCs w:val="23"/>
        </w:rPr>
        <w:t xml:space="preserve">размещены в системе </w:t>
      </w:r>
      <w:r w:rsidRPr="005142A3">
        <w:rPr>
          <w:b w:val="0"/>
          <w:color w:val="000000"/>
          <w:sz w:val="23"/>
          <w:szCs w:val="23"/>
          <w:lang w:val="en-US"/>
        </w:rPr>
        <w:t>Moodle</w:t>
      </w:r>
      <w:r w:rsidRPr="005142A3">
        <w:rPr>
          <w:b w:val="0"/>
          <w:color w:val="000000"/>
          <w:sz w:val="23"/>
          <w:szCs w:val="23"/>
        </w:rPr>
        <w:t>, в</w:t>
      </w:r>
      <w:r w:rsidRPr="005142A3">
        <w:rPr>
          <w:color w:val="000000"/>
          <w:sz w:val="23"/>
          <w:szCs w:val="23"/>
        </w:rPr>
        <w:t xml:space="preserve"> </w:t>
      </w:r>
      <w:r w:rsidRPr="005142A3">
        <w:rPr>
          <w:rStyle w:val="171pt"/>
          <w:rFonts w:eastAsiaTheme="minorHAnsi"/>
          <w:sz w:val="23"/>
          <w:szCs w:val="23"/>
        </w:rPr>
        <w:t xml:space="preserve">данном </w:t>
      </w:r>
      <w:r w:rsidR="0030231B" w:rsidRPr="005142A3">
        <w:rPr>
          <w:rStyle w:val="171pt"/>
          <w:rFonts w:eastAsiaTheme="minorHAnsi"/>
          <w:sz w:val="23"/>
          <w:szCs w:val="23"/>
        </w:rPr>
        <w:t>Э</w:t>
      </w:r>
      <w:r w:rsidRPr="005142A3">
        <w:rPr>
          <w:rStyle w:val="171pt"/>
          <w:rFonts w:eastAsiaTheme="minorHAnsi"/>
          <w:sz w:val="23"/>
          <w:szCs w:val="23"/>
        </w:rPr>
        <w:t>УМК представлены в э</w:t>
      </w:r>
      <w:r w:rsidRPr="005142A3">
        <w:rPr>
          <w:b w:val="0"/>
          <w:color w:val="000000"/>
          <w:sz w:val="23"/>
          <w:szCs w:val="23"/>
        </w:rPr>
        <w:t xml:space="preserve">лектронном виде на </w:t>
      </w:r>
      <w:proofErr w:type="gramStart"/>
      <w:r w:rsidRPr="005142A3">
        <w:rPr>
          <w:b w:val="0"/>
          <w:color w:val="000000"/>
          <w:sz w:val="23"/>
          <w:szCs w:val="23"/>
        </w:rPr>
        <w:t>С</w:t>
      </w:r>
      <w:proofErr w:type="gramEnd"/>
      <w:r w:rsidRPr="005142A3">
        <w:rPr>
          <w:b w:val="0"/>
          <w:color w:val="000000"/>
          <w:sz w:val="23"/>
          <w:szCs w:val="23"/>
          <w:lang w:val="en-US"/>
        </w:rPr>
        <w:t>D</w:t>
      </w:r>
      <w:r w:rsidRPr="005142A3">
        <w:rPr>
          <w:b w:val="0"/>
          <w:color w:val="000000"/>
          <w:sz w:val="23"/>
          <w:szCs w:val="23"/>
        </w:rPr>
        <w:t>-</w:t>
      </w:r>
      <w:r w:rsidRPr="005142A3">
        <w:rPr>
          <w:b w:val="0"/>
          <w:color w:val="000000"/>
          <w:sz w:val="23"/>
          <w:szCs w:val="23"/>
          <w:lang w:val="en-US"/>
        </w:rPr>
        <w:t>Rome</w:t>
      </w:r>
      <w:r w:rsidRPr="005142A3">
        <w:rPr>
          <w:b w:val="0"/>
          <w:color w:val="000000"/>
          <w:sz w:val="23"/>
          <w:szCs w:val="23"/>
        </w:rPr>
        <w:t xml:space="preserve">). </w:t>
      </w:r>
    </w:p>
    <w:p w:rsidR="008A3D21" w:rsidRPr="005142A3" w:rsidRDefault="008A3D21" w:rsidP="008A3D21">
      <w:pPr>
        <w:pStyle w:val="50"/>
        <w:keepNext/>
        <w:keepLines/>
        <w:shd w:val="clear" w:color="auto" w:fill="auto"/>
        <w:spacing w:before="0" w:after="0" w:line="240" w:lineRule="auto"/>
        <w:ind w:firstLine="567"/>
        <w:jc w:val="both"/>
        <w:rPr>
          <w:b w:val="0"/>
          <w:color w:val="000000"/>
          <w:sz w:val="23"/>
          <w:szCs w:val="23"/>
        </w:rPr>
      </w:pPr>
      <w:r w:rsidRPr="005142A3">
        <w:rPr>
          <w:b w:val="0"/>
          <w:color w:val="000000"/>
          <w:sz w:val="23"/>
          <w:szCs w:val="23"/>
        </w:rPr>
        <w:t>Элементы вспомогательного раздела:</w:t>
      </w:r>
    </w:p>
    <w:p w:rsidR="008A3D21" w:rsidRPr="005142A3" w:rsidRDefault="008A3D21" w:rsidP="008A3D21">
      <w:pPr>
        <w:pStyle w:val="50"/>
        <w:keepNext/>
        <w:keepLines/>
        <w:shd w:val="clear" w:color="auto" w:fill="auto"/>
        <w:spacing w:before="0" w:after="0" w:line="240" w:lineRule="auto"/>
        <w:ind w:firstLine="567"/>
        <w:jc w:val="both"/>
        <w:rPr>
          <w:rStyle w:val="171pt"/>
          <w:rFonts w:eastAsiaTheme="minorHAnsi"/>
          <w:sz w:val="23"/>
          <w:szCs w:val="23"/>
        </w:rPr>
      </w:pPr>
      <w:r w:rsidRPr="005142A3">
        <w:rPr>
          <w:b w:val="0"/>
          <w:color w:val="000000"/>
          <w:sz w:val="23"/>
          <w:szCs w:val="23"/>
        </w:rPr>
        <w:t>- учебная программа (</w:t>
      </w:r>
      <w:proofErr w:type="gramStart"/>
      <w:r w:rsidRPr="005142A3">
        <w:rPr>
          <w:b w:val="0"/>
          <w:color w:val="000000"/>
          <w:sz w:val="23"/>
          <w:szCs w:val="23"/>
        </w:rPr>
        <w:t>размещены</w:t>
      </w:r>
      <w:proofErr w:type="gramEnd"/>
      <w:r w:rsidRPr="005142A3">
        <w:rPr>
          <w:b w:val="0"/>
          <w:color w:val="000000"/>
          <w:sz w:val="23"/>
          <w:szCs w:val="23"/>
        </w:rPr>
        <w:t xml:space="preserve"> в номенклатурной папке</w:t>
      </w:r>
      <w:r w:rsidRPr="005142A3">
        <w:rPr>
          <w:color w:val="000000"/>
          <w:sz w:val="23"/>
          <w:szCs w:val="23"/>
        </w:rPr>
        <w:t xml:space="preserve"> </w:t>
      </w:r>
      <w:r w:rsidRPr="005142A3">
        <w:rPr>
          <w:rStyle w:val="171pt"/>
          <w:rFonts w:eastAsiaTheme="minorHAnsi"/>
          <w:sz w:val="23"/>
          <w:szCs w:val="23"/>
        </w:rPr>
        <w:t>№14-10);</w:t>
      </w:r>
    </w:p>
    <w:p w:rsidR="008A3D21" w:rsidRPr="005142A3" w:rsidRDefault="008A3D21" w:rsidP="008A3D21">
      <w:pPr>
        <w:pStyle w:val="50"/>
        <w:keepNext/>
        <w:keepLines/>
        <w:shd w:val="clear" w:color="auto" w:fill="auto"/>
        <w:spacing w:before="0" w:after="0" w:line="240" w:lineRule="auto"/>
        <w:ind w:firstLine="567"/>
        <w:jc w:val="both"/>
        <w:rPr>
          <w:sz w:val="23"/>
          <w:szCs w:val="23"/>
        </w:rPr>
      </w:pPr>
      <w:r w:rsidRPr="005142A3">
        <w:rPr>
          <w:rStyle w:val="171pt"/>
          <w:rFonts w:eastAsiaTheme="minorHAnsi"/>
          <w:sz w:val="23"/>
          <w:szCs w:val="23"/>
        </w:rPr>
        <w:t xml:space="preserve">- </w:t>
      </w:r>
      <w:r w:rsidRPr="005142A3">
        <w:rPr>
          <w:b w:val="0"/>
          <w:color w:val="000000"/>
          <w:sz w:val="23"/>
          <w:szCs w:val="23"/>
        </w:rPr>
        <w:t>перечень учебных изданий и учебно-методических</w:t>
      </w:r>
      <w:r w:rsidRPr="005142A3">
        <w:rPr>
          <w:color w:val="000000"/>
          <w:sz w:val="23"/>
          <w:szCs w:val="23"/>
        </w:rPr>
        <w:t xml:space="preserve"> </w:t>
      </w:r>
      <w:r w:rsidRPr="005142A3">
        <w:rPr>
          <w:rStyle w:val="171pt"/>
          <w:rFonts w:eastAsiaTheme="minorHAnsi"/>
          <w:sz w:val="23"/>
          <w:szCs w:val="23"/>
        </w:rPr>
        <w:t xml:space="preserve">пособий, </w:t>
      </w:r>
      <w:r w:rsidRPr="005142A3">
        <w:rPr>
          <w:b w:val="0"/>
          <w:color w:val="000000"/>
          <w:sz w:val="23"/>
          <w:szCs w:val="23"/>
        </w:rPr>
        <w:t>рекомендуемых для изучения учебной дисциплины.</w:t>
      </w:r>
    </w:p>
    <w:p w:rsidR="00C43959" w:rsidRPr="005142A3" w:rsidRDefault="00C43959" w:rsidP="00C43959">
      <w:pPr>
        <w:rPr>
          <w:sz w:val="23"/>
          <w:szCs w:val="23"/>
        </w:rPr>
      </w:pPr>
    </w:p>
    <w:p w:rsidR="008A3D21" w:rsidRPr="008A3D21" w:rsidRDefault="008A3D21" w:rsidP="008A3D21">
      <w:pPr>
        <w:pageBreakBefore/>
        <w:spacing w:after="0" w:line="240" w:lineRule="auto"/>
        <w:jc w:val="center"/>
        <w:rPr>
          <w:rFonts w:ascii="Times New Roman" w:hAnsi="Times New Roman" w:cs="Times New Roman"/>
          <w:b/>
          <w:color w:val="000000"/>
          <w:sz w:val="28"/>
          <w:szCs w:val="28"/>
        </w:rPr>
      </w:pPr>
      <w:r w:rsidRPr="008A3D21">
        <w:rPr>
          <w:rFonts w:ascii="Times New Roman" w:hAnsi="Times New Roman" w:cs="Times New Roman"/>
          <w:b/>
          <w:color w:val="000000"/>
          <w:sz w:val="28"/>
          <w:szCs w:val="28"/>
        </w:rPr>
        <w:lastRenderedPageBreak/>
        <w:t>Теоретический раздел</w:t>
      </w:r>
    </w:p>
    <w:p w:rsidR="008A3D21" w:rsidRDefault="008A3D21" w:rsidP="008A3D21">
      <w:pPr>
        <w:pStyle w:val="90"/>
        <w:shd w:val="clear" w:color="auto" w:fill="auto"/>
        <w:jc w:val="both"/>
        <w:rPr>
          <w:color w:val="000000"/>
        </w:rPr>
      </w:pPr>
    </w:p>
    <w:p w:rsidR="00E5441A" w:rsidRPr="00477215" w:rsidRDefault="008A3D21" w:rsidP="005A3DEE">
      <w:pPr>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8"/>
          <w:szCs w:val="28"/>
        </w:rPr>
      </w:pPr>
      <w:r w:rsidRPr="00477215">
        <w:rPr>
          <w:rFonts w:ascii="Times New Roman" w:hAnsi="Times New Roman" w:cs="Times New Roman"/>
          <w:b/>
          <w:color w:val="000000"/>
          <w:sz w:val="28"/>
          <w:szCs w:val="28"/>
        </w:rPr>
        <w:t>Лекция 1</w:t>
      </w:r>
      <w:r w:rsidRPr="00477215">
        <w:rPr>
          <w:rFonts w:ascii="Times New Roman" w:hAnsi="Times New Roman" w:cs="Times New Roman"/>
          <w:b/>
          <w:bCs/>
          <w:sz w:val="28"/>
          <w:szCs w:val="28"/>
        </w:rPr>
        <w:t xml:space="preserve"> </w:t>
      </w:r>
      <w:r w:rsidR="00E5441A" w:rsidRPr="00477215">
        <w:rPr>
          <w:rFonts w:ascii="Times New Roman" w:eastAsia="Times New Roman" w:hAnsi="Times New Roman" w:cs="Times New Roman"/>
          <w:b/>
          <w:color w:val="000000"/>
          <w:sz w:val="28"/>
          <w:szCs w:val="28"/>
        </w:rPr>
        <w:t>Психолого-педагогическая характеристика детей с особенностями психофизического развития</w:t>
      </w:r>
    </w:p>
    <w:p w:rsidR="008A3D21" w:rsidRPr="00E5441A" w:rsidRDefault="008A3D21" w:rsidP="008A3D21">
      <w:pPr>
        <w:pStyle w:val="90"/>
        <w:shd w:val="clear" w:color="auto" w:fill="auto"/>
        <w:jc w:val="both"/>
        <w:rPr>
          <w:b/>
          <w:bCs/>
          <w:sz w:val="28"/>
          <w:szCs w:val="28"/>
        </w:rPr>
      </w:pPr>
    </w:p>
    <w:p w:rsidR="00E5441A" w:rsidRPr="00E5441A" w:rsidRDefault="00E5441A" w:rsidP="00D569D9">
      <w:pPr>
        <w:pStyle w:val="a4"/>
        <w:numPr>
          <w:ilvl w:val="0"/>
          <w:numId w:val="17"/>
        </w:numPr>
        <w:spacing w:after="0" w:line="240" w:lineRule="auto"/>
        <w:jc w:val="both"/>
        <w:rPr>
          <w:rFonts w:ascii="Times New Roman" w:hAnsi="Times New Roman" w:cs="Times New Roman"/>
          <w:b/>
          <w:sz w:val="24"/>
          <w:szCs w:val="24"/>
        </w:rPr>
      </w:pPr>
      <w:r w:rsidRPr="00E5441A">
        <w:rPr>
          <w:rFonts w:ascii="Times New Roman" w:eastAsia="Calibri" w:hAnsi="Times New Roman" w:cs="Times New Roman"/>
          <w:i/>
          <w:sz w:val="24"/>
          <w:szCs w:val="24"/>
          <w:lang w:eastAsia="en-US"/>
        </w:rPr>
        <w:t xml:space="preserve">Дифференциация нормы и патологии в человеческом развитии. </w:t>
      </w:r>
    </w:p>
    <w:p w:rsidR="00E5441A" w:rsidRPr="00E5441A" w:rsidRDefault="00E5441A" w:rsidP="00D569D9">
      <w:pPr>
        <w:pStyle w:val="a4"/>
        <w:numPr>
          <w:ilvl w:val="0"/>
          <w:numId w:val="17"/>
        </w:numPr>
        <w:spacing w:after="0" w:line="240" w:lineRule="auto"/>
        <w:jc w:val="both"/>
        <w:rPr>
          <w:rFonts w:ascii="Times New Roman" w:hAnsi="Times New Roman" w:cs="Times New Roman"/>
          <w:b/>
          <w:sz w:val="24"/>
          <w:szCs w:val="24"/>
        </w:rPr>
      </w:pPr>
      <w:r w:rsidRPr="00E5441A">
        <w:rPr>
          <w:rFonts w:ascii="Times New Roman" w:eastAsia="Calibri" w:hAnsi="Times New Roman" w:cs="Times New Roman"/>
          <w:i/>
          <w:sz w:val="24"/>
          <w:szCs w:val="24"/>
          <w:lang w:eastAsia="en-US"/>
        </w:rPr>
        <w:t xml:space="preserve">Сущность понятия «особенности психофизического развития». </w:t>
      </w:r>
    </w:p>
    <w:p w:rsidR="00E5441A" w:rsidRPr="00E5441A" w:rsidRDefault="00E5441A" w:rsidP="00D569D9">
      <w:pPr>
        <w:pStyle w:val="a4"/>
        <w:numPr>
          <w:ilvl w:val="0"/>
          <w:numId w:val="17"/>
        </w:numPr>
        <w:spacing w:after="0" w:line="240" w:lineRule="auto"/>
        <w:jc w:val="both"/>
        <w:rPr>
          <w:rFonts w:ascii="Times New Roman" w:hAnsi="Times New Roman" w:cs="Times New Roman"/>
          <w:b/>
          <w:sz w:val="24"/>
          <w:szCs w:val="24"/>
        </w:rPr>
      </w:pPr>
      <w:r w:rsidRPr="00E5441A">
        <w:rPr>
          <w:rFonts w:ascii="Times New Roman" w:eastAsia="Calibri" w:hAnsi="Times New Roman" w:cs="Times New Roman"/>
          <w:i/>
          <w:sz w:val="24"/>
          <w:szCs w:val="24"/>
          <w:lang w:eastAsia="en-US"/>
        </w:rPr>
        <w:t xml:space="preserve">Типология особенностей психофизического развития (ОПФР): дети с интеллектуальной недостаточностью, с нарушением слуха, с нарушениями зрения, с тяжелыми нарушениями речи, с нарушением психического развития (трудностями в обучении), с нарушением функций опорно-двигательного аппарата, с тяжелыми и (или) множественными физическими и (или) психическими нарушениями. </w:t>
      </w:r>
    </w:p>
    <w:p w:rsidR="00E5441A" w:rsidRPr="00E5441A" w:rsidRDefault="00E5441A" w:rsidP="00D569D9">
      <w:pPr>
        <w:pStyle w:val="a4"/>
        <w:numPr>
          <w:ilvl w:val="0"/>
          <w:numId w:val="17"/>
        </w:numPr>
        <w:spacing w:after="0" w:line="240" w:lineRule="auto"/>
        <w:jc w:val="both"/>
        <w:rPr>
          <w:rFonts w:ascii="Times New Roman" w:hAnsi="Times New Roman" w:cs="Times New Roman"/>
          <w:b/>
          <w:sz w:val="24"/>
          <w:szCs w:val="24"/>
        </w:rPr>
      </w:pPr>
      <w:r w:rsidRPr="00E5441A">
        <w:rPr>
          <w:rFonts w:ascii="Times New Roman" w:eastAsia="Calibri" w:hAnsi="Times New Roman" w:cs="Times New Roman"/>
          <w:i/>
          <w:sz w:val="24"/>
          <w:szCs w:val="24"/>
          <w:lang w:eastAsia="en-US"/>
        </w:rPr>
        <w:t>Психолого-педагогическая характеристика детей с ОПФР.</w:t>
      </w:r>
    </w:p>
    <w:p w:rsidR="00E5441A" w:rsidRPr="00E5441A" w:rsidRDefault="00E5441A" w:rsidP="00E5441A">
      <w:pPr>
        <w:spacing w:after="0" w:line="240" w:lineRule="auto"/>
        <w:ind w:left="360"/>
        <w:jc w:val="both"/>
        <w:rPr>
          <w:rFonts w:ascii="Times New Roman" w:hAnsi="Times New Roman" w:cs="Times New Roman"/>
          <w:b/>
          <w:sz w:val="24"/>
          <w:szCs w:val="24"/>
        </w:rPr>
      </w:pPr>
    </w:p>
    <w:p w:rsidR="00E739B7" w:rsidRPr="00775381" w:rsidRDefault="00A42EE5" w:rsidP="00E739B7">
      <w:pPr>
        <w:spacing w:after="0" w:line="240" w:lineRule="auto"/>
        <w:ind w:left="360" w:firstLine="349"/>
        <w:jc w:val="both"/>
        <w:rPr>
          <w:rFonts w:ascii="Times New Roman" w:hAnsi="Times New Roman" w:cs="Times New Roman"/>
          <w:bCs/>
          <w:color w:val="252525"/>
          <w:sz w:val="24"/>
          <w:szCs w:val="24"/>
          <w:shd w:val="clear" w:color="auto" w:fill="FFFFFF"/>
        </w:rPr>
      </w:pPr>
      <w:proofErr w:type="gramStart"/>
      <w:r w:rsidRPr="00775381">
        <w:rPr>
          <w:rFonts w:ascii="Times New Roman" w:hAnsi="Times New Roman" w:cs="Times New Roman"/>
          <w:b/>
          <w:sz w:val="24"/>
          <w:szCs w:val="24"/>
        </w:rPr>
        <w:t>Ключевые понятия темы:</w:t>
      </w:r>
      <w:r w:rsidRPr="00775381">
        <w:rPr>
          <w:rFonts w:ascii="Times New Roman" w:hAnsi="Times New Roman" w:cs="Times New Roman"/>
          <w:b/>
        </w:rPr>
        <w:t xml:space="preserve"> </w:t>
      </w:r>
      <w:r w:rsidR="00775381" w:rsidRPr="00775381">
        <w:rPr>
          <w:rFonts w:ascii="Times New Roman" w:hAnsi="Times New Roman" w:cs="Times New Roman"/>
        </w:rPr>
        <w:t xml:space="preserve">норма, патология, особенности психофизического развития, </w:t>
      </w:r>
      <w:r w:rsidR="00775381" w:rsidRPr="00775381">
        <w:rPr>
          <w:rFonts w:ascii="Times New Roman" w:hAnsi="Times New Roman" w:cs="Times New Roman"/>
        </w:rPr>
        <w:br/>
      </w:r>
      <w:r w:rsidR="00775381" w:rsidRPr="00775381">
        <w:rPr>
          <w:rFonts w:ascii="Times New Roman" w:hAnsi="Times New Roman" w:cs="Times New Roman"/>
          <w:sz w:val="24"/>
          <w:szCs w:val="24"/>
        </w:rPr>
        <w:t>дети с интеллектуальной недостаточностью, с нарушением слуха, с нарушениями зрения, с тяжелыми нарушениями речи, с нарушением психического развития (трудностями в обучении), с нарушением функций опорно-двигательного аппарата, с тяжелыми и (или) множественными физическими и (или) психическими нарушениями.</w:t>
      </w:r>
      <w:proofErr w:type="gramEnd"/>
    </w:p>
    <w:p w:rsidR="00775381" w:rsidRPr="00CC42F4" w:rsidRDefault="00775381" w:rsidP="00E739B7">
      <w:pPr>
        <w:spacing w:after="0" w:line="240" w:lineRule="auto"/>
        <w:ind w:left="360" w:firstLine="349"/>
        <w:jc w:val="both"/>
        <w:rPr>
          <w:rFonts w:ascii="Times New Roman" w:hAnsi="Times New Roman" w:cs="Times New Roman"/>
          <w:sz w:val="24"/>
          <w:szCs w:val="24"/>
        </w:rPr>
      </w:pPr>
    </w:p>
    <w:p w:rsidR="00775381" w:rsidRPr="00477215" w:rsidRDefault="00775381" w:rsidP="00D569D9">
      <w:pPr>
        <w:pStyle w:val="a4"/>
        <w:numPr>
          <w:ilvl w:val="0"/>
          <w:numId w:val="47"/>
        </w:numPr>
        <w:spacing w:after="0" w:line="240" w:lineRule="auto"/>
        <w:rPr>
          <w:rFonts w:ascii="Times New Roman" w:hAnsi="Times New Roman" w:cs="Times New Roman"/>
          <w:b/>
          <w:sz w:val="24"/>
          <w:szCs w:val="24"/>
        </w:rPr>
      </w:pPr>
      <w:r w:rsidRPr="00477215">
        <w:rPr>
          <w:rFonts w:ascii="Times New Roman" w:hAnsi="Times New Roman" w:cs="Times New Roman"/>
          <w:b/>
          <w:sz w:val="24"/>
          <w:szCs w:val="24"/>
        </w:rPr>
        <w:t xml:space="preserve">Дифференциация нормы и патологии в человеческом развитии. </w:t>
      </w:r>
    </w:p>
    <w:p w:rsidR="000F4D51" w:rsidRDefault="000F4D51" w:rsidP="00446E78">
      <w:pPr>
        <w:spacing w:after="0" w:line="240" w:lineRule="auto"/>
        <w:ind w:firstLine="720"/>
        <w:jc w:val="both"/>
        <w:rPr>
          <w:rFonts w:ascii="Arial" w:eastAsia="Arial" w:hAnsi="Arial" w:cs="Arial"/>
          <w:sz w:val="28"/>
          <w:szCs w:val="28"/>
        </w:rPr>
      </w:pPr>
    </w:p>
    <w:p w:rsidR="000F4D51" w:rsidRPr="000F4D51" w:rsidRDefault="000F4D51" w:rsidP="00446E78">
      <w:pPr>
        <w:spacing w:after="0" w:line="240" w:lineRule="auto"/>
        <w:ind w:firstLine="720"/>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В целом понятие нормы – это термин, используемый для обозначения здоровья как противоположности патологии (болезни, расстройства, нарушения). В психологии корректное обращение к понятию нормы пред</w:t>
      </w:r>
      <w:r w:rsidRPr="000F4D51">
        <w:rPr>
          <w:rFonts w:ascii="Times New Roman" w:eastAsia="Arial" w:hAnsi="Times New Roman" w:cs="Times New Roman"/>
          <w:sz w:val="24"/>
          <w:szCs w:val="24"/>
        </w:rPr>
        <w:softHyphen/>
        <w:t>полагает также дифференцирование норм по возрасту, полу, социальной, этнической, культурной принадлежности субъекта и т. д.</w:t>
      </w:r>
    </w:p>
    <w:p w:rsidR="000F4D51" w:rsidRPr="000F4D51" w:rsidRDefault="000F4D51" w:rsidP="00446E78">
      <w:pPr>
        <w:spacing w:after="0" w:line="240" w:lineRule="auto"/>
        <w:rPr>
          <w:rFonts w:ascii="Times New Roman" w:eastAsia="Arial" w:hAnsi="Times New Roman" w:cs="Times New Roman"/>
          <w:sz w:val="24"/>
          <w:szCs w:val="24"/>
        </w:rPr>
      </w:pPr>
      <w:r w:rsidRPr="000F4D51">
        <w:rPr>
          <w:rFonts w:ascii="Times New Roman" w:eastAsia="Arial" w:hAnsi="Times New Roman" w:cs="Times New Roman"/>
          <w:sz w:val="24"/>
          <w:szCs w:val="24"/>
        </w:rPr>
        <w:t>Виды норм:</w:t>
      </w:r>
      <w:r w:rsidRPr="000F4D51">
        <w:rPr>
          <w:rFonts w:ascii="Times New Roman" w:eastAsia="Arial" w:hAnsi="Times New Roman" w:cs="Times New Roman"/>
          <w:noProof/>
          <w:sz w:val="24"/>
          <w:szCs w:val="24"/>
        </w:rPr>
        <w:drawing>
          <wp:anchor distT="114300" distB="114300" distL="114300" distR="114300" simplePos="0" relativeHeight="251658752" behindDoc="0" locked="0" layoutInCell="1" allowOverlap="1" wp14:anchorId="0A8ED2FC" wp14:editId="2440B63C">
            <wp:simplePos x="0" y="0"/>
            <wp:positionH relativeFrom="column">
              <wp:posOffset>0</wp:posOffset>
            </wp:positionH>
            <wp:positionV relativeFrom="paragraph">
              <wp:posOffset>133350</wp:posOffset>
            </wp:positionV>
            <wp:extent cx="5734050" cy="278130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pic:spPr>
                </pic:pic>
              </a:graphicData>
            </a:graphic>
            <wp14:sizeRelH relativeFrom="page">
              <wp14:pctWidth>0</wp14:pctWidth>
            </wp14:sizeRelH>
            <wp14:sizeRelV relativeFrom="page">
              <wp14:pctHeight>0</wp14:pctHeight>
            </wp14:sizeRelV>
          </wp:anchor>
        </w:drawing>
      </w:r>
    </w:p>
    <w:p w:rsidR="000F4D51" w:rsidRPr="000F4D51" w:rsidRDefault="000F4D51" w:rsidP="00D569D9">
      <w:pPr>
        <w:numPr>
          <w:ilvl w:val="0"/>
          <w:numId w:val="56"/>
        </w:numPr>
        <w:spacing w:after="0" w:line="240" w:lineRule="auto"/>
        <w:jc w:val="both"/>
        <w:rPr>
          <w:rFonts w:ascii="Times New Roman" w:eastAsia="Arial" w:hAnsi="Times New Roman" w:cs="Times New Roman"/>
          <w:sz w:val="24"/>
          <w:szCs w:val="24"/>
        </w:rPr>
      </w:pPr>
      <w:proofErr w:type="gramStart"/>
      <w:r w:rsidRPr="000F4D51">
        <w:rPr>
          <w:rFonts w:ascii="Times New Roman" w:eastAsia="Arial" w:hAnsi="Times New Roman" w:cs="Times New Roman"/>
          <w:sz w:val="24"/>
          <w:szCs w:val="24"/>
        </w:rPr>
        <w:t>Статистическая</w:t>
      </w:r>
      <w:proofErr w:type="gramEnd"/>
      <w:r w:rsidRPr="000F4D51">
        <w:rPr>
          <w:rFonts w:ascii="Times New Roman" w:eastAsia="Arial" w:hAnsi="Times New Roman" w:cs="Times New Roman"/>
          <w:sz w:val="24"/>
          <w:szCs w:val="24"/>
        </w:rPr>
        <w:t xml:space="preserve"> - уровень или диапазон уровней функционирования организма, который свойственен большинству людей.</w:t>
      </w:r>
    </w:p>
    <w:p w:rsidR="000F4D51" w:rsidRPr="000F4D51" w:rsidRDefault="000F4D51" w:rsidP="00D569D9">
      <w:pPr>
        <w:numPr>
          <w:ilvl w:val="0"/>
          <w:numId w:val="56"/>
        </w:numPr>
        <w:spacing w:after="0" w:line="240" w:lineRule="auto"/>
        <w:jc w:val="both"/>
        <w:rPr>
          <w:rFonts w:ascii="Times New Roman" w:eastAsia="Arial" w:hAnsi="Times New Roman" w:cs="Times New Roman"/>
          <w:sz w:val="24"/>
          <w:szCs w:val="24"/>
        </w:rPr>
      </w:pPr>
      <w:proofErr w:type="gramStart"/>
      <w:r w:rsidRPr="000F4D51">
        <w:rPr>
          <w:rFonts w:ascii="Times New Roman" w:eastAsia="Arial" w:hAnsi="Times New Roman" w:cs="Times New Roman"/>
          <w:sz w:val="24"/>
          <w:szCs w:val="24"/>
        </w:rPr>
        <w:t>Идеальная</w:t>
      </w:r>
      <w:proofErr w:type="gramEnd"/>
      <w:r w:rsidRPr="000F4D51">
        <w:rPr>
          <w:rFonts w:ascii="Times New Roman" w:eastAsia="Arial" w:hAnsi="Times New Roman" w:cs="Times New Roman"/>
          <w:sz w:val="24"/>
          <w:szCs w:val="24"/>
        </w:rPr>
        <w:t xml:space="preserve"> - идеальный образец состояния человека; субъективный, произвольно устанавливаемый норматив, который принимается за совершенный образец.</w:t>
      </w:r>
    </w:p>
    <w:p w:rsidR="000F4D51" w:rsidRPr="000F4D51" w:rsidRDefault="000F4D51" w:rsidP="00D569D9">
      <w:pPr>
        <w:numPr>
          <w:ilvl w:val="0"/>
          <w:numId w:val="56"/>
        </w:numPr>
        <w:spacing w:after="0" w:line="240" w:lineRule="auto"/>
        <w:jc w:val="both"/>
        <w:rPr>
          <w:rFonts w:ascii="Times New Roman" w:eastAsia="Arial" w:hAnsi="Times New Roman" w:cs="Times New Roman"/>
          <w:sz w:val="24"/>
          <w:szCs w:val="24"/>
        </w:rPr>
      </w:pPr>
      <w:proofErr w:type="gramStart"/>
      <w:r w:rsidRPr="000F4D51">
        <w:rPr>
          <w:rFonts w:ascii="Times New Roman" w:eastAsia="Arial" w:hAnsi="Times New Roman" w:cs="Times New Roman"/>
          <w:sz w:val="24"/>
          <w:szCs w:val="24"/>
        </w:rPr>
        <w:t>Функциональная</w:t>
      </w:r>
      <w:proofErr w:type="gramEnd"/>
      <w:r w:rsidRPr="000F4D51">
        <w:rPr>
          <w:rFonts w:ascii="Times New Roman" w:eastAsia="Arial" w:hAnsi="Times New Roman" w:cs="Times New Roman"/>
          <w:sz w:val="24"/>
          <w:szCs w:val="24"/>
        </w:rPr>
        <w:t xml:space="preserve"> - оценивают состояния человека с точки зрения их последствий (вредно или не вредно) либо возможности достижения определенной цели.</w:t>
      </w:r>
    </w:p>
    <w:p w:rsidR="000F4D51" w:rsidRPr="000F4D51" w:rsidRDefault="000F4D51" w:rsidP="00D569D9">
      <w:pPr>
        <w:numPr>
          <w:ilvl w:val="0"/>
          <w:numId w:val="56"/>
        </w:numPr>
        <w:spacing w:after="0" w:line="240" w:lineRule="auto"/>
        <w:jc w:val="both"/>
        <w:rPr>
          <w:rFonts w:ascii="Times New Roman" w:eastAsia="Arial" w:hAnsi="Times New Roman" w:cs="Times New Roman"/>
          <w:sz w:val="24"/>
          <w:szCs w:val="24"/>
        </w:rPr>
      </w:pPr>
      <w:proofErr w:type="gramStart"/>
      <w:r w:rsidRPr="000F4D51">
        <w:rPr>
          <w:rFonts w:ascii="Times New Roman" w:eastAsia="Arial" w:hAnsi="Times New Roman" w:cs="Times New Roman"/>
          <w:sz w:val="24"/>
          <w:szCs w:val="24"/>
        </w:rPr>
        <w:t>Социальная</w:t>
      </w:r>
      <w:proofErr w:type="gramEnd"/>
      <w:r w:rsidRPr="000F4D51">
        <w:rPr>
          <w:rFonts w:ascii="Times New Roman" w:eastAsia="Arial" w:hAnsi="Times New Roman" w:cs="Times New Roman"/>
          <w:sz w:val="24"/>
          <w:szCs w:val="24"/>
        </w:rPr>
        <w:t xml:space="preserve"> – контролирует поведение человека, заставляя его соответствовать некоторому желаемому или установленному властью образцу.</w:t>
      </w:r>
    </w:p>
    <w:p w:rsidR="000F4D51" w:rsidRPr="000F4D51" w:rsidRDefault="000F4D51" w:rsidP="00D569D9">
      <w:pPr>
        <w:numPr>
          <w:ilvl w:val="0"/>
          <w:numId w:val="56"/>
        </w:numPr>
        <w:spacing w:after="0" w:line="240" w:lineRule="auto"/>
        <w:jc w:val="both"/>
        <w:rPr>
          <w:rFonts w:ascii="Times New Roman" w:eastAsia="Arial" w:hAnsi="Times New Roman" w:cs="Times New Roman"/>
          <w:sz w:val="24"/>
          <w:szCs w:val="24"/>
        </w:rPr>
      </w:pPr>
      <w:proofErr w:type="gramStart"/>
      <w:r w:rsidRPr="000F4D51">
        <w:rPr>
          <w:rFonts w:ascii="Times New Roman" w:eastAsia="Arial" w:hAnsi="Times New Roman" w:cs="Times New Roman"/>
          <w:sz w:val="24"/>
          <w:szCs w:val="24"/>
        </w:rPr>
        <w:t>Индивидуальная</w:t>
      </w:r>
      <w:proofErr w:type="gramEnd"/>
      <w:r w:rsidRPr="000F4D51">
        <w:rPr>
          <w:rFonts w:ascii="Times New Roman" w:eastAsia="Arial" w:hAnsi="Times New Roman" w:cs="Times New Roman"/>
          <w:sz w:val="24"/>
          <w:szCs w:val="24"/>
        </w:rPr>
        <w:t xml:space="preserve"> – предполагает сравнение состояния человека не с другими людьми, а с состоянием, в котором человек обычно пребывал раньше и которое соответствует его </w:t>
      </w:r>
      <w:r w:rsidRPr="000F4D51">
        <w:rPr>
          <w:rFonts w:ascii="Times New Roman" w:eastAsia="Arial" w:hAnsi="Times New Roman" w:cs="Times New Roman"/>
          <w:sz w:val="24"/>
          <w:szCs w:val="24"/>
        </w:rPr>
        <w:lastRenderedPageBreak/>
        <w:t>личным целевым установкам, жизненным ценностям, возможностям и обстоятельствам жизни.</w:t>
      </w:r>
    </w:p>
    <w:p w:rsidR="000F4D51" w:rsidRPr="000F4D51" w:rsidRDefault="000F4D51" w:rsidP="00446E78">
      <w:pPr>
        <w:spacing w:after="0" w:line="240" w:lineRule="auto"/>
        <w:ind w:left="720"/>
        <w:rPr>
          <w:rFonts w:ascii="Times New Roman" w:eastAsia="Arial" w:hAnsi="Times New Roman" w:cs="Times New Roman"/>
          <w:sz w:val="24"/>
          <w:szCs w:val="24"/>
        </w:rPr>
      </w:pPr>
    </w:p>
    <w:p w:rsidR="000F4D51" w:rsidRPr="000F4D51" w:rsidRDefault="000F4D51" w:rsidP="00446E78">
      <w:pPr>
        <w:spacing w:after="0" w:line="240" w:lineRule="auto"/>
        <w:ind w:firstLine="720"/>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 xml:space="preserve">Патология – это нарушение на биологическом уровне функционирования организма. Нормальное состояние, функционирование или развитие личности изменяется вследствие </w:t>
      </w:r>
      <w:proofErr w:type="gramStart"/>
      <w:r w:rsidRPr="000F4D51">
        <w:rPr>
          <w:rFonts w:ascii="Times New Roman" w:eastAsia="Arial" w:hAnsi="Times New Roman" w:cs="Times New Roman"/>
          <w:sz w:val="24"/>
          <w:szCs w:val="24"/>
        </w:rPr>
        <w:t>морфо-функциональных</w:t>
      </w:r>
      <w:proofErr w:type="gramEnd"/>
      <w:r w:rsidRPr="000F4D51">
        <w:rPr>
          <w:rFonts w:ascii="Times New Roman" w:eastAsia="Arial" w:hAnsi="Times New Roman" w:cs="Times New Roman"/>
          <w:sz w:val="24"/>
          <w:szCs w:val="24"/>
        </w:rPr>
        <w:t xml:space="preserve"> нарушений (на уровне мозговых, психофизиологических, эндокринных и иных биомеханизмов регуляции поведения).</w:t>
      </w:r>
    </w:p>
    <w:p w:rsidR="000F4D51" w:rsidRPr="000F4D51" w:rsidRDefault="000F4D51" w:rsidP="00446E78">
      <w:pPr>
        <w:spacing w:after="0" w:line="240" w:lineRule="auto"/>
        <w:ind w:firstLine="720"/>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Наличие «патологии» далеко не всегда является «болезнью», так как здоровье не исключает наличие патологии, не достигающей степени заболевания.</w:t>
      </w:r>
    </w:p>
    <w:p w:rsidR="000F4D51" w:rsidRPr="000F4D51" w:rsidRDefault="000F4D51" w:rsidP="00446E78">
      <w:pPr>
        <w:spacing w:after="0" w:line="240" w:lineRule="auto"/>
        <w:ind w:firstLine="720"/>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 xml:space="preserve">Существует обобщенная классификация, в основу которой положена группировка перечисленных выше категорий нарушений исходя из локализации нарушений в конкретной системе организма. В соответствии с этим выделяют: </w:t>
      </w:r>
    </w:p>
    <w:p w:rsidR="000F4D51" w:rsidRPr="000F4D51" w:rsidRDefault="000F4D51" w:rsidP="00D569D9">
      <w:pPr>
        <w:numPr>
          <w:ilvl w:val="0"/>
          <w:numId w:val="57"/>
        </w:numPr>
        <w:spacing w:after="0" w:line="240" w:lineRule="auto"/>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 xml:space="preserve">соматические нарушения (например, нарушения опорно-двигательного аппарата, хронические заболевания и др.); </w:t>
      </w:r>
    </w:p>
    <w:p w:rsidR="000F4D51" w:rsidRPr="000F4D51" w:rsidRDefault="000F4D51" w:rsidP="00D569D9">
      <w:pPr>
        <w:numPr>
          <w:ilvl w:val="0"/>
          <w:numId w:val="57"/>
        </w:numPr>
        <w:spacing w:after="0" w:line="240" w:lineRule="auto"/>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сенсорные нарушения (например, нарушения зрения и слуха);</w:t>
      </w:r>
    </w:p>
    <w:p w:rsidR="000F4D51" w:rsidRPr="000F4D51" w:rsidRDefault="000F4D51" w:rsidP="00D569D9">
      <w:pPr>
        <w:numPr>
          <w:ilvl w:val="0"/>
          <w:numId w:val="57"/>
        </w:numPr>
        <w:spacing w:after="0" w:line="240" w:lineRule="auto"/>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 xml:space="preserve">нарушения деятельности мозга (например, нарушения движения, психические и речевые нарушения, умственная отсталость). </w:t>
      </w:r>
    </w:p>
    <w:p w:rsidR="000F4D51" w:rsidRPr="000F4D51" w:rsidRDefault="000F4D51" w:rsidP="00446E78">
      <w:pPr>
        <w:spacing w:after="0" w:line="240" w:lineRule="auto"/>
        <w:ind w:left="720"/>
        <w:rPr>
          <w:rFonts w:ascii="Times New Roman" w:eastAsia="Arial" w:hAnsi="Times New Roman" w:cs="Times New Roman"/>
          <w:sz w:val="24"/>
          <w:szCs w:val="24"/>
        </w:rPr>
      </w:pPr>
    </w:p>
    <w:p w:rsidR="000F4D51" w:rsidRPr="000F4D51" w:rsidRDefault="000F4D51" w:rsidP="00446E78">
      <w:pPr>
        <w:spacing w:after="0" w:line="240" w:lineRule="auto"/>
        <w:ind w:firstLine="720"/>
        <w:jc w:val="both"/>
        <w:rPr>
          <w:rFonts w:ascii="Times New Roman" w:eastAsia="Arial" w:hAnsi="Times New Roman" w:cs="Times New Roman"/>
          <w:sz w:val="24"/>
          <w:szCs w:val="24"/>
        </w:rPr>
      </w:pPr>
      <w:r w:rsidRPr="000F4D51">
        <w:rPr>
          <w:rFonts w:ascii="Times New Roman" w:eastAsia="Arial" w:hAnsi="Times New Roman" w:cs="Times New Roman"/>
          <w:sz w:val="24"/>
          <w:szCs w:val="24"/>
        </w:rPr>
        <w:t xml:space="preserve">Несмотря на все теоретические и практические трудности, возникающие у исследователей в процессе определения сущности психической патологии, все же выделяется одна закономерность, которую можно обозначить как первый научный критерий психической патологии. </w:t>
      </w:r>
    </w:p>
    <w:p w:rsidR="000F4D51" w:rsidRDefault="000F4D51" w:rsidP="00446E78">
      <w:pPr>
        <w:spacing w:after="0" w:line="240" w:lineRule="auto"/>
        <w:rPr>
          <w:rFonts w:ascii="Times New Roman" w:hAnsi="Times New Roman" w:cs="Times New Roman"/>
          <w:sz w:val="24"/>
          <w:szCs w:val="24"/>
        </w:rPr>
      </w:pP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xml:space="preserve">Сфера </w:t>
      </w:r>
      <w:proofErr w:type="gramStart"/>
      <w:r w:rsidRPr="00A86A92">
        <w:rPr>
          <w:rFonts w:ascii="Times New Roman" w:hAnsi="Times New Roman" w:cs="Times New Roman"/>
          <w:sz w:val="24"/>
          <w:szCs w:val="24"/>
        </w:rPr>
        <w:t>нормального</w:t>
      </w:r>
      <w:proofErr w:type="gramEnd"/>
      <w:r w:rsidRPr="00A86A92">
        <w:rPr>
          <w:rFonts w:ascii="Times New Roman" w:hAnsi="Times New Roman" w:cs="Times New Roman"/>
          <w:sz w:val="24"/>
          <w:szCs w:val="24"/>
        </w:rPr>
        <w:t xml:space="preserve"> всегда имеет в сознании людей свои границы. На практике - осознанно или неосознанно - происходит оценивание индивидов по признаку соответствия или несоответствия норме, которая определяет эти границы. Понятие нормы широко используется в медицине, психологии, педагогике, социальных и других науках. Известно, насколько сложно определить понятие «норма» не только терминологически, но и содержательно.</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xml:space="preserve">Норма — это некое идеальное образование, условное обозначение объективной реальности, некий среднестатистический показатель, характеризующий реальную действительность, но не существующий в ней. Проблема нормы и ее вариантов одна из самых сложных в современной психолог педагогической науке. </w:t>
      </w:r>
      <w:proofErr w:type="gramStart"/>
      <w:r w:rsidRPr="00A86A92">
        <w:rPr>
          <w:rFonts w:ascii="Times New Roman" w:hAnsi="Times New Roman" w:cs="Times New Roman"/>
          <w:sz w:val="24"/>
          <w:szCs w:val="24"/>
        </w:rPr>
        <w:t>Она включает в себя такие вопросы, как норма реакции (моторной, сенсорной), норма когнитивных функций (восприятия, памяти, мышления), норма регуляции, эмоциональная норма, норма личности...</w:t>
      </w:r>
      <w:proofErr w:type="gramEnd"/>
      <w:r w:rsidRPr="00A86A92">
        <w:rPr>
          <w:rFonts w:ascii="Times New Roman" w:hAnsi="Times New Roman" w:cs="Times New Roman"/>
          <w:sz w:val="24"/>
          <w:szCs w:val="24"/>
        </w:rPr>
        <w:t xml:space="preserve"> Сюда же относятся вопросы половых и возрастных различий. Понятие нормы относительно постоянное. Его содержание зависит от культуры и существенно меняется со временем.</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Основные классификации нарушений развития.</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В медицине, психологии, педагогике имеются свои показатели, параметры, характеристики нормы. Отклонения от общих закономерностей, неправильность в развитии и др. не соответствия норме, обозначается словом - аномалия (греч</w:t>
      </w:r>
      <w:proofErr w:type="gramStart"/>
      <w:r w:rsidRPr="00A86A92">
        <w:rPr>
          <w:rFonts w:ascii="Times New Roman" w:hAnsi="Times New Roman" w:cs="Times New Roman"/>
          <w:sz w:val="24"/>
          <w:szCs w:val="24"/>
        </w:rPr>
        <w:t>.</w:t>
      </w:r>
      <w:proofErr w:type="gramEnd"/>
      <w:r w:rsidRPr="00A86A92">
        <w:rPr>
          <w:rFonts w:ascii="Times New Roman" w:hAnsi="Times New Roman" w:cs="Times New Roman"/>
          <w:sz w:val="24"/>
          <w:szCs w:val="24"/>
        </w:rPr>
        <w:t xml:space="preserve"> </w:t>
      </w:r>
      <w:proofErr w:type="gramStart"/>
      <w:r w:rsidRPr="00A86A92">
        <w:rPr>
          <w:rFonts w:ascii="Times New Roman" w:hAnsi="Times New Roman" w:cs="Times New Roman"/>
          <w:sz w:val="24"/>
          <w:szCs w:val="24"/>
        </w:rPr>
        <w:t>о</w:t>
      </w:r>
      <w:proofErr w:type="gramEnd"/>
      <w:r w:rsidRPr="00A86A92">
        <w:rPr>
          <w:rFonts w:ascii="Times New Roman" w:hAnsi="Times New Roman" w:cs="Times New Roman"/>
          <w:sz w:val="24"/>
          <w:szCs w:val="24"/>
        </w:rPr>
        <w:t>тклонение).</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В коррекционной педагогике понятия «норма» и «отклонение» позволяют выделить определенную точку отсчета, относительно которой можно уточнять причины, вызывающие те или иные отклонения, выяснять, каким образом они влияют на процесс обучения, воспитания, социализации ребенка. И на основе этого строить практическую деятельность педагога.</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Отклонения от нормы условно делятся на четыре группы: физические, психические, педагогические, социальные.</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Группа физических отклонений, прежде всего, связана со здоровьем человека и определяется медицинскими показателями (вес, рост, объем и др.). Отклонения в норме могут быть вызваны или наследственными факторами, или какими-либо внешними обстоятельствами. Всемирной организацией здравоохранения в 1980 году принят британский вариант трехзвенной шкалы ограниченных возможностей: недуг (связан с затруднением деятельности), ограниченная возможность (ограничения в деятельности), инвалидность (недееспособность). К отклонениям в физическом развитии ребенка могут быть отнесены: болезнь, нарушения зрения, слуха, опорно-двигательного аппарата.</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lastRenderedPageBreak/>
        <w:t xml:space="preserve">Группа психических отклонений связана с умственным развитием ребенка, его психическими недостатками. Сюда относятся задержка психического развития (ЗПР), умственная отсталость (олигофрения от легкой дебильности до глубокой </w:t>
      </w:r>
      <w:proofErr w:type="spellStart"/>
      <w:r w:rsidRPr="00A86A92">
        <w:rPr>
          <w:rFonts w:ascii="Times New Roman" w:hAnsi="Times New Roman" w:cs="Times New Roman"/>
          <w:sz w:val="24"/>
          <w:szCs w:val="24"/>
        </w:rPr>
        <w:t>идиотии</w:t>
      </w:r>
      <w:proofErr w:type="spellEnd"/>
      <w:r w:rsidRPr="00A86A92">
        <w:rPr>
          <w:rFonts w:ascii="Times New Roman" w:hAnsi="Times New Roman" w:cs="Times New Roman"/>
          <w:sz w:val="24"/>
          <w:szCs w:val="24"/>
        </w:rPr>
        <w:t>), нарушения речи, нарушения эмоционально-волевой сферы. Особую группу отклонений представляет собой одаренность детей.</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xml:space="preserve">Группа педагогических отклонений связана с достижениями стандартов, определяющих уровень образования. В соответствии с этими стандартами ребенок в определенном возрасте должен получить соответствующий уровень образования, закончить начальную, неполную среднюю или полную среднюю </w:t>
      </w:r>
      <w:proofErr w:type="spellStart"/>
      <w:r w:rsidRPr="00A86A92">
        <w:rPr>
          <w:rFonts w:ascii="Times New Roman" w:hAnsi="Times New Roman" w:cs="Times New Roman"/>
          <w:sz w:val="24"/>
          <w:szCs w:val="24"/>
        </w:rPr>
        <w:t>школу</w:t>
      </w:r>
      <w:proofErr w:type="gramStart"/>
      <w:r w:rsidRPr="00A86A92">
        <w:rPr>
          <w:rFonts w:ascii="Times New Roman" w:hAnsi="Times New Roman" w:cs="Times New Roman"/>
          <w:sz w:val="24"/>
          <w:szCs w:val="24"/>
        </w:rPr>
        <w:t>.О</w:t>
      </w:r>
      <w:proofErr w:type="gramEnd"/>
      <w:r w:rsidRPr="00A86A92">
        <w:rPr>
          <w:rFonts w:ascii="Times New Roman" w:hAnsi="Times New Roman" w:cs="Times New Roman"/>
          <w:sz w:val="24"/>
          <w:szCs w:val="24"/>
        </w:rPr>
        <w:t>днако</w:t>
      </w:r>
      <w:proofErr w:type="spellEnd"/>
      <w:r w:rsidRPr="00A86A92">
        <w:rPr>
          <w:rFonts w:ascii="Times New Roman" w:hAnsi="Times New Roman" w:cs="Times New Roman"/>
          <w:sz w:val="24"/>
          <w:szCs w:val="24"/>
        </w:rPr>
        <w:t xml:space="preserve"> есть дети, не получившие общего среднего образования. Группа социальных отклонений связана с правилами поведения или деятельности людей или социальных групп. Особенностью социальных норм для детей является то, что они выступают фактором воспитания, в процессе которого происходит усвоение социальных норм и ценностей, вхождение в социальную среду, усвоение социальных ролей и социального опыта. В этом случае одной из важных функций воспитания выступает ее управляющая функция, задачей которой является управление и организация обстоятельств, которые влияют на сознание и поведение детей, и при этом обеспечивается нужный воспитательный эффект.</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xml:space="preserve">Пограничная зона между нормой и отклонением имеет очень </w:t>
      </w:r>
      <w:proofErr w:type="gramStart"/>
      <w:r w:rsidRPr="00A86A92">
        <w:rPr>
          <w:rFonts w:ascii="Times New Roman" w:hAnsi="Times New Roman" w:cs="Times New Roman"/>
          <w:sz w:val="24"/>
          <w:szCs w:val="24"/>
        </w:rPr>
        <w:t>важное значение</w:t>
      </w:r>
      <w:proofErr w:type="gramEnd"/>
      <w:r w:rsidRPr="00A86A92">
        <w:rPr>
          <w:rFonts w:ascii="Times New Roman" w:hAnsi="Times New Roman" w:cs="Times New Roman"/>
          <w:sz w:val="24"/>
          <w:szCs w:val="24"/>
        </w:rPr>
        <w:t xml:space="preserve"> в рамках терапевтического аспекта деятельности педагога. Так, если говорить о социальных отклонениях, то между нормальным типом поведения и отклоняющимся (безволие, </w:t>
      </w:r>
      <w:proofErr w:type="spellStart"/>
      <w:r w:rsidRPr="00A86A92">
        <w:rPr>
          <w:rFonts w:ascii="Times New Roman" w:hAnsi="Times New Roman" w:cs="Times New Roman"/>
          <w:sz w:val="24"/>
          <w:szCs w:val="24"/>
        </w:rPr>
        <w:t>гиперактивность</w:t>
      </w:r>
      <w:proofErr w:type="spellEnd"/>
      <w:r w:rsidRPr="00A86A92">
        <w:rPr>
          <w:rFonts w:ascii="Times New Roman" w:hAnsi="Times New Roman" w:cs="Times New Roman"/>
          <w:sz w:val="24"/>
          <w:szCs w:val="24"/>
        </w:rPr>
        <w:t>, гнев, страх, резко выраженная внушаемость и др.), располагается неизмеримое количество переходных ступеней от нормы к отклонению. Вследствие этого нет возможности провести четкую грань между естественным проявлением характера ребенка и отклонениями в нем.</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Поэтому терапевтический аспект деятельности педагога направлен не столько на реабилитацию детей, в развитии которых установлены те или иные отклонения, сколько на профилактику отклонений, предупреждение нарушений определенных норм и правил.</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В рамках коррекционно-развивающей деятельности известны следующие параметры нормы:</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социально-возрастная норма - показатели интеллектуального и личностного развития школьника (психологические новообразования), которые должны сложиться к концу определенного возрастного этапа;</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индивидуальная норма - проявляется в индивидуальных особенностях развития и саморазвития личности ребенка;</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предметная норма - знания, умения и действия, необходимые ученику для овладения данным предметным содержанием (отражается в стандартах образования) и др.</w:t>
      </w:r>
    </w:p>
    <w:p w:rsidR="00A86A92" w:rsidRPr="00A86A92" w:rsidRDefault="00A86A92" w:rsidP="00446E78">
      <w:pPr>
        <w:spacing w:after="0" w:line="240" w:lineRule="auto"/>
        <w:ind w:firstLine="709"/>
        <w:jc w:val="both"/>
        <w:rPr>
          <w:rFonts w:ascii="Times New Roman" w:hAnsi="Times New Roman" w:cs="Times New Roman"/>
          <w:sz w:val="24"/>
          <w:szCs w:val="24"/>
        </w:rPr>
      </w:pPr>
      <w:r w:rsidRPr="00A86A92">
        <w:rPr>
          <w:rFonts w:ascii="Times New Roman" w:hAnsi="Times New Roman" w:cs="Times New Roman"/>
          <w:sz w:val="24"/>
          <w:szCs w:val="24"/>
        </w:rPr>
        <w:t xml:space="preserve">Важно помнить, что конкретный ребенок — это уникальный неповторимый случай, поэтому диагностика представляет собой сложную работу, предполагающую установление </w:t>
      </w:r>
      <w:proofErr w:type="gramStart"/>
      <w:r w:rsidRPr="00A86A92">
        <w:rPr>
          <w:rFonts w:ascii="Times New Roman" w:hAnsi="Times New Roman" w:cs="Times New Roman"/>
          <w:sz w:val="24"/>
          <w:szCs w:val="24"/>
        </w:rPr>
        <w:t>характера нарушений развития личности конкретного ребенка</w:t>
      </w:r>
      <w:proofErr w:type="gramEnd"/>
      <w:r w:rsidRPr="00A86A92">
        <w:rPr>
          <w:rFonts w:ascii="Times New Roman" w:hAnsi="Times New Roman" w:cs="Times New Roman"/>
          <w:sz w:val="24"/>
          <w:szCs w:val="24"/>
        </w:rPr>
        <w:t>.</w:t>
      </w:r>
    </w:p>
    <w:p w:rsidR="00CA55B6" w:rsidRPr="00CA55B6" w:rsidRDefault="00CA55B6" w:rsidP="00CA55B6">
      <w:pPr>
        <w:suppressAutoHyphens/>
        <w:spacing w:after="0" w:line="240" w:lineRule="auto"/>
        <w:ind w:left="2" w:hangingChars="1" w:hanging="2"/>
        <w:jc w:val="right"/>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rPr>
        <w:t>«Если я чем-то на тебя не похож,</w:t>
      </w:r>
      <w:r w:rsidRPr="00CA55B6">
        <w:rPr>
          <w:rFonts w:ascii="Times New Roman" w:eastAsia="Times New Roman" w:hAnsi="Times New Roman" w:cs="Times New Roman"/>
          <w:i/>
          <w:color w:val="000000"/>
          <w:position w:val="-1"/>
          <w:sz w:val="24"/>
          <w:szCs w:val="24"/>
        </w:rPr>
        <w:br/>
        <w:t>я этим вовсе не оскорбляю тебя,</w:t>
      </w:r>
      <w:r w:rsidRPr="00CA55B6">
        <w:rPr>
          <w:rFonts w:ascii="Times New Roman" w:eastAsia="Times New Roman" w:hAnsi="Times New Roman" w:cs="Times New Roman"/>
          <w:i/>
          <w:color w:val="000000"/>
          <w:position w:val="-1"/>
          <w:sz w:val="24"/>
          <w:szCs w:val="24"/>
        </w:rPr>
        <w:br/>
        <w:t>а, напротив, одаряю».</w:t>
      </w:r>
    </w:p>
    <w:p w:rsidR="00CA55B6" w:rsidRPr="00A86A92" w:rsidRDefault="00CA55B6" w:rsidP="00CA55B6">
      <w:pPr>
        <w:suppressAutoHyphens/>
        <w:spacing w:after="0" w:line="240" w:lineRule="auto"/>
        <w:ind w:left="2" w:hangingChars="1" w:hanging="2"/>
        <w:jc w:val="right"/>
        <w:outlineLvl w:val="0"/>
        <w:rPr>
          <w:rFonts w:ascii="Times New Roman" w:eastAsia="Times New Roman" w:hAnsi="Times New Roman" w:cs="Times New Roman"/>
          <w:color w:val="000000"/>
          <w:position w:val="-1"/>
          <w:sz w:val="28"/>
          <w:szCs w:val="28"/>
        </w:rPr>
      </w:pPr>
      <w:r w:rsidRPr="00CA55B6">
        <w:rPr>
          <w:rFonts w:ascii="Times New Roman" w:eastAsia="Times New Roman" w:hAnsi="Times New Roman" w:cs="Times New Roman"/>
          <w:color w:val="000000"/>
          <w:position w:val="-1"/>
          <w:sz w:val="24"/>
          <w:szCs w:val="24"/>
        </w:rPr>
        <w:t>Антуан де Сент-Экзюпери</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highlight w:val="white"/>
        </w:rPr>
        <w:t xml:space="preserve">   </w:t>
      </w:r>
      <w:r w:rsidRPr="00CA55B6">
        <w:rPr>
          <w:rFonts w:ascii="Times New Roman" w:eastAsia="Times New Roman" w:hAnsi="Times New Roman" w:cs="Times New Roman"/>
          <w:color w:val="000000"/>
          <w:position w:val="-1"/>
          <w:sz w:val="24"/>
          <w:szCs w:val="24"/>
          <w:highlight w:val="white"/>
        </w:rPr>
        <w:t xml:space="preserve"> Опыт взаимодействия нормально развивающихся детей и детей c ОПФР, способствует формированию у «нормы» альтруистического поведения, </w:t>
      </w:r>
      <w:proofErr w:type="spellStart"/>
      <w:r w:rsidRPr="00CA55B6">
        <w:rPr>
          <w:rFonts w:ascii="Times New Roman" w:eastAsia="Times New Roman" w:hAnsi="Times New Roman" w:cs="Times New Roman"/>
          <w:color w:val="000000"/>
          <w:position w:val="-1"/>
          <w:sz w:val="24"/>
          <w:szCs w:val="24"/>
          <w:highlight w:val="white"/>
        </w:rPr>
        <w:t>эмпатии</w:t>
      </w:r>
      <w:proofErr w:type="spellEnd"/>
      <w:r w:rsidRPr="00CA55B6">
        <w:rPr>
          <w:rFonts w:ascii="Times New Roman" w:eastAsia="Times New Roman" w:hAnsi="Times New Roman" w:cs="Times New Roman"/>
          <w:color w:val="000000"/>
          <w:position w:val="-1"/>
          <w:sz w:val="24"/>
          <w:szCs w:val="24"/>
          <w:highlight w:val="white"/>
        </w:rPr>
        <w:t xml:space="preserve"> и гуманности. Дети становятся более терпимыми по отношению друг к другу. «Нормальные» дети учатся воспринимать «особых» как обычных членов общества. </w:t>
      </w:r>
      <w:proofErr w:type="spellStart"/>
      <w:r w:rsidRPr="00CA55B6">
        <w:rPr>
          <w:rFonts w:ascii="Times New Roman" w:eastAsia="Times New Roman" w:hAnsi="Times New Roman" w:cs="Times New Roman"/>
          <w:color w:val="000000"/>
          <w:position w:val="-1"/>
          <w:sz w:val="24"/>
          <w:szCs w:val="24"/>
          <w:highlight w:val="white"/>
        </w:rPr>
        <w:t>Включённость</w:t>
      </w:r>
      <w:proofErr w:type="spellEnd"/>
      <w:r w:rsidRPr="00CA55B6">
        <w:rPr>
          <w:rFonts w:ascii="Times New Roman" w:eastAsia="Times New Roman" w:hAnsi="Times New Roman" w:cs="Times New Roman"/>
          <w:color w:val="000000"/>
          <w:position w:val="-1"/>
          <w:sz w:val="24"/>
          <w:szCs w:val="24"/>
          <w:highlight w:val="white"/>
        </w:rPr>
        <w:t xml:space="preserve"> воспитанников с особыми нуждами в среду нормально развивающихся сверстников повышает их опыт общения, формирует навыки коммуникации, межличностного взаимодействия в разных ролевых и социальных позициях, что в целом повышает адаптационные возможности детей.</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Главная проблема «особого ребенка» заключается в ограничении его связи с миром, бедности контактов со сверстниками и взрослыми.</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До сих пор актуальна проблема негативного отношения к детям с ОПФР со стороны сверстников, наличия физических и психических барьеров, мешающих повышению качества образования детей с ОПФР. Проблемы усугубляет тот факт, что педагоги иногда сами </w:t>
      </w:r>
      <w:proofErr w:type="spellStart"/>
      <w:r w:rsidRPr="00CA55B6">
        <w:rPr>
          <w:rFonts w:ascii="Times New Roman" w:eastAsia="Times New Roman" w:hAnsi="Times New Roman" w:cs="Times New Roman"/>
          <w:color w:val="000000"/>
          <w:position w:val="-1"/>
          <w:sz w:val="24"/>
          <w:szCs w:val="24"/>
          <w:highlight w:val="white"/>
        </w:rPr>
        <w:t>интолерантно</w:t>
      </w:r>
      <w:proofErr w:type="spellEnd"/>
      <w:r w:rsidRPr="00CA55B6">
        <w:rPr>
          <w:rFonts w:ascii="Times New Roman" w:eastAsia="Times New Roman" w:hAnsi="Times New Roman" w:cs="Times New Roman"/>
          <w:color w:val="000000"/>
          <w:position w:val="-1"/>
          <w:sz w:val="24"/>
          <w:szCs w:val="24"/>
          <w:highlight w:val="white"/>
        </w:rPr>
        <w:t xml:space="preserve"> относятся к таким детям, называя их «неполноценными», «ущербными», «отсталыми».</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В связи с этим, следует помнить о педагогической толерантности, т.е. способности понять и принять ребенка таким, какой он есть, видя в нём носителя иных ценностей, логики мышления, </w:t>
      </w:r>
      <w:r w:rsidRPr="00CA55B6">
        <w:rPr>
          <w:rFonts w:ascii="Times New Roman" w:eastAsia="Times New Roman" w:hAnsi="Times New Roman" w:cs="Times New Roman"/>
          <w:color w:val="000000"/>
          <w:position w:val="-1"/>
          <w:sz w:val="24"/>
          <w:szCs w:val="24"/>
          <w:highlight w:val="white"/>
        </w:rPr>
        <w:lastRenderedPageBreak/>
        <w:t>иных форм поведения. В ряде случаев у педагогов вызывают опасения отсутствия специальной подготовки, недостаточность ресурсного обеспечения интегрированного образования, отсутствие специального оборудования и учебно-методического сопровождения.</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Еще одной проблемой «особого ребенка» является непринятие его родителями обычных детей.</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Родители здоровых сверстников опасаются, прежде всего, снижения качества образования своих детей, а также возможной психологической напряженности в отношениях между участниками образовательного процесса.</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В условиях интеграции необходимо формировать у родителей, нормально развивающихся сверстников адекватные установки в отношении особого ребенка: смотреть на него как на человека с определенным потенциалом, принимать его таким, какой он есть, со всеми его особенностями.</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Стереотипы, страхи, запреты, стыд, отсутствие знаний, неверная информация – все это способствует развитию негативного отношения к детям с ОПФР.</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Работа по преодолению и профилактики стереотипов и случаев дискриминации лиц с ОПФР, на мой взгляд,  должна вестись комплексно и  в разных направлениях</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highlight w:val="white"/>
        </w:rPr>
        <w:t>а) с педагогами:</w:t>
      </w:r>
      <w:r w:rsidRPr="00CA55B6">
        <w:rPr>
          <w:rFonts w:ascii="Times New Roman" w:eastAsia="Times New Roman" w:hAnsi="Times New Roman" w:cs="Times New Roman"/>
          <w:color w:val="000000"/>
          <w:position w:val="-1"/>
          <w:sz w:val="24"/>
          <w:szCs w:val="24"/>
          <w:highlight w:val="white"/>
        </w:rPr>
        <w:br/>
        <w:t>_курсы повышения квалификации</w:t>
      </w:r>
      <w:r w:rsidRPr="00CA55B6">
        <w:rPr>
          <w:rFonts w:ascii="Times New Roman" w:eastAsia="Times New Roman" w:hAnsi="Times New Roman" w:cs="Times New Roman"/>
          <w:color w:val="000000"/>
          <w:position w:val="-1"/>
          <w:sz w:val="24"/>
          <w:szCs w:val="24"/>
          <w:highlight w:val="white"/>
        </w:rPr>
        <w:br/>
        <w:t>_чтение специальной литературы</w:t>
      </w:r>
      <w:r w:rsidRPr="00CA55B6">
        <w:rPr>
          <w:rFonts w:ascii="Times New Roman" w:eastAsia="Times New Roman" w:hAnsi="Times New Roman" w:cs="Times New Roman"/>
          <w:color w:val="000000"/>
          <w:position w:val="-1"/>
          <w:sz w:val="24"/>
          <w:szCs w:val="24"/>
          <w:highlight w:val="white"/>
        </w:rPr>
        <w:br/>
        <w:t>_беседы, семинары, тренинги, игровые занятия, круглые столы (со всеми участниками образовательного процесса)</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highlight w:val="white"/>
        </w:rPr>
        <w:t>б) с родителями здоровых детей:</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_просветительская работа (анкетирование, консультации, беседы, просмотр видеофильмов и </w:t>
      </w:r>
      <w:proofErr w:type="spellStart"/>
      <w:r w:rsidRPr="00CA55B6">
        <w:rPr>
          <w:rFonts w:ascii="Times New Roman" w:eastAsia="Times New Roman" w:hAnsi="Times New Roman" w:cs="Times New Roman"/>
          <w:color w:val="000000"/>
          <w:position w:val="-1"/>
          <w:sz w:val="24"/>
          <w:szCs w:val="24"/>
          <w:highlight w:val="white"/>
        </w:rPr>
        <w:t>т</w:t>
      </w:r>
      <w:proofErr w:type="gramStart"/>
      <w:r w:rsidRPr="00CA55B6">
        <w:rPr>
          <w:rFonts w:ascii="Times New Roman" w:eastAsia="Times New Roman" w:hAnsi="Times New Roman" w:cs="Times New Roman"/>
          <w:color w:val="000000"/>
          <w:position w:val="-1"/>
          <w:sz w:val="24"/>
          <w:szCs w:val="24"/>
          <w:highlight w:val="white"/>
        </w:rPr>
        <w:t>.д</w:t>
      </w:r>
      <w:proofErr w:type="spellEnd"/>
      <w:proofErr w:type="gramEnd"/>
      <w:r w:rsidRPr="00CA55B6">
        <w:rPr>
          <w:rFonts w:ascii="Times New Roman" w:eastAsia="Times New Roman" w:hAnsi="Times New Roman" w:cs="Times New Roman"/>
          <w:color w:val="000000"/>
          <w:position w:val="-1"/>
          <w:sz w:val="24"/>
          <w:szCs w:val="24"/>
          <w:highlight w:val="white"/>
        </w:rPr>
        <w:t>,)</w:t>
      </w:r>
      <w:r w:rsidRPr="00CA55B6">
        <w:rPr>
          <w:rFonts w:ascii="Times New Roman" w:eastAsia="Times New Roman" w:hAnsi="Times New Roman" w:cs="Times New Roman"/>
          <w:color w:val="000000"/>
          <w:position w:val="-1"/>
          <w:sz w:val="24"/>
          <w:szCs w:val="24"/>
          <w:highlight w:val="white"/>
        </w:rPr>
        <w:br/>
        <w:t xml:space="preserve">_совместное участие в жизни ДУ(спортивные мероприятия, досуги, развлечения, экскурсии </w:t>
      </w:r>
      <w:proofErr w:type="spellStart"/>
      <w:r w:rsidRPr="00CA55B6">
        <w:rPr>
          <w:rFonts w:ascii="Times New Roman" w:eastAsia="Times New Roman" w:hAnsi="Times New Roman" w:cs="Times New Roman"/>
          <w:color w:val="000000"/>
          <w:position w:val="-1"/>
          <w:sz w:val="24"/>
          <w:szCs w:val="24"/>
          <w:highlight w:val="white"/>
        </w:rPr>
        <w:t>ит.д</w:t>
      </w:r>
      <w:proofErr w:type="spellEnd"/>
      <w:r w:rsidRPr="00CA55B6">
        <w:rPr>
          <w:rFonts w:ascii="Times New Roman" w:eastAsia="Times New Roman" w:hAnsi="Times New Roman" w:cs="Times New Roman"/>
          <w:color w:val="000000"/>
          <w:position w:val="-1"/>
          <w:sz w:val="24"/>
          <w:szCs w:val="24"/>
          <w:highlight w:val="white"/>
        </w:rPr>
        <w:t>.)</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highlight w:val="white"/>
        </w:rPr>
        <w:t>в) с семьей «особого ребенка»</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i/>
          <w:color w:val="000000"/>
          <w:position w:val="-1"/>
          <w:sz w:val="24"/>
          <w:szCs w:val="24"/>
          <w:highlight w:val="white"/>
        </w:rPr>
        <w:t>_</w:t>
      </w:r>
      <w:r w:rsidRPr="00CA55B6">
        <w:rPr>
          <w:rFonts w:ascii="Times New Roman" w:eastAsia="Times New Roman" w:hAnsi="Times New Roman" w:cs="Times New Roman"/>
          <w:color w:val="000000"/>
          <w:position w:val="-1"/>
          <w:sz w:val="24"/>
          <w:szCs w:val="24"/>
          <w:highlight w:val="white"/>
        </w:rPr>
        <w:t>гармонизация семейных отношений</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i/>
          <w:color w:val="000000"/>
          <w:position w:val="-1"/>
          <w:sz w:val="24"/>
          <w:szCs w:val="24"/>
          <w:highlight w:val="white"/>
        </w:rPr>
        <w:t>_</w:t>
      </w:r>
      <w:r w:rsidRPr="00CA55B6">
        <w:rPr>
          <w:rFonts w:ascii="Times New Roman" w:eastAsia="Times New Roman" w:hAnsi="Times New Roman" w:cs="Times New Roman"/>
          <w:color w:val="000000"/>
          <w:position w:val="-1"/>
          <w:sz w:val="24"/>
          <w:szCs w:val="24"/>
        </w:rPr>
        <w:t xml:space="preserve"> помощь в адекватной оценке возможностей ребенка</w:t>
      </w:r>
    </w:p>
    <w:p w:rsidR="00CA55B6" w:rsidRPr="00CA55B6" w:rsidRDefault="00CA55B6" w:rsidP="00CA55B6">
      <w:pPr>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color w:val="000000"/>
          <w:position w:val="-1"/>
          <w:sz w:val="24"/>
          <w:szCs w:val="24"/>
        </w:rPr>
        <w:t>_ обучение матери специальным коррекционным и методическим приемам,</w:t>
      </w:r>
    </w:p>
    <w:p w:rsidR="00CA55B6" w:rsidRPr="00CA55B6" w:rsidRDefault="00CA55B6" w:rsidP="00CA55B6">
      <w:pPr>
        <w:shd w:val="clear" w:color="auto" w:fill="FFFFFF"/>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color w:val="000000"/>
          <w:position w:val="-1"/>
          <w:sz w:val="24"/>
          <w:szCs w:val="24"/>
        </w:rPr>
        <w:t>_ обучение матери специальным воспитательным приемам, необходимым для коррекции личности ребенка.</w:t>
      </w:r>
    </w:p>
    <w:p w:rsidR="00CA55B6" w:rsidRPr="00CA55B6" w:rsidRDefault="00CA55B6" w:rsidP="00CA55B6">
      <w:pPr>
        <w:shd w:val="clear" w:color="auto" w:fill="FFFFFF"/>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i/>
          <w:color w:val="000000"/>
          <w:position w:val="-1"/>
          <w:sz w:val="24"/>
          <w:szCs w:val="24"/>
        </w:rPr>
        <w:t>г)</w:t>
      </w:r>
      <w:r w:rsidRPr="00CA55B6">
        <w:rPr>
          <w:rFonts w:ascii="Times New Roman" w:eastAsia="Times New Roman" w:hAnsi="Times New Roman" w:cs="Times New Roman"/>
          <w:color w:val="000000"/>
          <w:position w:val="-1"/>
          <w:sz w:val="24"/>
          <w:szCs w:val="24"/>
        </w:rPr>
        <w:t xml:space="preserve"> </w:t>
      </w:r>
      <w:r w:rsidRPr="00CA55B6">
        <w:rPr>
          <w:rFonts w:ascii="Times New Roman" w:eastAsia="Times New Roman" w:hAnsi="Times New Roman" w:cs="Times New Roman"/>
          <w:i/>
          <w:color w:val="000000"/>
          <w:position w:val="-1"/>
          <w:sz w:val="24"/>
          <w:szCs w:val="24"/>
        </w:rPr>
        <w:t>со здоровыми детьми</w:t>
      </w:r>
    </w:p>
    <w:p w:rsidR="00CA55B6" w:rsidRPr="00CA55B6" w:rsidRDefault="00CA55B6" w:rsidP="00CA55B6">
      <w:pPr>
        <w:shd w:val="clear" w:color="auto" w:fill="FFFFFF"/>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color w:val="000000"/>
          <w:position w:val="-1"/>
          <w:sz w:val="24"/>
          <w:szCs w:val="24"/>
        </w:rPr>
        <w:t>_формирование позитивного, толерантного  отношения к детям с ОПФР</w:t>
      </w:r>
    </w:p>
    <w:p w:rsidR="00CA55B6" w:rsidRPr="00CA55B6" w:rsidRDefault="00CA55B6" w:rsidP="00CA55B6">
      <w:pPr>
        <w:shd w:val="clear" w:color="auto" w:fill="FFFFFF"/>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color w:val="000000"/>
          <w:position w:val="-1"/>
          <w:sz w:val="24"/>
          <w:szCs w:val="24"/>
        </w:rPr>
        <w:t>_обучение общению детей со сверстниками с ОПФР</w:t>
      </w:r>
    </w:p>
    <w:p w:rsidR="00CA55B6" w:rsidRPr="00CA55B6" w:rsidRDefault="00CA55B6" w:rsidP="00CA55B6">
      <w:pPr>
        <w:shd w:val="clear" w:color="auto" w:fill="FFFFFF"/>
        <w:suppressAutoHyphens/>
        <w:spacing w:after="0" w:line="240" w:lineRule="auto"/>
        <w:ind w:left="2" w:hangingChars="1" w:hanging="2"/>
        <w:jc w:val="both"/>
        <w:outlineLvl w:val="0"/>
        <w:rPr>
          <w:rFonts w:ascii="Times New Roman" w:eastAsia="Times New Roman" w:hAnsi="Times New Roman" w:cs="Times New Roman"/>
          <w:color w:val="000000"/>
          <w:position w:val="-1"/>
          <w:sz w:val="24"/>
          <w:szCs w:val="24"/>
        </w:rPr>
      </w:pPr>
      <w:r w:rsidRPr="00CA55B6">
        <w:rPr>
          <w:rFonts w:ascii="Times New Roman" w:eastAsia="Times New Roman" w:hAnsi="Times New Roman" w:cs="Times New Roman"/>
          <w:color w:val="000000"/>
          <w:position w:val="-1"/>
          <w:sz w:val="24"/>
          <w:szCs w:val="24"/>
        </w:rPr>
        <w:t>_обучение способам разрешения конфликто</w:t>
      </w:r>
      <w:proofErr w:type="gramStart"/>
      <w:r w:rsidRPr="00CA55B6">
        <w:rPr>
          <w:rFonts w:ascii="Times New Roman" w:eastAsia="Times New Roman" w:hAnsi="Times New Roman" w:cs="Times New Roman"/>
          <w:color w:val="000000"/>
          <w:position w:val="-1"/>
          <w:sz w:val="24"/>
          <w:szCs w:val="24"/>
        </w:rPr>
        <w:t>в(</w:t>
      </w:r>
      <w:proofErr w:type="gramEnd"/>
      <w:r w:rsidRPr="00CA55B6">
        <w:rPr>
          <w:rFonts w:ascii="Times New Roman" w:eastAsia="Times New Roman" w:hAnsi="Times New Roman" w:cs="Times New Roman"/>
          <w:color w:val="000000"/>
          <w:position w:val="-1"/>
          <w:sz w:val="24"/>
          <w:szCs w:val="24"/>
        </w:rPr>
        <w:t>путем проигрывания различных ситуаций, использования игр-драматизаций, этюдов, упражнений)</w:t>
      </w:r>
    </w:p>
    <w:p w:rsidR="00CA55B6" w:rsidRPr="00CA55B6" w:rsidRDefault="00CA55B6" w:rsidP="00CA55B6">
      <w:pPr>
        <w:suppressAutoHyphens/>
        <w:spacing w:after="0" w:line="240" w:lineRule="auto"/>
        <w:ind w:left="2" w:hangingChars="1" w:hanging="2"/>
        <w:outlineLvl w:val="0"/>
        <w:rPr>
          <w:rFonts w:ascii="Times New Roman" w:eastAsia="Times New Roman" w:hAnsi="Times New Roman" w:cs="Times New Roman"/>
          <w:color w:val="000000"/>
          <w:position w:val="-1"/>
          <w:sz w:val="24"/>
          <w:szCs w:val="24"/>
          <w:highlight w:val="white"/>
        </w:rPr>
      </w:pPr>
      <w:r w:rsidRPr="00CA55B6">
        <w:rPr>
          <w:rFonts w:ascii="Times New Roman" w:eastAsia="Times New Roman" w:hAnsi="Times New Roman" w:cs="Times New Roman"/>
          <w:color w:val="000000"/>
          <w:position w:val="-1"/>
          <w:sz w:val="24"/>
          <w:szCs w:val="24"/>
          <w:highlight w:val="white"/>
        </w:rPr>
        <w:t xml:space="preserve">  Одним из важнейших направлений по преодолению и профилактики стереотипов и случаев дискриминации лиц с ОПФР, на мой взгляд,  являются средства массовой информации. Сейчас в прессе, на телевидении все чаще появляются статьи и передачи  о детях с ОПФР, их интересах, проблемах возможностях самореализации.</w:t>
      </w:r>
    </w:p>
    <w:p w:rsidR="00A86A92" w:rsidRPr="00A86A92" w:rsidRDefault="00A86A92" w:rsidP="00446E78">
      <w:pPr>
        <w:spacing w:after="0" w:line="240" w:lineRule="auto"/>
        <w:rPr>
          <w:rFonts w:ascii="Times New Roman" w:hAnsi="Times New Roman" w:cs="Times New Roman"/>
          <w:sz w:val="24"/>
          <w:szCs w:val="24"/>
        </w:rPr>
      </w:pPr>
    </w:p>
    <w:p w:rsidR="00775381" w:rsidRPr="00775381" w:rsidRDefault="00775381" w:rsidP="00446E78">
      <w:pPr>
        <w:spacing w:after="0" w:line="240" w:lineRule="auto"/>
        <w:rPr>
          <w:rFonts w:ascii="Times New Roman" w:hAnsi="Times New Roman" w:cs="Times New Roman"/>
          <w:sz w:val="24"/>
          <w:szCs w:val="24"/>
        </w:rPr>
      </w:pPr>
    </w:p>
    <w:p w:rsidR="00775381" w:rsidRPr="00477215" w:rsidRDefault="00775381" w:rsidP="00D569D9">
      <w:pPr>
        <w:pStyle w:val="a4"/>
        <w:numPr>
          <w:ilvl w:val="0"/>
          <w:numId w:val="47"/>
        </w:numPr>
        <w:spacing w:after="0" w:line="240" w:lineRule="auto"/>
        <w:rPr>
          <w:rFonts w:ascii="Times New Roman" w:hAnsi="Times New Roman" w:cs="Times New Roman"/>
          <w:b/>
          <w:sz w:val="24"/>
          <w:szCs w:val="24"/>
        </w:rPr>
      </w:pPr>
      <w:r w:rsidRPr="00477215">
        <w:rPr>
          <w:rFonts w:ascii="Times New Roman" w:hAnsi="Times New Roman" w:cs="Times New Roman"/>
          <w:b/>
          <w:sz w:val="24"/>
          <w:szCs w:val="24"/>
        </w:rPr>
        <w:t xml:space="preserve">Сущность понятия «особенности психофизического развития». </w:t>
      </w:r>
    </w:p>
    <w:p w:rsidR="00A86A92" w:rsidRDefault="00A86A92" w:rsidP="00446E78">
      <w:pPr>
        <w:pStyle w:val="a4"/>
        <w:spacing w:after="0" w:line="240" w:lineRule="auto"/>
        <w:rPr>
          <w:rFonts w:ascii="Times New Roman" w:hAnsi="Times New Roman" w:cs="Times New Roman"/>
          <w:sz w:val="24"/>
          <w:szCs w:val="24"/>
        </w:rPr>
      </w:pP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b/>
          <w:sz w:val="24"/>
          <w:szCs w:val="24"/>
          <w:lang w:eastAsia="en-US"/>
        </w:rPr>
        <w:t>Дети с особенностями психофизического развития (ОПФР)</w:t>
      </w:r>
      <w:r w:rsidRPr="00446E78">
        <w:rPr>
          <w:rFonts w:ascii="Times New Roman" w:eastAsia="Calibri" w:hAnsi="Times New Roman" w:cs="Times New Roman"/>
          <w:sz w:val="24"/>
          <w:szCs w:val="24"/>
          <w:lang w:eastAsia="en-US"/>
        </w:rPr>
        <w:t> (термин, официально признанный в Республике Беларусь)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proofErr w:type="gramStart"/>
      <w:r w:rsidRPr="00446E78">
        <w:rPr>
          <w:rFonts w:ascii="Times New Roman" w:eastAsia="Calibri" w:hAnsi="Times New Roman" w:cs="Times New Roman"/>
          <w:sz w:val="24"/>
          <w:szCs w:val="24"/>
          <w:lang w:eastAsia="en-US"/>
        </w:rPr>
        <w:t xml:space="preserve">Синонимами данного термина могут выступать ряд альтернативных понятий: «дети с ограниченными возможностями здоровья» (российский вариант), «дети с особыми образовательными потребностями», «дети с отклонениями в развитии», «дети с особыми нуждами», «нетипичные дети», «дети с трудностями в обучении», «дети с </w:t>
      </w:r>
      <w:proofErr w:type="spellStart"/>
      <w:r w:rsidRPr="00446E78">
        <w:rPr>
          <w:rFonts w:ascii="Times New Roman" w:eastAsia="Calibri" w:hAnsi="Times New Roman" w:cs="Times New Roman"/>
          <w:sz w:val="24"/>
          <w:szCs w:val="24"/>
          <w:lang w:eastAsia="en-US"/>
        </w:rPr>
        <w:t>дизонтогенезом</w:t>
      </w:r>
      <w:proofErr w:type="spellEnd"/>
      <w:r w:rsidRPr="00446E78">
        <w:rPr>
          <w:rFonts w:ascii="Times New Roman" w:eastAsia="Calibri" w:hAnsi="Times New Roman" w:cs="Times New Roman"/>
          <w:sz w:val="24"/>
          <w:szCs w:val="24"/>
          <w:lang w:eastAsia="en-US"/>
        </w:rPr>
        <w:t>» (нарушение индивидуального хода развития), «исключительные дети», «дети с недостатками в умственном и физическом развитии», «дети с недугом» и др. Объектом дискуссии</w:t>
      </w:r>
      <w:proofErr w:type="gramEnd"/>
      <w:r w:rsidRPr="00446E78">
        <w:rPr>
          <w:rFonts w:ascii="Times New Roman" w:eastAsia="Calibri" w:hAnsi="Times New Roman" w:cs="Times New Roman"/>
          <w:sz w:val="24"/>
          <w:szCs w:val="24"/>
          <w:lang w:eastAsia="en-US"/>
        </w:rPr>
        <w:t xml:space="preserve"> остается термин «аномальные дети» и в последнее время этот термин вытеснен альтернативными понятиями.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По данным Министерства образования РБ по состоянию на 15.09. 2004 г. детей с ОПФР (122752 ребенка) – 6,11 % от общей численности детей. Из общего количества детей с ОПФР: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lastRenderedPageBreak/>
        <w:t xml:space="preserve">67,54 % составляют дети с нарушениями речи,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17,36 % – дети с трудностями в обучении, обусловленными задержкой психического развития,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14, 00 % – дети с умственными ограничениями,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6,45 % – дети с нарушениями зрения,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4, 07 % – дети с нарушениями опорно-двигательного аппарата,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19 % – дети с комбинированными нарушениями, </w:t>
      </w:r>
    </w:p>
    <w:p w:rsidR="00446E78" w:rsidRPr="00446E78" w:rsidRDefault="00446E78" w:rsidP="00D569D9">
      <w:pPr>
        <w:numPr>
          <w:ilvl w:val="0"/>
          <w:numId w:val="58"/>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15 % – дети с нарушениями слуха.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Наличие того или иного дефекта (недостатка) не предопределяет неправильного, с точки зрения общества, развития. Потеря слуха на одно ухо или поражение зрения на один глаз не обязательно ведет к отклонению в развитии, поскольку в этих случаях сохраняется возможность воспринимать звуковые и зрительные сигналы сохранными анализаторами.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 Сложность и характер нарушения нормального развития ребенка определяют особенности формирования у него необходимых знаний, умений и навыков, а также различные формы педагогической работы с ним. Один ребенок с отклонениями в развитии может овладеть лишь элементарными общеобразовательными знаниями (читать по слогам и писать простыми предложениями), другой – относительно не ограничен в своих возможностях (например, ребенок с задержкой психического развития или слабослышащий). Структура дефекта влияет и на практическую деятельность детей. Одни дети в будущем имеют возможность стать высококвалифицированными специалистами, другие всю жизнь будут выполнять низко квалифицированную работу.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Социокультурный статус ребенка во многом определяется как наследственными биологическими факторами, так и социальной средой жизни ребенка. Процесс развития личности характеризуется единством и взаимодействием системы биологических и социокультурных факторов. Каждый ребенок имеет свои неповторимые врожденные свойства нервной системы (силу, уравновешенность, подвижность нервных процессов; быстроту образования, прочность и динамичность условных связей). От этих индивидуальных особенностей высшей нервной деятельности (ВНД) зависят способности к овладению социальным опытом, познанию действительности, то есть биологические факторы создают предпосылки психического развития человека.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Очевидно, что слепота и глухота есть факторы биологические, а не социальные. “Но все дело в том, – писал Л.С. Выготский, – что воспитателю приходится иметь дело не столько с этими биологическими факторами, сколько с их социальными последствиями”.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Сложность структуры атипичного развития заключается в наличии первичного дефекта, вызванного биологическим фактором, и вторичных нарушений, возникающих под влиянием первичного дефекта в ходе последующего своеобразного развития на патологической основе. Так, повреждение слухового аппарата до овладения речью будет первичным дефектом, а наступившая, как следствие немота – вторичным дефектом. Такой ребенок сможет овладеть речью только в условиях специального обучения и воспитания при максимальном использовании сохранных анализаторов: зрения, кинестетических ощущений, тактильно-вибрационной чувствительности.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Интеллектуальная недостаточность, возникшая в результате первичного дефекта – органического поражения коры головного мозга, порождает вторичные нарушения – отклонения в деятельности высших познавательных процессов (активного восприятия и внимания, произвольных форм памяти, абстрактно-логического мышления, связной речи), которые становятся заметными в процессе социокультурного развития ребенка. Третичные недостатки – </w:t>
      </w:r>
      <w:proofErr w:type="spellStart"/>
      <w:r w:rsidRPr="00446E78">
        <w:rPr>
          <w:rFonts w:ascii="Times New Roman" w:eastAsia="Calibri" w:hAnsi="Times New Roman" w:cs="Times New Roman"/>
          <w:sz w:val="24"/>
          <w:szCs w:val="24"/>
          <w:lang w:eastAsia="en-US"/>
        </w:rPr>
        <w:t>недосформированность</w:t>
      </w:r>
      <w:proofErr w:type="spellEnd"/>
      <w:r w:rsidRPr="00446E78">
        <w:rPr>
          <w:rFonts w:ascii="Times New Roman" w:eastAsia="Calibri" w:hAnsi="Times New Roman" w:cs="Times New Roman"/>
          <w:sz w:val="24"/>
          <w:szCs w:val="24"/>
          <w:lang w:eastAsia="en-US"/>
        </w:rPr>
        <w:t xml:space="preserve"> психических свойств личности умственно отсталого ребенка проявляются в примитивных реакциях на окружающее, недоразвитии эмоционально-волевой сферы: завышенная или заниженная самооценка, негативизм, невротическое поведение. Принципиальным моментом является то, что вторичные и третичные нарушения могут влиять на первичный дефект, усугубляя его, если не проводится целенаправленная и систематизированная коррекционно-реабилитационная работа.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Важной закономерностью является соотношение первичного и вторичного дефектов. В связи с этим Л.С. Выготский писал: “Чем дальше отстоит симптом от первопричины, тем он более </w:t>
      </w:r>
      <w:r w:rsidRPr="00446E78">
        <w:rPr>
          <w:rFonts w:ascii="Times New Roman" w:eastAsia="Calibri" w:hAnsi="Times New Roman" w:cs="Times New Roman"/>
          <w:sz w:val="24"/>
          <w:szCs w:val="24"/>
          <w:lang w:eastAsia="en-US"/>
        </w:rPr>
        <w:lastRenderedPageBreak/>
        <w:t xml:space="preserve">поддается воспитательному и лечебному воздействию. Получается на первый взгляд парадоксальное положение: недоразвитие высших психологических функций и высших характерологических образований, являющееся вторичным осложнением при умственной отсталости и психопатии, на деле оказывается менее устойчивым, более поддающимся воздействию, более устранимым, чем недоразвитие низших, или элементарных процессов, непосредственно обусловленное самим дефектом”. </w:t>
      </w:r>
      <w:proofErr w:type="gramStart"/>
      <w:r w:rsidRPr="00446E78">
        <w:rPr>
          <w:rFonts w:ascii="Times New Roman" w:eastAsia="Calibri" w:hAnsi="Times New Roman" w:cs="Times New Roman"/>
          <w:sz w:val="24"/>
          <w:szCs w:val="24"/>
          <w:lang w:eastAsia="en-US"/>
        </w:rPr>
        <w:t xml:space="preserve">Согласно этому положению Л.С. Выготского, чем дальше разведены между собой первичный дефект биологического происхождения и вторичный симптом (нарушение в развитии психических процессов), тем более эффективна коррекция и компенсация последнего с помощью психолого-педагогических и социокультурных средств. </w:t>
      </w:r>
      <w:proofErr w:type="gramEnd"/>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 процессе атипичного развития проявляются не только негативные стороны, но и положительные возможности, которые являются способом приспособления личности определенному вторичному дефекту. Например, у детей лишенных зрения, остро развивается чувство расстояния (шестое чувство), </w:t>
      </w:r>
      <w:proofErr w:type="spellStart"/>
      <w:r w:rsidRPr="00446E78">
        <w:rPr>
          <w:rFonts w:ascii="Times New Roman" w:eastAsia="Calibri" w:hAnsi="Times New Roman" w:cs="Times New Roman"/>
          <w:sz w:val="24"/>
          <w:szCs w:val="24"/>
          <w:lang w:eastAsia="en-US"/>
        </w:rPr>
        <w:t>дистантное</w:t>
      </w:r>
      <w:proofErr w:type="spellEnd"/>
      <w:r w:rsidRPr="00446E78">
        <w:rPr>
          <w:rFonts w:ascii="Times New Roman" w:eastAsia="Calibri" w:hAnsi="Times New Roman" w:cs="Times New Roman"/>
          <w:sz w:val="24"/>
          <w:szCs w:val="24"/>
          <w:lang w:eastAsia="en-US"/>
        </w:rPr>
        <w:t xml:space="preserve"> различение предметов при ходьбе, слуховая память, осязание и т.д. У глухих детей – мимическое жестовое общение.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Данная положительная оценка определенных проявлений своеобразного нетипичного развития – необходимое основание для разработки системы специального обучения и воспитания с опорой на позитивные возможности детей. Источником приспособления детей с проблемами в развитии к окружающей среде являются сохранные психофизические функции. Функции нарушенного анализатора заменяются интенсивным использованием функционального потенциала сохранных систем. Глухой ребенок использует зрительный и двигательный анализаторы. Для слепого ведущими становятся слуховой анализатор, осязание, обонятельная чувствительность. Учитывая конкретность мышления умственно отсталых детей и относительно сохранные резервы восприятия, в учебном процессе предпочтение отдается наглядному материалу, предметно-практической деятельности.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Таким образом, на развитие ребенка с проблемами в развитии будут влиять следующие факторы: </w:t>
      </w:r>
    </w:p>
    <w:p w:rsidR="00446E78" w:rsidRPr="00446E78" w:rsidRDefault="00446E78" w:rsidP="00D569D9">
      <w:pPr>
        <w:numPr>
          <w:ilvl w:val="0"/>
          <w:numId w:val="59"/>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вид (тип) нарушения; </w:t>
      </w:r>
    </w:p>
    <w:p w:rsidR="00446E78" w:rsidRPr="00446E78" w:rsidRDefault="00446E78" w:rsidP="00D569D9">
      <w:pPr>
        <w:numPr>
          <w:ilvl w:val="0"/>
          <w:numId w:val="59"/>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степень и качество первичного дефекта. Вторичные отклонения в зависимости от степени нарушения могут быть – ярко выраженными, слабо выраженными и почти незаметными. Степень выраженности отклонения определяет своеобразие атипичного развития; </w:t>
      </w:r>
    </w:p>
    <w:p w:rsidR="00446E78" w:rsidRPr="00446E78" w:rsidRDefault="00446E78" w:rsidP="00D569D9">
      <w:pPr>
        <w:numPr>
          <w:ilvl w:val="0"/>
          <w:numId w:val="59"/>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срок (время) возникновения первичного дефекта. Чем раньше имеет место патологическое воздействие и как следствие – повреждение речевых, сенсорных или ментальных систем, тем будут более выражены отклонения психофизического развития. Например, у слепорожденного ребенка отсутствуют зрительные образы. Представления об окружающем мире будут у него накапливаться с помощью сохранных анализаторов и речи. В случае потери зрения в дошкольном или младшем школьном возрасте ребенок сохранит в памяти зрительные образы, что дает ему возможность познавать мир, сравнивая свои новые впечатления с сохранившимися прошлыми образами. При потере зрения в старшем школьном возрасте представления характеризуются достаточной живостью, яркостью и устойчивостью, что существенно облегчает жизнь такого человека; </w:t>
      </w:r>
    </w:p>
    <w:p w:rsidR="00446E78" w:rsidRPr="00446E78" w:rsidRDefault="00446E78" w:rsidP="00D569D9">
      <w:pPr>
        <w:numPr>
          <w:ilvl w:val="0"/>
          <w:numId w:val="59"/>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условия окружающей социокультурной и психолого-педагогической среды. Успешность развития ребенка во многом зависит от своевременной диагностики и раннего начала (с первых месяцев жизни) коррекционно-реабилитационной работы с ним.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Существуют различные классификации детей с особенностями в развитии. В их основу положены различные критерии. Наиболее распространенными критериями являются следующие: причины нарушений; виды нарушений с конкретизацией их характера; последствия нарушений, которые сказываются в дальнейшей жизни. По характеру нарушений различают следующие категории: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глухие;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слабослышащие;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позднооглохшие;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незрячие;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слабовидящие;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lastRenderedPageBreak/>
        <w:t xml:space="preserve">лица с нарушениями функций опорно-двигательного аппарата;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лица с нарушением эмоционально-волевой сферы;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лица с нарушением интеллекта;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лица с задержкой психического развития (</w:t>
      </w:r>
      <w:proofErr w:type="spellStart"/>
      <w:r w:rsidRPr="00446E78">
        <w:rPr>
          <w:rFonts w:ascii="Times New Roman" w:eastAsia="Calibri" w:hAnsi="Times New Roman" w:cs="Times New Roman"/>
          <w:sz w:val="24"/>
          <w:szCs w:val="24"/>
          <w:lang w:eastAsia="en-US"/>
        </w:rPr>
        <w:t>труднообучаемые</w:t>
      </w:r>
      <w:proofErr w:type="spellEnd"/>
      <w:r w:rsidRPr="00446E78">
        <w:rPr>
          <w:rFonts w:ascii="Times New Roman" w:eastAsia="Calibri" w:hAnsi="Times New Roman" w:cs="Times New Roman"/>
          <w:sz w:val="24"/>
          <w:szCs w:val="24"/>
          <w:lang w:eastAsia="en-US"/>
        </w:rPr>
        <w:t xml:space="preserve">);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лица тяжелым нарушением речи; </w:t>
      </w:r>
    </w:p>
    <w:p w:rsidR="00446E78" w:rsidRPr="00446E78" w:rsidRDefault="00446E78" w:rsidP="00D569D9">
      <w:pPr>
        <w:numPr>
          <w:ilvl w:val="0"/>
          <w:numId w:val="60"/>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лица со сложными недостатками развития.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Есть более обобщенная классификация. В ее основе – группировка вышеуказанных категорий нарушений в соответствии с локализацией нарушения в той или иной системе организма: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1. телесны</w:t>
      </w:r>
      <w:proofErr w:type="gramStart"/>
      <w:r w:rsidRPr="00446E78">
        <w:rPr>
          <w:rFonts w:ascii="Times New Roman" w:eastAsia="Calibri" w:hAnsi="Times New Roman" w:cs="Times New Roman"/>
          <w:sz w:val="24"/>
          <w:szCs w:val="24"/>
          <w:lang w:eastAsia="en-US"/>
        </w:rPr>
        <w:t>е(</w:t>
      </w:r>
      <w:proofErr w:type="gramEnd"/>
      <w:r w:rsidRPr="00446E78">
        <w:rPr>
          <w:rFonts w:ascii="Times New Roman" w:eastAsia="Calibri" w:hAnsi="Times New Roman" w:cs="Times New Roman"/>
          <w:sz w:val="24"/>
          <w:szCs w:val="24"/>
          <w:lang w:eastAsia="en-US"/>
        </w:rPr>
        <w:t xml:space="preserve">соматические) нарушения;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сенсорные нарушения (слух, зрение);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3. нарушения деятельности мозг</w:t>
      </w:r>
      <w:proofErr w:type="gramStart"/>
      <w:r w:rsidRPr="00446E78">
        <w:rPr>
          <w:rFonts w:ascii="Times New Roman" w:eastAsia="Calibri" w:hAnsi="Times New Roman" w:cs="Times New Roman"/>
          <w:sz w:val="24"/>
          <w:szCs w:val="24"/>
          <w:lang w:eastAsia="en-US"/>
        </w:rPr>
        <w:t>а(</w:t>
      </w:r>
      <w:proofErr w:type="gramEnd"/>
      <w:r w:rsidRPr="00446E78">
        <w:rPr>
          <w:rFonts w:ascii="Times New Roman" w:eastAsia="Calibri" w:hAnsi="Times New Roman" w:cs="Times New Roman"/>
          <w:sz w:val="24"/>
          <w:szCs w:val="24"/>
          <w:lang w:eastAsia="en-US"/>
        </w:rPr>
        <w:t xml:space="preserve">умственная отсталость, нарушения движений, психические и речевые нарушения).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По причинам возникновения нарушений различают: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 врожденное нарушение развития;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несчастный случай, стихийное бедствие;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3. дорожно-транспортное происшествие;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4. экология; болезнь и др.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Наиболее распространенной является классификация Б.П. </w:t>
      </w:r>
      <w:proofErr w:type="spellStart"/>
      <w:r w:rsidRPr="00446E78">
        <w:rPr>
          <w:rFonts w:ascii="Times New Roman" w:eastAsia="Calibri" w:hAnsi="Times New Roman" w:cs="Times New Roman"/>
          <w:sz w:val="24"/>
          <w:szCs w:val="24"/>
          <w:lang w:eastAsia="en-US"/>
        </w:rPr>
        <w:t>Пузанова</w:t>
      </w:r>
      <w:proofErr w:type="spellEnd"/>
      <w:r w:rsidRPr="00446E78">
        <w:rPr>
          <w:rFonts w:ascii="Times New Roman" w:eastAsia="Calibri" w:hAnsi="Times New Roman" w:cs="Times New Roman"/>
          <w:sz w:val="24"/>
          <w:szCs w:val="24"/>
          <w:lang w:eastAsia="en-US"/>
        </w:rPr>
        <w:t xml:space="preserve"> и В.А. Лапшина.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 Дети с нарушением слуха и зрения: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 с недостатками слуха: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а) глухие (</w:t>
      </w:r>
      <w:proofErr w:type="spellStart"/>
      <w:r w:rsidRPr="00446E78">
        <w:rPr>
          <w:rFonts w:ascii="Times New Roman" w:eastAsia="Calibri" w:hAnsi="Times New Roman" w:cs="Times New Roman"/>
          <w:sz w:val="24"/>
          <w:szCs w:val="24"/>
          <w:lang w:eastAsia="en-US"/>
        </w:rPr>
        <w:t>неслышащие</w:t>
      </w:r>
      <w:proofErr w:type="spellEnd"/>
      <w:r w:rsidRPr="00446E78">
        <w:rPr>
          <w:rFonts w:ascii="Times New Roman" w:eastAsia="Calibri" w:hAnsi="Times New Roman" w:cs="Times New Roman"/>
          <w:sz w:val="24"/>
          <w:szCs w:val="24"/>
          <w:lang w:eastAsia="en-US"/>
        </w:rPr>
        <w:t xml:space="preserve">) дети;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б) слабослышащие (тугоухие) дети;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со стойкими дефектами зрения: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а) слепые (незрячие) дети;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б) слабовидящие дети.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Умственно отсталые дети и дети с задержкой психического развития: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 умственно отсталые: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а) олигофрения;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б) деменция;</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2) интеллектуальная недоразвитость: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а) </w:t>
      </w:r>
      <w:proofErr w:type="spellStart"/>
      <w:r w:rsidRPr="00446E78">
        <w:rPr>
          <w:rFonts w:ascii="Times New Roman" w:eastAsia="Calibri" w:hAnsi="Times New Roman" w:cs="Times New Roman"/>
          <w:sz w:val="24"/>
          <w:szCs w:val="24"/>
          <w:lang w:eastAsia="en-US"/>
        </w:rPr>
        <w:t>идиотия</w:t>
      </w:r>
      <w:proofErr w:type="spellEnd"/>
      <w:r w:rsidRPr="00446E78">
        <w:rPr>
          <w:rFonts w:ascii="Times New Roman" w:eastAsia="Calibri" w:hAnsi="Times New Roman" w:cs="Times New Roman"/>
          <w:sz w:val="24"/>
          <w:szCs w:val="24"/>
          <w:lang w:eastAsia="en-US"/>
        </w:rPr>
        <w:t xml:space="preserve">;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б) </w:t>
      </w:r>
      <w:proofErr w:type="spellStart"/>
      <w:r w:rsidRPr="00446E78">
        <w:rPr>
          <w:rFonts w:ascii="Times New Roman" w:eastAsia="Calibri" w:hAnsi="Times New Roman" w:cs="Times New Roman"/>
          <w:sz w:val="24"/>
          <w:szCs w:val="24"/>
          <w:lang w:eastAsia="en-US"/>
        </w:rPr>
        <w:t>имбецильность</w:t>
      </w:r>
      <w:proofErr w:type="spellEnd"/>
      <w:r w:rsidRPr="00446E78">
        <w:rPr>
          <w:rFonts w:ascii="Times New Roman" w:eastAsia="Calibri" w:hAnsi="Times New Roman" w:cs="Times New Roman"/>
          <w:sz w:val="24"/>
          <w:szCs w:val="24"/>
          <w:lang w:eastAsia="en-US"/>
        </w:rPr>
        <w:t xml:space="preserve">;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в) дебильность;</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3) с задержкой психического развития (ЗПР):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а) ЗПР конституционного происхождения;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б) ЗПР соматогенного происхождения;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в) ЗПР психогенного происхождения;</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г) ЗПР </w:t>
      </w:r>
      <w:proofErr w:type="spellStart"/>
      <w:r w:rsidRPr="00446E78">
        <w:rPr>
          <w:rFonts w:ascii="Times New Roman" w:eastAsia="Calibri" w:hAnsi="Times New Roman" w:cs="Times New Roman"/>
          <w:sz w:val="24"/>
          <w:szCs w:val="24"/>
          <w:lang w:eastAsia="en-US"/>
        </w:rPr>
        <w:t>церебрастенического</w:t>
      </w:r>
      <w:proofErr w:type="spellEnd"/>
      <w:r w:rsidRPr="00446E78">
        <w:rPr>
          <w:rFonts w:ascii="Times New Roman" w:eastAsia="Calibri" w:hAnsi="Times New Roman" w:cs="Times New Roman"/>
          <w:sz w:val="24"/>
          <w:szCs w:val="24"/>
          <w:lang w:eastAsia="en-US"/>
        </w:rPr>
        <w:t xml:space="preserve"> характера.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3. Дети с тяжелыми нарушениями речи: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1) нарушения устной речи (</w:t>
      </w:r>
      <w:proofErr w:type="spellStart"/>
      <w:r w:rsidRPr="00446E78">
        <w:rPr>
          <w:rFonts w:ascii="Times New Roman" w:eastAsia="Calibri" w:hAnsi="Times New Roman" w:cs="Times New Roman"/>
          <w:sz w:val="24"/>
          <w:szCs w:val="24"/>
          <w:lang w:eastAsia="en-US"/>
        </w:rPr>
        <w:t>дисфония</w:t>
      </w:r>
      <w:proofErr w:type="spellEnd"/>
      <w:r w:rsidRPr="00446E78">
        <w:rPr>
          <w:rFonts w:ascii="Times New Roman" w:eastAsia="Calibri" w:hAnsi="Times New Roman" w:cs="Times New Roman"/>
          <w:sz w:val="24"/>
          <w:szCs w:val="24"/>
          <w:lang w:eastAsia="en-US"/>
        </w:rPr>
        <w:t xml:space="preserve">, </w:t>
      </w:r>
      <w:proofErr w:type="spellStart"/>
      <w:r w:rsidRPr="00446E78">
        <w:rPr>
          <w:rFonts w:ascii="Times New Roman" w:eastAsia="Calibri" w:hAnsi="Times New Roman" w:cs="Times New Roman"/>
          <w:sz w:val="24"/>
          <w:szCs w:val="24"/>
          <w:lang w:eastAsia="en-US"/>
        </w:rPr>
        <w:t>брадилалия</w:t>
      </w:r>
      <w:proofErr w:type="spellEnd"/>
      <w:r w:rsidRPr="00446E78">
        <w:rPr>
          <w:rFonts w:ascii="Times New Roman" w:eastAsia="Calibri" w:hAnsi="Times New Roman" w:cs="Times New Roman"/>
          <w:sz w:val="24"/>
          <w:szCs w:val="24"/>
          <w:lang w:eastAsia="en-US"/>
        </w:rPr>
        <w:t xml:space="preserve">, </w:t>
      </w:r>
      <w:proofErr w:type="spellStart"/>
      <w:r w:rsidRPr="00446E78">
        <w:rPr>
          <w:rFonts w:ascii="Times New Roman" w:eastAsia="Calibri" w:hAnsi="Times New Roman" w:cs="Times New Roman"/>
          <w:sz w:val="24"/>
          <w:szCs w:val="24"/>
          <w:lang w:eastAsia="en-US"/>
        </w:rPr>
        <w:t>тахилалия</w:t>
      </w:r>
      <w:proofErr w:type="spellEnd"/>
      <w:r w:rsidRPr="00446E78">
        <w:rPr>
          <w:rFonts w:ascii="Times New Roman" w:eastAsia="Calibri" w:hAnsi="Times New Roman" w:cs="Times New Roman"/>
          <w:sz w:val="24"/>
          <w:szCs w:val="24"/>
          <w:lang w:eastAsia="en-US"/>
        </w:rPr>
        <w:t xml:space="preserve">, заикание, </w:t>
      </w:r>
      <w:proofErr w:type="spellStart"/>
      <w:r w:rsidRPr="00446E78">
        <w:rPr>
          <w:rFonts w:ascii="Times New Roman" w:eastAsia="Calibri" w:hAnsi="Times New Roman" w:cs="Times New Roman"/>
          <w:sz w:val="24"/>
          <w:szCs w:val="24"/>
          <w:lang w:eastAsia="en-US"/>
        </w:rPr>
        <w:t>дислалия</w:t>
      </w:r>
      <w:proofErr w:type="spellEnd"/>
      <w:r w:rsidRPr="00446E78">
        <w:rPr>
          <w:rFonts w:ascii="Times New Roman" w:eastAsia="Calibri" w:hAnsi="Times New Roman" w:cs="Times New Roman"/>
          <w:sz w:val="24"/>
          <w:szCs w:val="24"/>
          <w:lang w:eastAsia="en-US"/>
        </w:rPr>
        <w:t xml:space="preserve">, </w:t>
      </w:r>
      <w:proofErr w:type="spellStart"/>
      <w:r w:rsidRPr="00446E78">
        <w:rPr>
          <w:rFonts w:ascii="Times New Roman" w:eastAsia="Calibri" w:hAnsi="Times New Roman" w:cs="Times New Roman"/>
          <w:sz w:val="24"/>
          <w:szCs w:val="24"/>
          <w:lang w:eastAsia="en-US"/>
        </w:rPr>
        <w:t>ринолалия</w:t>
      </w:r>
      <w:proofErr w:type="spellEnd"/>
      <w:r w:rsidRPr="00446E78">
        <w:rPr>
          <w:rFonts w:ascii="Times New Roman" w:eastAsia="Calibri" w:hAnsi="Times New Roman" w:cs="Times New Roman"/>
          <w:sz w:val="24"/>
          <w:szCs w:val="24"/>
          <w:lang w:eastAsia="en-US"/>
        </w:rPr>
        <w:t xml:space="preserve">, дизартрия, алалия, афазия);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2) нарушения письменной речи (</w:t>
      </w:r>
      <w:proofErr w:type="spellStart"/>
      <w:r w:rsidRPr="00446E78">
        <w:rPr>
          <w:rFonts w:ascii="Times New Roman" w:eastAsia="Calibri" w:hAnsi="Times New Roman" w:cs="Times New Roman"/>
          <w:sz w:val="24"/>
          <w:szCs w:val="24"/>
          <w:lang w:eastAsia="en-US"/>
        </w:rPr>
        <w:t>дислексия</w:t>
      </w:r>
      <w:proofErr w:type="spellEnd"/>
      <w:r w:rsidRPr="00446E78">
        <w:rPr>
          <w:rFonts w:ascii="Times New Roman" w:eastAsia="Calibri" w:hAnsi="Times New Roman" w:cs="Times New Roman"/>
          <w:sz w:val="24"/>
          <w:szCs w:val="24"/>
          <w:lang w:eastAsia="en-US"/>
        </w:rPr>
        <w:t xml:space="preserve">, </w:t>
      </w:r>
      <w:proofErr w:type="spellStart"/>
      <w:r w:rsidRPr="00446E78">
        <w:rPr>
          <w:rFonts w:ascii="Times New Roman" w:eastAsia="Calibri" w:hAnsi="Times New Roman" w:cs="Times New Roman"/>
          <w:sz w:val="24"/>
          <w:szCs w:val="24"/>
          <w:lang w:eastAsia="en-US"/>
        </w:rPr>
        <w:t>дисграфия</w:t>
      </w:r>
      <w:proofErr w:type="spellEnd"/>
      <w:r w:rsidRPr="00446E78">
        <w:rPr>
          <w:rFonts w:ascii="Times New Roman" w:eastAsia="Calibri" w:hAnsi="Times New Roman" w:cs="Times New Roman"/>
          <w:sz w:val="24"/>
          <w:szCs w:val="24"/>
          <w:lang w:eastAsia="en-US"/>
        </w:rPr>
        <w:t xml:space="preserve">).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4. Дети с нарушением опорно-двигательной системы (ДЦП).</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5. Дети со смешанным (сложным) дефектом (умственно отсталые </w:t>
      </w:r>
      <w:proofErr w:type="spellStart"/>
      <w:r w:rsidRPr="00446E78">
        <w:rPr>
          <w:rFonts w:ascii="Times New Roman" w:eastAsia="Calibri" w:hAnsi="Times New Roman" w:cs="Times New Roman"/>
          <w:sz w:val="24"/>
          <w:szCs w:val="24"/>
          <w:lang w:eastAsia="en-US"/>
        </w:rPr>
        <w:t>неслышащие</w:t>
      </w:r>
      <w:proofErr w:type="spellEnd"/>
      <w:r w:rsidRPr="00446E78">
        <w:rPr>
          <w:rFonts w:ascii="Times New Roman" w:eastAsia="Calibri" w:hAnsi="Times New Roman" w:cs="Times New Roman"/>
          <w:sz w:val="24"/>
          <w:szCs w:val="24"/>
          <w:lang w:eastAsia="en-US"/>
        </w:rPr>
        <w:t xml:space="preserve"> или слабослышащие; умственно отсталые слабовидящие или незрячие; слепоглухонемые и т. д.)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6. Дети с искаженным развитием – психопатия, патология влечений.</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Задержка психического развития (ЗПР) – это нарушение нормального темпа психического развития. Термин "задержка" подчеркивает временной характер нарушения, т.е. уровень психофизического развития в целом может не соответствовать паспортному возрасту ребенка. Причины ЗПР могут быть различны: дефекты конституции ребенка (гармонический инфантилизм), соматические заболевания, органические поражения ЦНС (минимальная мозговая дисфункция). Отягчающими факторами могут служить неблагоприятные социокультурные условия. Главными причинами ЗПР, по результатам исследований П. </w:t>
      </w:r>
      <w:proofErr w:type="spellStart"/>
      <w:r w:rsidRPr="00446E78">
        <w:rPr>
          <w:rFonts w:ascii="Times New Roman" w:eastAsia="Calibri" w:hAnsi="Times New Roman" w:cs="Times New Roman"/>
          <w:sz w:val="24"/>
          <w:szCs w:val="24"/>
          <w:lang w:eastAsia="en-US"/>
        </w:rPr>
        <w:t>Улба</w:t>
      </w:r>
      <w:proofErr w:type="spellEnd"/>
      <w:r w:rsidRPr="00446E78">
        <w:rPr>
          <w:rFonts w:ascii="Times New Roman" w:eastAsia="Calibri" w:hAnsi="Times New Roman" w:cs="Times New Roman"/>
          <w:sz w:val="24"/>
          <w:szCs w:val="24"/>
          <w:lang w:eastAsia="en-US"/>
        </w:rPr>
        <w:t xml:space="preserve">, выступают биологические механизмы: патология беременности, ненормальные роды, частые соматические болезни ребенка в первые годы </w:t>
      </w:r>
      <w:r w:rsidRPr="00446E78">
        <w:rPr>
          <w:rFonts w:ascii="Times New Roman" w:eastAsia="Calibri" w:hAnsi="Times New Roman" w:cs="Times New Roman"/>
          <w:sz w:val="24"/>
          <w:szCs w:val="24"/>
          <w:lang w:eastAsia="en-US"/>
        </w:rPr>
        <w:lastRenderedPageBreak/>
        <w:t>жизни. Данные факторы обусловливают сниженный физический статус детей, их малую выносливость, что не позволяет им своевременно усвоить актуальный для их возраста объем информации. Однако</w:t>
      </w:r>
      <w:proofErr w:type="gramStart"/>
      <w:r w:rsidRPr="00446E78">
        <w:rPr>
          <w:rFonts w:ascii="Times New Roman" w:eastAsia="Calibri" w:hAnsi="Times New Roman" w:cs="Times New Roman"/>
          <w:sz w:val="24"/>
          <w:szCs w:val="24"/>
          <w:lang w:eastAsia="en-US"/>
        </w:rPr>
        <w:t>,</w:t>
      </w:r>
      <w:proofErr w:type="gramEnd"/>
      <w:r w:rsidRPr="00446E78">
        <w:rPr>
          <w:rFonts w:ascii="Times New Roman" w:eastAsia="Calibri" w:hAnsi="Times New Roman" w:cs="Times New Roman"/>
          <w:sz w:val="24"/>
          <w:szCs w:val="24"/>
          <w:lang w:eastAsia="en-US"/>
        </w:rPr>
        <w:t xml:space="preserve"> если объем поступающей информации мал, методы и средства его подачи (образования) неадекватны возможностям ребенка, а окружение продуцирует по отношению к нему </w:t>
      </w:r>
      <w:proofErr w:type="spellStart"/>
      <w:r w:rsidRPr="00446E78">
        <w:rPr>
          <w:rFonts w:ascii="Times New Roman" w:eastAsia="Calibri" w:hAnsi="Times New Roman" w:cs="Times New Roman"/>
          <w:sz w:val="24"/>
          <w:szCs w:val="24"/>
          <w:lang w:eastAsia="en-US"/>
        </w:rPr>
        <w:t>стрессогенные</w:t>
      </w:r>
      <w:proofErr w:type="spellEnd"/>
      <w:r w:rsidRPr="00446E78">
        <w:rPr>
          <w:rFonts w:ascii="Times New Roman" w:eastAsia="Calibri" w:hAnsi="Times New Roman" w:cs="Times New Roman"/>
          <w:sz w:val="24"/>
          <w:szCs w:val="24"/>
          <w:lang w:eastAsia="en-US"/>
        </w:rPr>
        <w:t xml:space="preserve"> ситуации, то причиной ЗПР будут также выступать и социокультурные факторы.</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Все отклонения у таких детей со стороны нервной системы отличаются изменчивостью и </w:t>
      </w:r>
      <w:proofErr w:type="spellStart"/>
      <w:r w:rsidRPr="00446E78">
        <w:rPr>
          <w:rFonts w:ascii="Times New Roman" w:eastAsia="Calibri" w:hAnsi="Times New Roman" w:cs="Times New Roman"/>
          <w:sz w:val="24"/>
          <w:szCs w:val="24"/>
          <w:lang w:eastAsia="en-US"/>
        </w:rPr>
        <w:t>диффузностью</w:t>
      </w:r>
      <w:proofErr w:type="spellEnd"/>
      <w:r w:rsidRPr="00446E78">
        <w:rPr>
          <w:rFonts w:ascii="Times New Roman" w:eastAsia="Calibri" w:hAnsi="Times New Roman" w:cs="Times New Roman"/>
          <w:sz w:val="24"/>
          <w:szCs w:val="24"/>
          <w:lang w:eastAsia="en-US"/>
        </w:rPr>
        <w:t xml:space="preserve">, носят временный характер. При ЗПР имеет место, в отличие от умственной отсталости, обратимость интеллектуального дефекта. Ряд отечественных исследователей (Т.А. Власова, К.С. Лебединская, В.И. </w:t>
      </w:r>
      <w:proofErr w:type="spellStart"/>
      <w:r w:rsidRPr="00446E78">
        <w:rPr>
          <w:rFonts w:ascii="Times New Roman" w:eastAsia="Calibri" w:hAnsi="Times New Roman" w:cs="Times New Roman"/>
          <w:sz w:val="24"/>
          <w:szCs w:val="24"/>
          <w:lang w:eastAsia="en-US"/>
        </w:rPr>
        <w:t>Лубовский</w:t>
      </w:r>
      <w:proofErr w:type="spellEnd"/>
      <w:r w:rsidRPr="00446E78">
        <w:rPr>
          <w:rFonts w:ascii="Times New Roman" w:eastAsia="Calibri" w:hAnsi="Times New Roman" w:cs="Times New Roman"/>
          <w:sz w:val="24"/>
          <w:szCs w:val="24"/>
          <w:lang w:eastAsia="en-US"/>
        </w:rPr>
        <w:t xml:space="preserve">, М.С. Певзнер) выделяют две наиболее многочисленные группы детей с ЗПР: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1. дети с нарушенным темпом физического и умственного развития. Задержка их развития связана с медленным темпом созревания лобной области коры мозга и ее связей с другими областями коры и подкорки;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2. дети с функциональными расстройствами психической деятельности (</w:t>
      </w:r>
      <w:proofErr w:type="spellStart"/>
      <w:r w:rsidRPr="00446E78">
        <w:rPr>
          <w:rFonts w:ascii="Times New Roman" w:eastAsia="Calibri" w:hAnsi="Times New Roman" w:cs="Times New Roman"/>
          <w:sz w:val="24"/>
          <w:szCs w:val="24"/>
          <w:lang w:eastAsia="en-US"/>
        </w:rPr>
        <w:t>цереброастенические</w:t>
      </w:r>
      <w:proofErr w:type="spellEnd"/>
      <w:r w:rsidRPr="00446E78">
        <w:rPr>
          <w:rFonts w:ascii="Times New Roman" w:eastAsia="Calibri" w:hAnsi="Times New Roman" w:cs="Times New Roman"/>
          <w:sz w:val="24"/>
          <w:szCs w:val="24"/>
          <w:lang w:eastAsia="en-US"/>
        </w:rPr>
        <w:t xml:space="preserve"> состояния), которые чаще всего являются следствиями черепно-мозговых травм. Для этих детей свойственна слабость основных нервных процессов и их лабильность.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Особенностью ЗПР является неравномерность (мозаичность) нарушений различных психических функций. Неспособность концентрировать внимание на существенных признаках объектов, избирательное восприятие </w:t>
      </w:r>
      <w:proofErr w:type="gramStart"/>
      <w:r w:rsidRPr="00446E78">
        <w:rPr>
          <w:rFonts w:ascii="Times New Roman" w:eastAsia="Calibri" w:hAnsi="Times New Roman" w:cs="Times New Roman"/>
          <w:sz w:val="24"/>
          <w:szCs w:val="24"/>
          <w:lang w:eastAsia="en-US"/>
        </w:rPr>
        <w:t>наблюдаемого</w:t>
      </w:r>
      <w:proofErr w:type="gramEnd"/>
      <w:r w:rsidRPr="00446E78">
        <w:rPr>
          <w:rFonts w:ascii="Times New Roman" w:eastAsia="Calibri" w:hAnsi="Times New Roman" w:cs="Times New Roman"/>
          <w:sz w:val="24"/>
          <w:szCs w:val="24"/>
          <w:lang w:eastAsia="en-US"/>
        </w:rPr>
        <w:t xml:space="preserve"> являются отличительными особенностями психической деятельности детей с ЗПР. Нарушения психической и недостаточность интегральной деятельности мозга (малое количество образования связей между отдельными перцептивными и моторными функциями) определяют ограниченность и фрагментарность представлений детей об окружающем мире. Кроме того, отсутствует патологическая инертность психических процессов. Такие дети способны не только принимать и использовать помощь, но и переносить усвоенные умственные навыки в другие сходные ситуации. С помощью взрослого дети с ЗПР могут выполнять предлагаемые им интеллектуальные задания на близком к норме уровне, хотя и в замедленном темпе. Выраженная познавательная активность при выполнении заданий и в ходе повседневной жизнедеятельности не наблюдается. Отмечается слабость регуляции произвольной деятельности, недостаточная ее целенаправленность, </w:t>
      </w:r>
      <w:proofErr w:type="spellStart"/>
      <w:r w:rsidRPr="00446E78">
        <w:rPr>
          <w:rFonts w:ascii="Times New Roman" w:eastAsia="Calibri" w:hAnsi="Times New Roman" w:cs="Times New Roman"/>
          <w:sz w:val="24"/>
          <w:szCs w:val="24"/>
          <w:lang w:eastAsia="en-US"/>
        </w:rPr>
        <w:t>несформированность</w:t>
      </w:r>
      <w:proofErr w:type="spellEnd"/>
      <w:r w:rsidRPr="00446E78">
        <w:rPr>
          <w:rFonts w:ascii="Times New Roman" w:eastAsia="Calibri" w:hAnsi="Times New Roman" w:cs="Times New Roman"/>
          <w:sz w:val="24"/>
          <w:szCs w:val="24"/>
          <w:lang w:eastAsia="en-US"/>
        </w:rPr>
        <w:t xml:space="preserve"> функций контроля. Дети с ЗПР отличаются, как правило, эмоциональной неустойчивостью, они с трудом приспосабливаются к детскому коллективу, им свойственны резкие колебания настроения, </w:t>
      </w:r>
      <w:proofErr w:type="spellStart"/>
      <w:r w:rsidRPr="00446E78">
        <w:rPr>
          <w:rFonts w:ascii="Times New Roman" w:eastAsia="Calibri" w:hAnsi="Times New Roman" w:cs="Times New Roman"/>
          <w:sz w:val="24"/>
          <w:szCs w:val="24"/>
          <w:lang w:eastAsia="en-US"/>
        </w:rPr>
        <w:t>гиперутомляемость</w:t>
      </w:r>
      <w:proofErr w:type="spellEnd"/>
      <w:r w:rsidRPr="00446E78">
        <w:rPr>
          <w:rFonts w:ascii="Times New Roman" w:eastAsia="Calibri" w:hAnsi="Times New Roman" w:cs="Times New Roman"/>
          <w:sz w:val="24"/>
          <w:szCs w:val="24"/>
          <w:lang w:eastAsia="en-US"/>
        </w:rPr>
        <w:t xml:space="preserve">. На первый план в развитии таких детей выступает замедленность становления эмоционально-личностных характеристик. Это дети с различными формами психофизического инфантилизма (от лат. </w:t>
      </w:r>
      <w:proofErr w:type="spellStart"/>
      <w:r w:rsidRPr="00446E78">
        <w:rPr>
          <w:rFonts w:ascii="Times New Roman" w:eastAsia="Calibri" w:hAnsi="Times New Roman" w:cs="Times New Roman"/>
          <w:sz w:val="24"/>
          <w:szCs w:val="24"/>
          <w:lang w:eastAsia="en-US"/>
        </w:rPr>
        <w:t>infantilis</w:t>
      </w:r>
      <w:proofErr w:type="spellEnd"/>
      <w:r w:rsidRPr="00446E78">
        <w:rPr>
          <w:rFonts w:ascii="Times New Roman" w:eastAsia="Calibri" w:hAnsi="Times New Roman" w:cs="Times New Roman"/>
          <w:sz w:val="24"/>
          <w:szCs w:val="24"/>
          <w:lang w:eastAsia="en-US"/>
        </w:rPr>
        <w:t xml:space="preserve"> – детский, младенческий). Категорию детей с задержкой психического развития принято называть «дети с трудностями в обучении». </w:t>
      </w:r>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В задержке психического развития выделяют 4 группы: </w:t>
      </w:r>
    </w:p>
    <w:p w:rsidR="00446E78" w:rsidRPr="00446E78" w:rsidRDefault="00446E78" w:rsidP="00D569D9">
      <w:pPr>
        <w:numPr>
          <w:ilvl w:val="0"/>
          <w:numId w:val="61"/>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ЗПР конституционного происхождения, или гармонический инфантилизм (сильно выражено отставание в развитии эмоциональной сферы: яркость эмоций сочетается с их неустойчивостью и лабильностью, игровые интересы преобладают даже в школьном возрасте);</w:t>
      </w:r>
    </w:p>
    <w:p w:rsidR="00446E78" w:rsidRPr="00446E78" w:rsidRDefault="00446E78" w:rsidP="00D569D9">
      <w:pPr>
        <w:numPr>
          <w:ilvl w:val="0"/>
          <w:numId w:val="61"/>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ЗПР соматогенного происхождения (</w:t>
      </w:r>
      <w:proofErr w:type="gramStart"/>
      <w:r w:rsidRPr="00446E78">
        <w:rPr>
          <w:rFonts w:ascii="Times New Roman" w:eastAsia="Calibri" w:hAnsi="Times New Roman" w:cs="Times New Roman"/>
          <w:sz w:val="24"/>
          <w:szCs w:val="24"/>
          <w:lang w:eastAsia="en-US"/>
        </w:rPr>
        <w:t>связана</w:t>
      </w:r>
      <w:proofErr w:type="gramEnd"/>
      <w:r w:rsidRPr="00446E78">
        <w:rPr>
          <w:rFonts w:ascii="Times New Roman" w:eastAsia="Calibri" w:hAnsi="Times New Roman" w:cs="Times New Roman"/>
          <w:sz w:val="24"/>
          <w:szCs w:val="24"/>
          <w:lang w:eastAsia="en-US"/>
        </w:rPr>
        <w:t xml:space="preserve"> с длительными тяжелыми соматическими заболеваниями в раннем возрасте); </w:t>
      </w:r>
    </w:p>
    <w:p w:rsidR="00446E78" w:rsidRPr="00446E78" w:rsidRDefault="00446E78" w:rsidP="00D569D9">
      <w:pPr>
        <w:numPr>
          <w:ilvl w:val="0"/>
          <w:numId w:val="61"/>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ЗПР психогенного происхождения (связана с неблагоприятными условиями воспитания: безнадзорность, жестокость со стороны родителей либо </w:t>
      </w:r>
      <w:proofErr w:type="spellStart"/>
      <w:r w:rsidRPr="00446E78">
        <w:rPr>
          <w:rFonts w:ascii="Times New Roman" w:eastAsia="Calibri" w:hAnsi="Times New Roman" w:cs="Times New Roman"/>
          <w:sz w:val="24"/>
          <w:szCs w:val="24"/>
          <w:lang w:eastAsia="en-US"/>
        </w:rPr>
        <w:t>гиперопека</w:t>
      </w:r>
      <w:proofErr w:type="spellEnd"/>
      <w:r w:rsidRPr="00446E78">
        <w:rPr>
          <w:rFonts w:ascii="Times New Roman" w:eastAsia="Calibri" w:hAnsi="Times New Roman" w:cs="Times New Roman"/>
          <w:sz w:val="24"/>
          <w:szCs w:val="24"/>
          <w:lang w:eastAsia="en-US"/>
        </w:rPr>
        <w:t xml:space="preserve">); </w:t>
      </w:r>
    </w:p>
    <w:p w:rsidR="00446E78" w:rsidRPr="00446E78" w:rsidRDefault="00446E78" w:rsidP="00D569D9">
      <w:pPr>
        <w:numPr>
          <w:ilvl w:val="0"/>
          <w:numId w:val="61"/>
        </w:numPr>
        <w:spacing w:after="0" w:line="240" w:lineRule="auto"/>
        <w:ind w:left="0" w:firstLine="709"/>
        <w:contextualSpacing/>
        <w:jc w:val="both"/>
        <w:rPr>
          <w:rFonts w:ascii="Times New Roman" w:eastAsia="Calibri" w:hAnsi="Times New Roman" w:cs="Times New Roman"/>
          <w:sz w:val="24"/>
          <w:szCs w:val="24"/>
          <w:lang w:eastAsia="en-US"/>
        </w:rPr>
      </w:pPr>
      <w:proofErr w:type="gramStart"/>
      <w:r w:rsidRPr="00446E78">
        <w:rPr>
          <w:rFonts w:ascii="Times New Roman" w:eastAsia="Calibri" w:hAnsi="Times New Roman" w:cs="Times New Roman"/>
          <w:sz w:val="24"/>
          <w:szCs w:val="24"/>
          <w:lang w:eastAsia="en-US"/>
        </w:rPr>
        <w:t xml:space="preserve">ЗПР </w:t>
      </w:r>
      <w:proofErr w:type="spellStart"/>
      <w:r w:rsidRPr="00446E78">
        <w:rPr>
          <w:rFonts w:ascii="Times New Roman" w:eastAsia="Calibri" w:hAnsi="Times New Roman" w:cs="Times New Roman"/>
          <w:sz w:val="24"/>
          <w:szCs w:val="24"/>
          <w:lang w:eastAsia="en-US"/>
        </w:rPr>
        <w:t>церебрастенического</w:t>
      </w:r>
      <w:proofErr w:type="spellEnd"/>
      <w:r w:rsidRPr="00446E78">
        <w:rPr>
          <w:rFonts w:ascii="Times New Roman" w:eastAsia="Calibri" w:hAnsi="Times New Roman" w:cs="Times New Roman"/>
          <w:sz w:val="24"/>
          <w:szCs w:val="24"/>
          <w:lang w:eastAsia="en-US"/>
        </w:rPr>
        <w:t xml:space="preserve"> характера (самая многочисленная группа; причины – различные патологические ситуации беременности и родов, а также травмы и заболевания ЦНС в первые месяцы и годы жизни; обязательно предполагает нарушение интеллектуальных функций, ущербность эмоционально-волевой сферы, физическую незрелость, что еще больше осложняет тяжелое состояние ребенка; эти дети нуждаются в более сложном лечении, а также в более сложной педагогической коррекции).</w:t>
      </w:r>
      <w:proofErr w:type="gramEnd"/>
    </w:p>
    <w:p w:rsidR="00446E78" w:rsidRPr="00446E78" w:rsidRDefault="00446E78" w:rsidP="00446E78">
      <w:pPr>
        <w:spacing w:after="0" w:line="240" w:lineRule="auto"/>
        <w:ind w:firstLine="709"/>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К типичным особенностям, свойственным детям с трудностями в обучении, обусловленным ЗПР, А.Д. </w:t>
      </w:r>
      <w:proofErr w:type="spellStart"/>
      <w:r w:rsidRPr="00446E78">
        <w:rPr>
          <w:rFonts w:ascii="Times New Roman" w:eastAsia="Calibri" w:hAnsi="Times New Roman" w:cs="Times New Roman"/>
          <w:sz w:val="24"/>
          <w:szCs w:val="24"/>
          <w:lang w:eastAsia="en-US"/>
        </w:rPr>
        <w:t>Гонеев</w:t>
      </w:r>
      <w:proofErr w:type="spellEnd"/>
      <w:r w:rsidRPr="00446E78">
        <w:rPr>
          <w:rFonts w:ascii="Times New Roman" w:eastAsia="Calibri" w:hAnsi="Times New Roman" w:cs="Times New Roman"/>
          <w:sz w:val="24"/>
          <w:szCs w:val="24"/>
          <w:lang w:eastAsia="en-US"/>
        </w:rPr>
        <w:t xml:space="preserve"> (1999) и другие относят. </w:t>
      </w:r>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proofErr w:type="gramStart"/>
      <w:r w:rsidRPr="00446E78">
        <w:rPr>
          <w:rFonts w:ascii="Times New Roman" w:eastAsia="Calibri" w:hAnsi="Times New Roman" w:cs="Times New Roman"/>
          <w:sz w:val="24"/>
          <w:szCs w:val="24"/>
          <w:lang w:eastAsia="en-US"/>
        </w:rPr>
        <w:t xml:space="preserve">Наивность, несамостоятельность, непосредственность, частые конфликты со сверстниками; ребенок не воспринимает и не выполняет школьных требований, но прекрасно чувствует себя в игре, прибегая к ней в тех случаях, когда возникает необходимость уйти от </w:t>
      </w:r>
      <w:r w:rsidRPr="00446E78">
        <w:rPr>
          <w:rFonts w:ascii="Times New Roman" w:eastAsia="Calibri" w:hAnsi="Times New Roman" w:cs="Times New Roman"/>
          <w:sz w:val="24"/>
          <w:szCs w:val="24"/>
          <w:lang w:eastAsia="en-US"/>
        </w:rPr>
        <w:lastRenderedPageBreak/>
        <w:t xml:space="preserve">трудной для него учебной деятельности, хотя высшие формы игры со строгими правилами (например, сюжетно-ролевые игры) детям с ЗПР недоступны и вызывают страх или отказ играть. </w:t>
      </w:r>
      <w:proofErr w:type="gramEnd"/>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Не осознавая себя учеником и не понимая мотивов учебной деятельности и ее целей, такой ребенок затрудняется в организации собственной целенаправленной деятельности. </w:t>
      </w:r>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Информацию, идущую от учителя, ученик воспринимает замедленно и так же медленно ее перерабатывает, а для более полного восприятия он нуждается в наглядно-практической опоре и в предельной развернутости инструкций. Словесно-логическое мышление недоразвито, поэтому ребенок долго не может освоить свернутые мыслительные операции. </w:t>
      </w:r>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 xml:space="preserve">Наблюдается низкий уровень работоспособности, быстрая утомляемость, </w:t>
      </w:r>
      <w:proofErr w:type="gramStart"/>
      <w:r w:rsidRPr="00446E78">
        <w:rPr>
          <w:rFonts w:ascii="Times New Roman" w:eastAsia="Calibri" w:hAnsi="Times New Roman" w:cs="Times New Roman"/>
          <w:sz w:val="24"/>
          <w:szCs w:val="24"/>
          <w:lang w:eastAsia="en-US"/>
        </w:rPr>
        <w:t>объем</w:t>
      </w:r>
      <w:proofErr w:type="gramEnd"/>
      <w:r w:rsidRPr="00446E78">
        <w:rPr>
          <w:rFonts w:ascii="Times New Roman" w:eastAsia="Calibri" w:hAnsi="Times New Roman" w:cs="Times New Roman"/>
          <w:sz w:val="24"/>
          <w:szCs w:val="24"/>
          <w:lang w:eastAsia="en-US"/>
        </w:rPr>
        <w:t xml:space="preserve"> и темп работы снижен. </w:t>
      </w:r>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proofErr w:type="gramStart"/>
      <w:r w:rsidRPr="00446E78">
        <w:rPr>
          <w:rFonts w:ascii="Times New Roman" w:eastAsia="Calibri" w:hAnsi="Times New Roman" w:cs="Times New Roman"/>
          <w:sz w:val="24"/>
          <w:szCs w:val="24"/>
          <w:lang w:eastAsia="en-US"/>
        </w:rPr>
        <w:t>Обучение по программе</w:t>
      </w:r>
      <w:proofErr w:type="gramEnd"/>
      <w:r w:rsidRPr="00446E78">
        <w:rPr>
          <w:rFonts w:ascii="Times New Roman" w:eastAsia="Calibri" w:hAnsi="Times New Roman" w:cs="Times New Roman"/>
          <w:sz w:val="24"/>
          <w:szCs w:val="24"/>
          <w:lang w:eastAsia="en-US"/>
        </w:rPr>
        <w:t xml:space="preserve"> массовой школы недоступно, т.к. усвоение программы не соответствует темпу их индивидуального развития. </w:t>
      </w:r>
    </w:p>
    <w:p w:rsidR="00446E78" w:rsidRPr="00446E78" w:rsidRDefault="00446E78" w:rsidP="00D569D9">
      <w:pPr>
        <w:numPr>
          <w:ilvl w:val="0"/>
          <w:numId w:val="62"/>
        </w:numPr>
        <w:spacing w:after="0" w:line="240" w:lineRule="auto"/>
        <w:ind w:left="0" w:firstLine="709"/>
        <w:contextualSpacing/>
        <w:jc w:val="both"/>
        <w:rPr>
          <w:rFonts w:ascii="Times New Roman" w:eastAsia="Calibri" w:hAnsi="Times New Roman" w:cs="Times New Roman"/>
          <w:sz w:val="24"/>
          <w:szCs w:val="24"/>
          <w:lang w:eastAsia="en-US"/>
        </w:rPr>
      </w:pPr>
      <w:r w:rsidRPr="00446E78">
        <w:rPr>
          <w:rFonts w:ascii="Times New Roman" w:eastAsia="Calibri" w:hAnsi="Times New Roman" w:cs="Times New Roman"/>
          <w:sz w:val="24"/>
          <w:szCs w:val="24"/>
          <w:lang w:eastAsia="en-US"/>
        </w:rPr>
        <w:t>В массовой школе такой ребенок впервые начинает осознавать свою несостоятельность как ученика, у него возникает чувство неуверенности в себе, страх перед наказанием и уход в более доступную деятельность.</w:t>
      </w:r>
    </w:p>
    <w:p w:rsidR="00446E78" w:rsidRPr="00446E78" w:rsidRDefault="00446E78" w:rsidP="00446E78">
      <w:pPr>
        <w:spacing w:after="0" w:line="240" w:lineRule="auto"/>
        <w:ind w:firstLine="709"/>
        <w:jc w:val="both"/>
        <w:rPr>
          <w:rFonts w:ascii="Calibri" w:eastAsia="Calibri" w:hAnsi="Calibri" w:cs="Times New Roman"/>
          <w:sz w:val="24"/>
          <w:szCs w:val="24"/>
          <w:lang w:eastAsia="en-US"/>
        </w:rPr>
      </w:pPr>
    </w:p>
    <w:p w:rsidR="00A86A92" w:rsidRPr="00446E78" w:rsidRDefault="00A86A92" w:rsidP="00446E78">
      <w:pPr>
        <w:pStyle w:val="a4"/>
        <w:spacing w:after="0" w:line="240" w:lineRule="auto"/>
        <w:ind w:left="0" w:firstLine="709"/>
        <w:jc w:val="both"/>
        <w:rPr>
          <w:rFonts w:ascii="Times New Roman" w:hAnsi="Times New Roman" w:cs="Times New Roman"/>
          <w:sz w:val="24"/>
          <w:szCs w:val="24"/>
        </w:rPr>
      </w:pPr>
    </w:p>
    <w:p w:rsidR="00775381" w:rsidRPr="00477215" w:rsidRDefault="00775381" w:rsidP="00D569D9">
      <w:pPr>
        <w:pStyle w:val="a4"/>
        <w:numPr>
          <w:ilvl w:val="0"/>
          <w:numId w:val="47"/>
        </w:numPr>
        <w:spacing w:after="0" w:line="240" w:lineRule="auto"/>
        <w:jc w:val="both"/>
        <w:rPr>
          <w:rFonts w:ascii="Times New Roman" w:hAnsi="Times New Roman" w:cs="Times New Roman"/>
          <w:b/>
          <w:sz w:val="24"/>
          <w:szCs w:val="24"/>
        </w:rPr>
      </w:pPr>
      <w:r w:rsidRPr="00477215">
        <w:rPr>
          <w:rFonts w:ascii="Times New Roman" w:hAnsi="Times New Roman" w:cs="Times New Roman"/>
          <w:b/>
          <w:sz w:val="24"/>
          <w:szCs w:val="24"/>
        </w:rPr>
        <w:t xml:space="preserve">Типология особенностей психофизического развития (ОПФР): дети с интеллектуальной недостаточностью, с нарушением слуха, с нарушениями зрения, с тяжелыми нарушениями речи, с нарушением психического развития (трудностями в обучении), с нарушением функций опорно-двигательного аппарата, с тяжелыми и (или) множественными физическими и (или) психическими нарушениями. </w:t>
      </w:r>
    </w:p>
    <w:p w:rsidR="00775381" w:rsidRDefault="00775381" w:rsidP="00446E78">
      <w:pPr>
        <w:spacing w:after="0" w:line="240" w:lineRule="auto"/>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Существуют различные классификации детей с особенностями в развитии. В их основу положены различные критерии. Наиболее распространенными критериями являются следующие: причины нарушений; виды нарушений с конкретизацией их характера; последствия нарушений, которые сказываются в дальнейшей жизни.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По характеру нарушений различают следующие категории: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глухие;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слабослышащие;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3. позднооглохшие;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4. незрячие;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5. слабовидящие;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6. лица с нарушениями функций опорно-двигательного аппарата;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7. лица с нарушением эмоционально-волевой сферы;</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8. лица с нарушением интеллекта;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9. лица с задержкой психического развития (</w:t>
      </w:r>
      <w:proofErr w:type="spellStart"/>
      <w:r w:rsidRPr="00446E78">
        <w:rPr>
          <w:rFonts w:ascii="Times New Roman" w:hAnsi="Times New Roman" w:cs="Times New Roman"/>
          <w:sz w:val="24"/>
          <w:szCs w:val="24"/>
        </w:rPr>
        <w:t>труднообучаемые</w:t>
      </w:r>
      <w:proofErr w:type="spellEnd"/>
      <w:r w:rsidRPr="00446E78">
        <w:rPr>
          <w:rFonts w:ascii="Times New Roman" w:hAnsi="Times New Roman" w:cs="Times New Roman"/>
          <w:sz w:val="24"/>
          <w:szCs w:val="24"/>
        </w:rPr>
        <w:t>);</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10. лица тяжелым нарушением речи;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11. лица со сложными недостатками развития.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Есть более обобщенная классификация. В ее основе – группировка вышеуказанных категорий нарушений в соответствии с локализацией нарушения в той или иной системе организма: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телесные (соматические) нарушения;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сенсорные нарушения (слух, зрение);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3. нарушения деятельности мозг</w:t>
      </w:r>
      <w:proofErr w:type="gramStart"/>
      <w:r w:rsidRPr="00446E78">
        <w:rPr>
          <w:rFonts w:ascii="Times New Roman" w:hAnsi="Times New Roman" w:cs="Times New Roman"/>
          <w:sz w:val="24"/>
          <w:szCs w:val="24"/>
        </w:rPr>
        <w:t>а(</w:t>
      </w:r>
      <w:proofErr w:type="gramEnd"/>
      <w:r w:rsidRPr="00446E78">
        <w:rPr>
          <w:rFonts w:ascii="Times New Roman" w:hAnsi="Times New Roman" w:cs="Times New Roman"/>
          <w:sz w:val="24"/>
          <w:szCs w:val="24"/>
        </w:rPr>
        <w:t>умственная отсталость, нарушения движений, психические и речевые нарушения).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По причинам возникновения нарушений различают:</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врожденное нарушение развития;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несчастный случай, стихийное бедствие;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3. дорожно-транспортное происшествие;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4. экология; болезнь и др.</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lastRenderedPageBreak/>
        <w:t xml:space="preserve">Наиболее распространенной является классификация Б.П. </w:t>
      </w:r>
      <w:proofErr w:type="spellStart"/>
      <w:r w:rsidRPr="00446E78">
        <w:rPr>
          <w:rFonts w:ascii="Times New Roman" w:hAnsi="Times New Roman" w:cs="Times New Roman"/>
          <w:sz w:val="24"/>
          <w:szCs w:val="24"/>
        </w:rPr>
        <w:t>Пузанова</w:t>
      </w:r>
      <w:proofErr w:type="spellEnd"/>
      <w:r w:rsidRPr="00446E78">
        <w:rPr>
          <w:rFonts w:ascii="Times New Roman" w:hAnsi="Times New Roman" w:cs="Times New Roman"/>
          <w:sz w:val="24"/>
          <w:szCs w:val="24"/>
        </w:rPr>
        <w:t xml:space="preserve"> и В.А. Лапшина.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Дети с нарушением слуха и зрения: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с недостатками слуха: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а) глухие (</w:t>
      </w:r>
      <w:proofErr w:type="spellStart"/>
      <w:r w:rsidRPr="00446E78">
        <w:rPr>
          <w:rFonts w:ascii="Times New Roman" w:hAnsi="Times New Roman" w:cs="Times New Roman"/>
          <w:sz w:val="24"/>
          <w:szCs w:val="24"/>
        </w:rPr>
        <w:t>неслышащие</w:t>
      </w:r>
      <w:proofErr w:type="spellEnd"/>
      <w:r w:rsidRPr="00446E78">
        <w:rPr>
          <w:rFonts w:ascii="Times New Roman" w:hAnsi="Times New Roman" w:cs="Times New Roman"/>
          <w:sz w:val="24"/>
          <w:szCs w:val="24"/>
        </w:rPr>
        <w:t>) дети;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б) слабослышащие (тугоухие) дети;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со стойкими дефектами зрения: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а) слепые (незрячие) дети;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б) слабовидящие дети.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Умственно отсталые дети и дети с задержкой психического развития: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умственно отсталые:</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а) олигофрения;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б) деменция;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интеллектуальная недоразвитость:</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а) </w:t>
      </w:r>
      <w:proofErr w:type="spellStart"/>
      <w:r w:rsidRPr="00446E78">
        <w:rPr>
          <w:rFonts w:ascii="Times New Roman" w:hAnsi="Times New Roman" w:cs="Times New Roman"/>
          <w:sz w:val="24"/>
          <w:szCs w:val="24"/>
        </w:rPr>
        <w:t>идиотия</w:t>
      </w:r>
      <w:proofErr w:type="spellEnd"/>
      <w:r w:rsidRPr="00446E78">
        <w:rPr>
          <w:rFonts w:ascii="Times New Roman" w:hAnsi="Times New Roman" w:cs="Times New Roman"/>
          <w:sz w:val="24"/>
          <w:szCs w:val="24"/>
        </w:rPr>
        <w:t>;</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б) </w:t>
      </w:r>
      <w:proofErr w:type="spellStart"/>
      <w:r w:rsidRPr="00446E78">
        <w:rPr>
          <w:rFonts w:ascii="Times New Roman" w:hAnsi="Times New Roman" w:cs="Times New Roman"/>
          <w:sz w:val="24"/>
          <w:szCs w:val="24"/>
        </w:rPr>
        <w:t>имбецильность</w:t>
      </w:r>
      <w:proofErr w:type="spellEnd"/>
      <w:r w:rsidRPr="00446E78">
        <w:rPr>
          <w:rFonts w:ascii="Times New Roman" w:hAnsi="Times New Roman" w:cs="Times New Roman"/>
          <w:sz w:val="24"/>
          <w:szCs w:val="24"/>
        </w:rPr>
        <w:t>;</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в) дебильность;</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3)с задержкой психического развития (ЗПР):</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а) ЗПР конституционного происхождения;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б) ЗПР соматогенного происхождения;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в) ЗПР психогенного происхождения;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г) ЗПР </w:t>
      </w:r>
      <w:proofErr w:type="spellStart"/>
      <w:r w:rsidRPr="00446E78">
        <w:rPr>
          <w:rFonts w:ascii="Times New Roman" w:hAnsi="Times New Roman" w:cs="Times New Roman"/>
          <w:sz w:val="24"/>
          <w:szCs w:val="24"/>
        </w:rPr>
        <w:t>церебрастенического</w:t>
      </w:r>
      <w:proofErr w:type="spellEnd"/>
      <w:r w:rsidRPr="00446E78">
        <w:rPr>
          <w:rFonts w:ascii="Times New Roman" w:hAnsi="Times New Roman" w:cs="Times New Roman"/>
          <w:sz w:val="24"/>
          <w:szCs w:val="24"/>
        </w:rPr>
        <w:t xml:space="preserve"> характера.</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3. Дети с тяжелыми нарушениями речи:</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1) нарушения устной речи (</w:t>
      </w:r>
      <w:proofErr w:type="spellStart"/>
      <w:r w:rsidRPr="00446E78">
        <w:rPr>
          <w:rFonts w:ascii="Times New Roman" w:hAnsi="Times New Roman" w:cs="Times New Roman"/>
          <w:sz w:val="24"/>
          <w:szCs w:val="24"/>
        </w:rPr>
        <w:t>дисфония</w:t>
      </w:r>
      <w:proofErr w:type="spellEnd"/>
      <w:r w:rsidRPr="00446E78">
        <w:rPr>
          <w:rFonts w:ascii="Times New Roman" w:hAnsi="Times New Roman" w:cs="Times New Roman"/>
          <w:sz w:val="24"/>
          <w:szCs w:val="24"/>
        </w:rPr>
        <w:t xml:space="preserve">, </w:t>
      </w:r>
      <w:proofErr w:type="spellStart"/>
      <w:r w:rsidRPr="00446E78">
        <w:rPr>
          <w:rFonts w:ascii="Times New Roman" w:hAnsi="Times New Roman" w:cs="Times New Roman"/>
          <w:sz w:val="24"/>
          <w:szCs w:val="24"/>
        </w:rPr>
        <w:t>брадилалия</w:t>
      </w:r>
      <w:proofErr w:type="spellEnd"/>
      <w:r w:rsidRPr="00446E78">
        <w:rPr>
          <w:rFonts w:ascii="Times New Roman" w:hAnsi="Times New Roman" w:cs="Times New Roman"/>
          <w:sz w:val="24"/>
          <w:szCs w:val="24"/>
        </w:rPr>
        <w:t xml:space="preserve">, </w:t>
      </w:r>
      <w:proofErr w:type="spellStart"/>
      <w:r w:rsidRPr="00446E78">
        <w:rPr>
          <w:rFonts w:ascii="Times New Roman" w:hAnsi="Times New Roman" w:cs="Times New Roman"/>
          <w:sz w:val="24"/>
          <w:szCs w:val="24"/>
        </w:rPr>
        <w:t>тахилалия</w:t>
      </w:r>
      <w:proofErr w:type="spellEnd"/>
      <w:r w:rsidRPr="00446E78">
        <w:rPr>
          <w:rFonts w:ascii="Times New Roman" w:hAnsi="Times New Roman" w:cs="Times New Roman"/>
          <w:sz w:val="24"/>
          <w:szCs w:val="24"/>
        </w:rPr>
        <w:t xml:space="preserve">, заикание, </w:t>
      </w:r>
      <w:proofErr w:type="spellStart"/>
      <w:r w:rsidRPr="00446E78">
        <w:rPr>
          <w:rFonts w:ascii="Times New Roman" w:hAnsi="Times New Roman" w:cs="Times New Roman"/>
          <w:sz w:val="24"/>
          <w:szCs w:val="24"/>
        </w:rPr>
        <w:t>дислалия</w:t>
      </w:r>
      <w:proofErr w:type="spellEnd"/>
      <w:r w:rsidRPr="00446E78">
        <w:rPr>
          <w:rFonts w:ascii="Times New Roman" w:hAnsi="Times New Roman" w:cs="Times New Roman"/>
          <w:sz w:val="24"/>
          <w:szCs w:val="24"/>
        </w:rPr>
        <w:t xml:space="preserve">, </w:t>
      </w:r>
      <w:proofErr w:type="spellStart"/>
      <w:r w:rsidRPr="00446E78">
        <w:rPr>
          <w:rFonts w:ascii="Times New Roman" w:hAnsi="Times New Roman" w:cs="Times New Roman"/>
          <w:sz w:val="24"/>
          <w:szCs w:val="24"/>
        </w:rPr>
        <w:t>ринолалия</w:t>
      </w:r>
      <w:proofErr w:type="spellEnd"/>
      <w:r w:rsidRPr="00446E78">
        <w:rPr>
          <w:rFonts w:ascii="Times New Roman" w:hAnsi="Times New Roman" w:cs="Times New Roman"/>
          <w:sz w:val="24"/>
          <w:szCs w:val="24"/>
        </w:rPr>
        <w:t>, дизартрия, алалия, афазия);</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2) нарушения письменной речи (</w:t>
      </w:r>
      <w:proofErr w:type="spellStart"/>
      <w:r w:rsidRPr="00446E78">
        <w:rPr>
          <w:rFonts w:ascii="Times New Roman" w:hAnsi="Times New Roman" w:cs="Times New Roman"/>
          <w:sz w:val="24"/>
          <w:szCs w:val="24"/>
        </w:rPr>
        <w:t>дислексия</w:t>
      </w:r>
      <w:proofErr w:type="spellEnd"/>
      <w:r w:rsidRPr="00446E78">
        <w:rPr>
          <w:rFonts w:ascii="Times New Roman" w:hAnsi="Times New Roman" w:cs="Times New Roman"/>
          <w:sz w:val="24"/>
          <w:szCs w:val="24"/>
        </w:rPr>
        <w:t xml:space="preserve">, </w:t>
      </w:r>
      <w:proofErr w:type="spellStart"/>
      <w:r w:rsidRPr="00446E78">
        <w:rPr>
          <w:rFonts w:ascii="Times New Roman" w:hAnsi="Times New Roman" w:cs="Times New Roman"/>
          <w:sz w:val="24"/>
          <w:szCs w:val="24"/>
        </w:rPr>
        <w:t>дисграфия</w:t>
      </w:r>
      <w:proofErr w:type="spellEnd"/>
      <w:r w:rsidRPr="00446E78">
        <w:rPr>
          <w:rFonts w:ascii="Times New Roman" w:hAnsi="Times New Roman" w:cs="Times New Roman"/>
          <w:sz w:val="24"/>
          <w:szCs w:val="24"/>
        </w:rPr>
        <w:t>).</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4. Дети с нарушением опорно-двигательной системы (ДЦП).</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5. Дети со смешанным (сложным) дефектом (умственно отсталые </w:t>
      </w:r>
      <w:proofErr w:type="spellStart"/>
      <w:r w:rsidRPr="00446E78">
        <w:rPr>
          <w:rFonts w:ascii="Times New Roman" w:hAnsi="Times New Roman" w:cs="Times New Roman"/>
          <w:sz w:val="24"/>
          <w:szCs w:val="24"/>
        </w:rPr>
        <w:t>неслышащие</w:t>
      </w:r>
      <w:proofErr w:type="spellEnd"/>
      <w:r w:rsidRPr="00446E78">
        <w:rPr>
          <w:rFonts w:ascii="Times New Roman" w:hAnsi="Times New Roman" w:cs="Times New Roman"/>
          <w:sz w:val="24"/>
          <w:szCs w:val="24"/>
        </w:rPr>
        <w:t xml:space="preserve"> или слабослышащие; умственно отсталые слабовидящие или незрячие; слепоглухонемые и т. д.)</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6. Дети с искаженным развитием – психопатия, патология влечений.</w:t>
      </w:r>
    </w:p>
    <w:p w:rsidR="00446E78" w:rsidRPr="00446E78" w:rsidRDefault="00446E78" w:rsidP="00446E78">
      <w:pPr>
        <w:pStyle w:val="a4"/>
        <w:spacing w:after="0" w:line="240" w:lineRule="auto"/>
        <w:ind w:left="0" w:firstLine="709"/>
        <w:jc w:val="both"/>
        <w:rPr>
          <w:rFonts w:ascii="Times New Roman" w:hAnsi="Times New Roman" w:cs="Times New Roman"/>
          <w:sz w:val="24"/>
          <w:szCs w:val="24"/>
        </w:rPr>
      </w:pPr>
    </w:p>
    <w:p w:rsidR="00775381" w:rsidRPr="00775381" w:rsidRDefault="00775381" w:rsidP="00446E78">
      <w:pPr>
        <w:spacing w:after="0" w:line="240" w:lineRule="auto"/>
        <w:rPr>
          <w:rFonts w:ascii="Times New Roman" w:hAnsi="Times New Roman" w:cs="Times New Roman"/>
          <w:sz w:val="24"/>
          <w:szCs w:val="24"/>
        </w:rPr>
      </w:pPr>
    </w:p>
    <w:p w:rsidR="008337D4" w:rsidRPr="00477215" w:rsidRDefault="00775381" w:rsidP="00446E78">
      <w:pPr>
        <w:spacing w:after="0" w:line="240" w:lineRule="auto"/>
        <w:rPr>
          <w:rFonts w:ascii="Times New Roman" w:hAnsi="Times New Roman" w:cs="Times New Roman"/>
          <w:b/>
          <w:sz w:val="24"/>
          <w:szCs w:val="24"/>
        </w:rPr>
      </w:pPr>
      <w:r w:rsidRPr="00477215">
        <w:rPr>
          <w:rFonts w:ascii="Times New Roman" w:hAnsi="Times New Roman" w:cs="Times New Roman"/>
          <w:b/>
          <w:sz w:val="24"/>
          <w:szCs w:val="24"/>
        </w:rPr>
        <w:t>4.</w:t>
      </w:r>
      <w:r w:rsidRPr="00477215">
        <w:rPr>
          <w:rFonts w:ascii="Times New Roman" w:hAnsi="Times New Roman" w:cs="Times New Roman"/>
          <w:b/>
          <w:sz w:val="24"/>
          <w:szCs w:val="24"/>
        </w:rPr>
        <w:tab/>
        <w:t>Психолого-педагогическая характеристика детей с ОПФР.</w:t>
      </w:r>
    </w:p>
    <w:p w:rsidR="00775381" w:rsidRDefault="00775381" w:rsidP="00446E78">
      <w:pPr>
        <w:spacing w:after="0" w:line="240" w:lineRule="auto"/>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Дети с интеллектуальной недостаточностью</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Основной особенностью   детей с  интеллектуальной недостаточностью  является их </w:t>
      </w:r>
      <w:proofErr w:type="gramStart"/>
      <w:r w:rsidRPr="00446E78">
        <w:rPr>
          <w:rFonts w:ascii="Times New Roman" w:hAnsi="Times New Roman" w:cs="Times New Roman"/>
          <w:sz w:val="24"/>
          <w:szCs w:val="24"/>
        </w:rPr>
        <w:t>низкая</w:t>
      </w:r>
      <w:proofErr w:type="gramEnd"/>
      <w:r w:rsidRPr="00446E78">
        <w:rPr>
          <w:rFonts w:ascii="Times New Roman" w:hAnsi="Times New Roman" w:cs="Times New Roman"/>
          <w:sz w:val="24"/>
          <w:szCs w:val="24"/>
        </w:rPr>
        <w:t xml:space="preserve"> обучаемость. Эти дети в состоянии учиться, хотя медленно и с большими затруднениями. Они становятся взрослыми, но многие остаются «вечными детьми». При нарушениях интеллекта ведущими факторами являются слабая любознательность и замедленная обучаемость ребенка, т.е. его плохая восприимчивость всего нового. Дети несамостоятельны, безынициативны, больше подражают, копируют. Отличительной чертой мышления является </w:t>
      </w:r>
      <w:proofErr w:type="spellStart"/>
      <w:r w:rsidRPr="00446E78">
        <w:rPr>
          <w:rFonts w:ascii="Times New Roman" w:hAnsi="Times New Roman" w:cs="Times New Roman"/>
          <w:sz w:val="24"/>
          <w:szCs w:val="24"/>
        </w:rPr>
        <w:t>некритичность</w:t>
      </w:r>
      <w:proofErr w:type="spellEnd"/>
      <w:r w:rsidRPr="00446E78">
        <w:rPr>
          <w:rFonts w:ascii="Times New Roman" w:hAnsi="Times New Roman" w:cs="Times New Roman"/>
          <w:sz w:val="24"/>
          <w:szCs w:val="24"/>
        </w:rPr>
        <w:t xml:space="preserve">, невозможность самостоятельно оценить свою работу. Они, как правило, не понимают своих неудач и довольны собой. У детей с нарушением интеллекта, как правило, страдают все стороны речи.  Эмоциональные проявления  отмечается неустойчивостью или  неадекватностью эмоций. В работе они предпочитают легкий путь, не требующий волевых усилий. Нарушение интеллекта  – это стойкое, </w:t>
      </w:r>
      <w:r w:rsidRPr="00446E78">
        <w:rPr>
          <w:rFonts w:ascii="Times New Roman" w:hAnsi="Times New Roman" w:cs="Times New Roman"/>
          <w:sz w:val="24"/>
          <w:szCs w:val="24"/>
        </w:rPr>
        <w:lastRenderedPageBreak/>
        <w:t>необратимое нарушение познавательной деятельности, вызванное органическим поражением головного мозга. Именно эти признаки: стойкость, необратимость нарушения и его органическое происхождение являются главными показателями при отнесении ребёнка к этой группе.</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Дети с трудностями в обучении</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Дети с трудностями в обучении отличаются негрубым отставанием в психическом развитии. При поступлении в школу такие дети не обнаруживают готовности к школьному обучению. Они  часто неусидчивы, невнимательны, с трудом понимают условия предлагаемых заданий. У них проявляется низкая познавательная активность, они менее любознательны, чем сверстники. Такой ребенок как бы «не слышит» или «не видит» многого в окружающем его мире, не стремится понять, осмыслить происходящее вокруг него. В связи с этим дети оказываются не в состоянии (без специальной помощи) овладевать счетом, чтением, письмом. Им трудно соблюдать принятые в школе нормы поведения. После поступления в школу они продолжают вести себя, как дошкольники. Дети быстро утомляются, работоспособность их падает, а иногда они просто перестают выполнять начатую деятельность.  У всех детей с нарушениями психического развития наблюдаются  недостатки памяти, отставание в развитии мыслительной деятельности.  Многим из них присущи речевые нарушения, что приводит к затруднениям в процессе овладения чтением и письмом. После получения помощи дети рассматриваемой группы могут осуществить перенос показанных способов и приёмов умственных действий на новое, аналогичное задание и оказываются в состоянии выполнять предложенные им задания на близком к норме уровне. При условии своевременности и правильности подобной помощи недостатки познавательной деятельности и школьная неуспеваемость, могут постепенно преодолеваться, и в последующем такой ребёнок сможет  учиться по программе   средней школы.</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Дети с нарушениями функций опорно-двигательного аппарата</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Дети с такими нарушениями составляют довольно большую группу. Это дети с врожденными или приобретенными заболеваниями нервной системы, врожденной патологии опорно-двигательного аппарата, приобретенными заболеваниями и повреждениями опорно-двигательного аппарата. Таких детей объединяет то, что у них имеются двигательные нарушения. В настоящее время большую часть (89%) среди них составляют дети с церебральным параличом. Особенностью таких детей является то, что у них двигательные расстройства нередко сопровождаются комплексом других нарушений: психическими и речевыми. При тяжелой степени двигательных нарушений ребенок не овладевает навыками ходьбы, не может управлять своим телом, а также без посторонней помощи обслуживать себя. При средней степени двигательных расстройств дети овладевают ходьбой, но ходят неуверенно, как правило, не в состоянии самостоятельно передвигаться по городу, ездить на транспорте. Навыки самообслуживания развиты у таких детей не полностью. При легкой степени двигательных нарушений дети ходят самостоятельно, уверенно. Они полностью себя обслуживают, однако у них может быть нарушение походки, движения неловкие, замедленные, снижена мышечная сила. По состоянию интеллекта дети с церебральным параличом представляют разнородную группу: одни имеют нормальный или близкий к нормальному интеллекту, у других наблюдается задержка психического развития, у остальных – интеллектуальная недостаточность.</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Дети с нарушениями зрения</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Чтобы понять, какие дети относятся к этой категории, нужно знать, что не любое отклонение от нормы в анатомии или функциях зрительной системы следует определять, как зрительное нарушение. Международная классификация нарушений зрения основана на оценке двух зрительных сенсорных функций: остроты зрения и поля зрения. </w:t>
      </w:r>
      <w:proofErr w:type="gramStart"/>
      <w:r w:rsidRPr="00446E78">
        <w:rPr>
          <w:rFonts w:ascii="Times New Roman" w:hAnsi="Times New Roman" w:cs="Times New Roman"/>
          <w:sz w:val="24"/>
          <w:szCs w:val="24"/>
        </w:rPr>
        <w:t xml:space="preserve">Зрительное нарушение – это острота зрения менее 0,3 на лучший глаз с коррекцией и/или поле зрения менее 15 </w:t>
      </w:r>
      <w:proofErr w:type="spellStart"/>
      <w:r w:rsidRPr="00446E78">
        <w:rPr>
          <w:rFonts w:ascii="Times New Roman" w:hAnsi="Times New Roman" w:cs="Times New Roman"/>
          <w:sz w:val="24"/>
          <w:szCs w:val="24"/>
        </w:rPr>
        <w:t>угл</w:t>
      </w:r>
      <w:proofErr w:type="spellEnd"/>
      <w:r w:rsidRPr="00446E78">
        <w:rPr>
          <w:rFonts w:ascii="Times New Roman" w:hAnsi="Times New Roman" w:cs="Times New Roman"/>
          <w:sz w:val="24"/>
          <w:szCs w:val="24"/>
        </w:rPr>
        <w:t xml:space="preserve">. град. Различают следующие типы детей с нарушением зрения: слепые дети  (острота зрения на лучшем видящем глазу от 0,01 до </w:t>
      </w:r>
      <w:r w:rsidRPr="00446E78">
        <w:rPr>
          <w:rFonts w:ascii="Times New Roman" w:hAnsi="Times New Roman" w:cs="Times New Roman"/>
          <w:sz w:val="24"/>
          <w:szCs w:val="24"/>
        </w:rPr>
        <w:lastRenderedPageBreak/>
        <w:t xml:space="preserve">0,04) , слабовидящие дети   (острота зрения на лучшем видящем глазу при коррекции от 0,05 до 0,2), дети с косоглазием и </w:t>
      </w:r>
      <w:proofErr w:type="spellStart"/>
      <w:r w:rsidRPr="00446E78">
        <w:rPr>
          <w:rFonts w:ascii="Times New Roman" w:hAnsi="Times New Roman" w:cs="Times New Roman"/>
          <w:sz w:val="24"/>
          <w:szCs w:val="24"/>
        </w:rPr>
        <w:t>амблиопией</w:t>
      </w:r>
      <w:proofErr w:type="spellEnd"/>
      <w:r w:rsidRPr="00446E78">
        <w:rPr>
          <w:rFonts w:ascii="Times New Roman" w:hAnsi="Times New Roman" w:cs="Times New Roman"/>
          <w:sz w:val="24"/>
          <w:szCs w:val="24"/>
        </w:rPr>
        <w:t xml:space="preserve">  (с остротой</w:t>
      </w:r>
      <w:proofErr w:type="gramEnd"/>
      <w:r w:rsidRPr="00446E78">
        <w:rPr>
          <w:rFonts w:ascii="Times New Roman" w:hAnsi="Times New Roman" w:cs="Times New Roman"/>
          <w:sz w:val="24"/>
          <w:szCs w:val="24"/>
        </w:rPr>
        <w:t xml:space="preserve"> зрения менее 0,3).</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Зрительные нарушения вызывают у детей значительные затруднения в познании окружающей действительности, сужают общественные контакты, ограничивают их ориентировку, возможность заниматься многими видами деятельности. Т.к. при врожденной или ранней слепоте ребенок не получает никакого запаса зрительных представлений, у некоторых из них задерживается освоение пространства и предметной деятельности. Их представления и знания о предметах реального мира скудны и схематичны.</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 xml:space="preserve">Речь часто формируется с задержкой.  Для них характерен высокий уровень развития вербальной (словесной) памяти. Слепота тормозит двигательную активность ребенка, </w:t>
      </w:r>
      <w:proofErr w:type="gramStart"/>
      <w:r w:rsidRPr="00446E78">
        <w:rPr>
          <w:rFonts w:ascii="Times New Roman" w:hAnsi="Times New Roman" w:cs="Times New Roman"/>
          <w:sz w:val="24"/>
          <w:szCs w:val="24"/>
        </w:rPr>
        <w:t>характерны</w:t>
      </w:r>
      <w:proofErr w:type="gramEnd"/>
      <w:r w:rsidRPr="00446E78">
        <w:rPr>
          <w:rFonts w:ascii="Times New Roman" w:hAnsi="Times New Roman" w:cs="Times New Roman"/>
          <w:sz w:val="24"/>
          <w:szCs w:val="24"/>
        </w:rPr>
        <w:t xml:space="preserve"> малоподвижность, вялость, медлительность.</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Дети с нарушениями  слуха</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К категории детей с нарушением слуха относятся только дети, имеющие стойкое (т.е. необратимое) двустороннее нарушение слуховой функции, при котором нормальное (на слух) речевое общение с другими людьми затруднено или невозможно. По состоянию слуха различают детей глухих и слабослышащих.</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Глухие дети – это дети с наиболее резкой степенью поражения слуха. Глухота бывает абсолютной лишь в исключительных случаях. Обычно сохраняются остатки слуха, позволяющие воспринимать отдельные очень громкие, резкие и низкие звуки (гудки, свистки, громкий голос над ухом и т.д.). Но разборчивое восприятие речи невозможно.</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Слабослышащие (тугоухие) дети –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У слабослышащих и даже глухих детей, не имеющих дополнительных отклонений в развитии, при целенаправленной коррекционной работе, начатой с первых месяцев жизни, можно максимально сблизить не только уровень общего, но и речевого развития с возрастной нормой.</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Дети с тяжелыми нарушениями речи</w:t>
      </w: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p>
    <w:p w:rsidR="00CA55B6" w:rsidRPr="00446E78" w:rsidRDefault="00CA55B6" w:rsidP="00CA55B6">
      <w:pPr>
        <w:pStyle w:val="a4"/>
        <w:spacing w:after="0" w:line="240" w:lineRule="auto"/>
        <w:ind w:left="0" w:firstLine="709"/>
        <w:jc w:val="both"/>
        <w:rPr>
          <w:rFonts w:ascii="Times New Roman" w:hAnsi="Times New Roman" w:cs="Times New Roman"/>
          <w:sz w:val="24"/>
          <w:szCs w:val="24"/>
        </w:rPr>
      </w:pPr>
      <w:r w:rsidRPr="00446E78">
        <w:rPr>
          <w:rFonts w:ascii="Times New Roman" w:hAnsi="Times New Roman" w:cs="Times New Roman"/>
          <w:sz w:val="24"/>
          <w:szCs w:val="24"/>
        </w:rPr>
        <w:t>Дети с тяжелыми нарушениями речи – это особая категория детей с отклонениями в развитии, у которых сохранен слух, первично не нарушен интеллект, но есть значительные речевые нарушения, влияющие на становление психики. Речевые нарушения могут затрагивать различные компоненты речи: звукопроизношение,  фонематический слух, лексико-грамматический строй.  Это нарушения голоса (</w:t>
      </w:r>
      <w:proofErr w:type="spellStart"/>
      <w:r w:rsidRPr="00446E78">
        <w:rPr>
          <w:rFonts w:ascii="Times New Roman" w:hAnsi="Times New Roman" w:cs="Times New Roman"/>
          <w:sz w:val="24"/>
          <w:szCs w:val="24"/>
        </w:rPr>
        <w:t>дисфония</w:t>
      </w:r>
      <w:proofErr w:type="spellEnd"/>
      <w:r w:rsidRPr="00446E78">
        <w:rPr>
          <w:rFonts w:ascii="Times New Roman" w:hAnsi="Times New Roman" w:cs="Times New Roman"/>
          <w:sz w:val="24"/>
          <w:szCs w:val="24"/>
        </w:rPr>
        <w:t>, афония), нарушения темпа речи (</w:t>
      </w:r>
      <w:proofErr w:type="spellStart"/>
      <w:r w:rsidRPr="00446E78">
        <w:rPr>
          <w:rFonts w:ascii="Times New Roman" w:hAnsi="Times New Roman" w:cs="Times New Roman"/>
          <w:sz w:val="24"/>
          <w:szCs w:val="24"/>
        </w:rPr>
        <w:t>тахилалия</w:t>
      </w:r>
      <w:proofErr w:type="spellEnd"/>
      <w:r w:rsidRPr="00446E78">
        <w:rPr>
          <w:rFonts w:ascii="Times New Roman" w:hAnsi="Times New Roman" w:cs="Times New Roman"/>
          <w:sz w:val="24"/>
          <w:szCs w:val="24"/>
        </w:rPr>
        <w:t xml:space="preserve">, </w:t>
      </w:r>
      <w:proofErr w:type="spellStart"/>
      <w:r w:rsidRPr="00446E78">
        <w:rPr>
          <w:rFonts w:ascii="Times New Roman" w:hAnsi="Times New Roman" w:cs="Times New Roman"/>
          <w:sz w:val="24"/>
          <w:szCs w:val="24"/>
        </w:rPr>
        <w:t>брадилалия</w:t>
      </w:r>
      <w:proofErr w:type="spellEnd"/>
      <w:r w:rsidRPr="00446E78">
        <w:rPr>
          <w:rFonts w:ascii="Times New Roman" w:hAnsi="Times New Roman" w:cs="Times New Roman"/>
          <w:sz w:val="24"/>
          <w:szCs w:val="24"/>
        </w:rPr>
        <w:t xml:space="preserve">), заикание, </w:t>
      </w:r>
      <w:proofErr w:type="spellStart"/>
      <w:r w:rsidRPr="00446E78">
        <w:rPr>
          <w:rFonts w:ascii="Times New Roman" w:hAnsi="Times New Roman" w:cs="Times New Roman"/>
          <w:sz w:val="24"/>
          <w:szCs w:val="24"/>
        </w:rPr>
        <w:t>дислалия</w:t>
      </w:r>
      <w:proofErr w:type="spellEnd"/>
      <w:r w:rsidRPr="00446E78">
        <w:rPr>
          <w:rFonts w:ascii="Times New Roman" w:hAnsi="Times New Roman" w:cs="Times New Roman"/>
          <w:sz w:val="24"/>
          <w:szCs w:val="24"/>
        </w:rPr>
        <w:t xml:space="preserve"> (нарушение звукопроизношения), дизартрия (нарушение звукопроизношения вследствие нарушения иннервации  речевого аппарата), </w:t>
      </w:r>
      <w:proofErr w:type="spellStart"/>
      <w:r w:rsidRPr="00446E78">
        <w:rPr>
          <w:rFonts w:ascii="Times New Roman" w:hAnsi="Times New Roman" w:cs="Times New Roman"/>
          <w:sz w:val="24"/>
          <w:szCs w:val="24"/>
        </w:rPr>
        <w:t>ринолалия</w:t>
      </w:r>
      <w:proofErr w:type="spellEnd"/>
      <w:r w:rsidRPr="00446E78">
        <w:rPr>
          <w:rFonts w:ascii="Times New Roman" w:hAnsi="Times New Roman" w:cs="Times New Roman"/>
          <w:sz w:val="24"/>
          <w:szCs w:val="24"/>
        </w:rPr>
        <w:t xml:space="preserve"> (гнусавость), алалия (недоразвитие речевых центров коры головного мозга), афазия (распад речи), нарушения чтения и письма (</w:t>
      </w:r>
      <w:proofErr w:type="spellStart"/>
      <w:r w:rsidRPr="00446E78">
        <w:rPr>
          <w:rFonts w:ascii="Times New Roman" w:hAnsi="Times New Roman" w:cs="Times New Roman"/>
          <w:sz w:val="24"/>
          <w:szCs w:val="24"/>
        </w:rPr>
        <w:t>дислексия</w:t>
      </w:r>
      <w:proofErr w:type="spellEnd"/>
      <w:r w:rsidRPr="00446E78">
        <w:rPr>
          <w:rFonts w:ascii="Times New Roman" w:hAnsi="Times New Roman" w:cs="Times New Roman"/>
          <w:sz w:val="24"/>
          <w:szCs w:val="24"/>
        </w:rPr>
        <w:t xml:space="preserve"> и </w:t>
      </w:r>
      <w:proofErr w:type="spellStart"/>
      <w:r w:rsidRPr="00446E78">
        <w:rPr>
          <w:rFonts w:ascii="Times New Roman" w:hAnsi="Times New Roman" w:cs="Times New Roman"/>
          <w:sz w:val="24"/>
          <w:szCs w:val="24"/>
        </w:rPr>
        <w:t>дисграфия</w:t>
      </w:r>
      <w:proofErr w:type="spellEnd"/>
      <w:r w:rsidRPr="00446E78">
        <w:rPr>
          <w:rFonts w:ascii="Times New Roman" w:hAnsi="Times New Roman" w:cs="Times New Roman"/>
          <w:sz w:val="24"/>
          <w:szCs w:val="24"/>
        </w:rPr>
        <w:t>). Интеллектуальное отставание имеет у детей вторичный характер, поскольку оно образуется вследствие недоразвития речи. Дети с речевыми нарушениями быстро утомляются, имеют пониженную работоспособность. Отмечаются отклонения и в эмоционально-волевой сфере. Им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Обычно при правильном педагогическом подходе дети овладевают устной и письменной речью, усваивают необходимый объем школьных знаний.</w:t>
      </w:r>
    </w:p>
    <w:p w:rsidR="00775381" w:rsidRDefault="00775381" w:rsidP="00446E78">
      <w:pPr>
        <w:spacing w:after="0" w:line="240" w:lineRule="auto"/>
        <w:rPr>
          <w:rFonts w:ascii="Times New Roman" w:hAnsi="Times New Roman" w:cs="Times New Roman"/>
          <w:sz w:val="24"/>
          <w:szCs w:val="24"/>
        </w:rPr>
      </w:pPr>
    </w:p>
    <w:p w:rsidR="00CA55B6" w:rsidRPr="00CA55B6" w:rsidRDefault="00CA55B6" w:rsidP="00CA55B6">
      <w:pPr>
        <w:pStyle w:val="a4"/>
        <w:spacing w:after="0" w:line="240" w:lineRule="auto"/>
        <w:ind w:left="0" w:firstLine="709"/>
        <w:jc w:val="both"/>
        <w:rPr>
          <w:rFonts w:ascii="Times New Roman" w:hAnsi="Times New Roman" w:cs="Times New Roman"/>
          <w:i/>
          <w:sz w:val="24"/>
          <w:szCs w:val="24"/>
        </w:rPr>
      </w:pPr>
      <w:r w:rsidRPr="00CA55B6">
        <w:rPr>
          <w:rFonts w:ascii="Times New Roman" w:hAnsi="Times New Roman" w:cs="Times New Roman"/>
          <w:i/>
          <w:sz w:val="24"/>
          <w:szCs w:val="24"/>
        </w:rPr>
        <w:t xml:space="preserve">Дети с нарушениями </w:t>
      </w:r>
      <w:r>
        <w:rPr>
          <w:rFonts w:ascii="Times New Roman" w:hAnsi="Times New Roman" w:cs="Times New Roman"/>
          <w:i/>
          <w:sz w:val="24"/>
          <w:szCs w:val="24"/>
        </w:rPr>
        <w:t>слуха</w:t>
      </w:r>
    </w:p>
    <w:p w:rsidR="00CA55B6" w:rsidRDefault="00CA55B6" w:rsidP="00446E78">
      <w:pPr>
        <w:suppressAutoHyphens/>
        <w:spacing w:after="0" w:line="240" w:lineRule="auto"/>
        <w:ind w:left="3" w:hangingChars="1" w:hanging="3"/>
        <w:outlineLvl w:val="0"/>
        <w:rPr>
          <w:rFonts w:ascii="Times New Roman" w:eastAsia="Times New Roman" w:hAnsi="Times New Roman" w:cs="Times New Roman"/>
          <w:i/>
          <w:color w:val="000000"/>
          <w:position w:val="-1"/>
          <w:sz w:val="28"/>
          <w:szCs w:val="28"/>
        </w:rPr>
      </w:pP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u w:val="single"/>
          <w:lang w:eastAsia="en-US"/>
        </w:rPr>
        <w:t>Нарушение слуха</w:t>
      </w:r>
      <w:r w:rsidRPr="00CA55B6">
        <w:rPr>
          <w:rFonts w:ascii="Times New Roman" w:eastAsia="Calibri" w:hAnsi="Times New Roman" w:cs="Times New Roman"/>
          <w:sz w:val="24"/>
          <w:szCs w:val="24"/>
          <w:lang w:eastAsia="en-US"/>
        </w:rPr>
        <w:t> — полное или частичное снижение способности обнаруживать и понимать звуки. Вызывается широким спектром биологических и экологических факторов. У человека нарушение слуха, делающее невозможным восприятие речи, называется </w:t>
      </w:r>
      <w:r w:rsidRPr="00CA55B6">
        <w:rPr>
          <w:rFonts w:ascii="Times New Roman" w:eastAsia="Calibri" w:hAnsi="Times New Roman" w:cs="Times New Roman"/>
          <w:i/>
          <w:iCs/>
          <w:sz w:val="24"/>
          <w:szCs w:val="24"/>
          <w:lang w:eastAsia="en-US"/>
        </w:rPr>
        <w:t>глухотой</w:t>
      </w:r>
      <w:r w:rsidRPr="00CA55B6">
        <w:rPr>
          <w:rFonts w:ascii="Times New Roman" w:eastAsia="Calibri" w:hAnsi="Times New Roman" w:cs="Times New Roman"/>
          <w:sz w:val="24"/>
          <w:szCs w:val="24"/>
          <w:lang w:eastAsia="en-US"/>
        </w:rPr>
        <w:t>, а более легкие степени нарушения слуха, затрудняющие восприятие речи - </w:t>
      </w:r>
      <w:r w:rsidRPr="00CA55B6">
        <w:rPr>
          <w:rFonts w:ascii="Times New Roman" w:eastAsia="Calibri" w:hAnsi="Times New Roman" w:cs="Times New Roman"/>
          <w:i/>
          <w:iCs/>
          <w:sz w:val="24"/>
          <w:szCs w:val="24"/>
          <w:lang w:eastAsia="en-US"/>
        </w:rPr>
        <w:t>тугоухостью</w:t>
      </w:r>
      <w:r w:rsidRPr="00CA55B6">
        <w:rPr>
          <w:rFonts w:ascii="Times New Roman" w:eastAsia="Calibri" w:hAnsi="Times New Roman" w:cs="Times New Roman"/>
          <w:sz w:val="24"/>
          <w:szCs w:val="24"/>
          <w:lang w:eastAsia="en-US"/>
        </w:rPr>
        <w:t>.</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lastRenderedPageBreak/>
        <w:t>Нарушения слуха в той или иной степени встречаются достаточно часто у детей разного возраста.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60800" behindDoc="0" locked="0" layoutInCell="1" allowOverlap="1" wp14:anchorId="2ED306B6" wp14:editId="70B54A35">
                <wp:simplePos x="0" y="0"/>
                <wp:positionH relativeFrom="column">
                  <wp:posOffset>1558290</wp:posOffset>
                </wp:positionH>
                <wp:positionV relativeFrom="paragraph">
                  <wp:posOffset>933450</wp:posOffset>
                </wp:positionV>
                <wp:extent cx="2390775" cy="352425"/>
                <wp:effectExtent l="0" t="0" r="28575" b="28575"/>
                <wp:wrapNone/>
                <wp:docPr id="14" name="Прямоугольник 1"/>
                <wp:cNvGraphicFramePr/>
                <a:graphic xmlns:a="http://schemas.openxmlformats.org/drawingml/2006/main">
                  <a:graphicData uri="http://schemas.microsoft.com/office/word/2010/wordprocessingShape">
                    <wps:wsp>
                      <wps:cNvSpPr/>
                      <wps:spPr>
                        <a:xfrm>
                          <a:off x="0" y="0"/>
                          <a:ext cx="2390775" cy="3524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AF32EE" w:rsidRDefault="00AF32EE" w:rsidP="00CA55B6">
                            <w:pPr>
                              <w:shd w:val="clear" w:color="auto" w:fill="92CDDC" w:themeFill="accent5" w:themeFillTint="99"/>
                              <w:jc w:val="center"/>
                              <w:rPr>
                                <w:rFonts w:ascii="Times New Roman" w:hAnsi="Times New Roman"/>
                                <w:sz w:val="32"/>
                              </w:rPr>
                            </w:pPr>
                            <w:r>
                              <w:rPr>
                                <w:rFonts w:ascii="Times New Roman" w:hAnsi="Times New Roman"/>
                                <w:sz w:val="32"/>
                              </w:rPr>
                              <w:t>Нарушения слуха</w:t>
                            </w:r>
                          </w:p>
                          <w:p w:rsidR="00AF32EE" w:rsidRDefault="00AF32EE" w:rsidP="00CA55B6">
                            <w:pP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D306B6" id="Прямоугольник 1" o:spid="_x0000_s1026" style="position:absolute;left:0;text-align:left;margin-left:122.7pt;margin-top:73.5pt;width:188.2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" fillcolor="#d2d2d2" strokecolor="#a5a5a5" strokeweight=".5pt">
                <v:fill color2="silver" rotate="t" colors="0 #d2d2d2;.5 #c8c8c8;1 silver" focus="100%" type="gradient">
                  <o:fill v:ext="view" type="gradientUnscaled"/>
                </v:fill>
                <v:textbox>
                  <w:txbxContent>
                    <w:p w:rsidR="00AF32EE" w:rsidRDefault="00AF32EE" w:rsidP="00CA55B6">
                      <w:pPr>
                        <w:shd w:val="clear" w:color="auto" w:fill="92CDDC" w:themeFill="accent5" w:themeFillTint="99"/>
                        <w:jc w:val="center"/>
                        <w:rPr>
                          <w:rFonts w:ascii="Times New Roman" w:hAnsi="Times New Roman"/>
                          <w:sz w:val="32"/>
                        </w:rPr>
                      </w:pPr>
                      <w:r>
                        <w:rPr>
                          <w:rFonts w:ascii="Times New Roman" w:hAnsi="Times New Roman"/>
                          <w:sz w:val="32"/>
                        </w:rPr>
                        <w:t>Нарушения слуха</w:t>
                      </w:r>
                    </w:p>
                    <w:p w:rsidR="00AF32EE" w:rsidRDefault="00AF32EE" w:rsidP="00CA55B6">
                      <w:pPr>
                        <w:rPr>
                          <w:rFonts w:ascii="Calibri" w:hAnsi="Calibri"/>
                        </w:rPr>
                      </w:pPr>
                    </w:p>
                  </w:txbxContent>
                </v:textbox>
              </v:rect>
            </w:pict>
          </mc:Fallback>
        </mc:AlternateContent>
      </w:r>
      <w:r w:rsidRPr="00CA55B6">
        <w:rPr>
          <w:rFonts w:ascii="Times New Roman" w:eastAsia="Calibri" w:hAnsi="Times New Roman" w:cs="Times New Roman"/>
          <w:sz w:val="24"/>
          <w:szCs w:val="24"/>
          <w:lang w:eastAsia="en-US"/>
        </w:rPr>
        <w:t>К категории детей с нарушениями слуха относятся только дети, имеющие стойкое (т.е. необратимое) двустороннее (на оба уха) нарушение слуховой функции, при котором нормальное (на слух) речевое общение с другими людьми затруднено или невозможно.</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61824" behindDoc="0" locked="0" layoutInCell="1" allowOverlap="1" wp14:anchorId="75ECC824" wp14:editId="17C6F4B5">
                <wp:simplePos x="0" y="0"/>
                <wp:positionH relativeFrom="column">
                  <wp:posOffset>1605915</wp:posOffset>
                </wp:positionH>
                <wp:positionV relativeFrom="paragraph">
                  <wp:posOffset>100330</wp:posOffset>
                </wp:positionV>
                <wp:extent cx="733425" cy="314325"/>
                <wp:effectExtent l="38100" t="0" r="28575" b="66675"/>
                <wp:wrapNone/>
                <wp:docPr id="13" name="Прямая со стрелкой 4"/>
                <wp:cNvGraphicFramePr/>
                <a:graphic xmlns:a="http://schemas.openxmlformats.org/drawingml/2006/main">
                  <a:graphicData uri="http://schemas.microsoft.com/office/word/2010/wordprocessingShape">
                    <wps:wsp>
                      <wps:cNvCnPr/>
                      <wps:spPr>
                        <a:xfrm flipH="1">
                          <a:off x="0" y="0"/>
                          <a:ext cx="73342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E10C3B3" id="_x0000_t32" coordsize="21600,21600" o:spt="32" o:oned="t" path="m,l21600,21600e" filled="f">
                <v:path arrowok="t" fillok="f" o:connecttype="none"/>
                <o:lock v:ext="edit" shapetype="t"/>
              </v:shapetype>
              <v:shape id="Прямая со стрелкой 4" o:spid="_x0000_s1026" type="#_x0000_t32" style="position:absolute;margin-left:126.45pt;margin-top:7.9pt;width:57.75pt;height:24.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" strokecolor="windowText" strokeweight=".5pt">
                <v:stroke endarrow="block" joinstyle="miter"/>
              </v:shape>
            </w:pict>
          </mc:Fallback>
        </mc:AlternateContent>
      </w:r>
      <w:r w:rsidRPr="00CA55B6">
        <w:rPr>
          <w:rFonts w:ascii="Calibri" w:eastAsia="Calibri" w:hAnsi="Calibri" w:cs="Times New Roman"/>
          <w:noProof/>
          <w:sz w:val="24"/>
          <w:szCs w:val="24"/>
        </w:rPr>
        <mc:AlternateContent>
          <mc:Choice Requires="wps">
            <w:drawing>
              <wp:anchor distT="0" distB="0" distL="114300" distR="114300" simplePos="0" relativeHeight="251662848" behindDoc="0" locked="0" layoutInCell="1" allowOverlap="1" wp14:anchorId="46A67F52" wp14:editId="7C6F5623">
                <wp:simplePos x="0" y="0"/>
                <wp:positionH relativeFrom="column">
                  <wp:posOffset>3406140</wp:posOffset>
                </wp:positionH>
                <wp:positionV relativeFrom="paragraph">
                  <wp:posOffset>100330</wp:posOffset>
                </wp:positionV>
                <wp:extent cx="542925" cy="314325"/>
                <wp:effectExtent l="0" t="0" r="66675" b="47625"/>
                <wp:wrapNone/>
                <wp:docPr id="9" name="Прямая со стрелкой 5"/>
                <wp:cNvGraphicFramePr/>
                <a:graphic xmlns:a="http://schemas.openxmlformats.org/drawingml/2006/main">
                  <a:graphicData uri="http://schemas.microsoft.com/office/word/2010/wordprocessingShape">
                    <wps:wsp>
                      <wps:cNvCnPr/>
                      <wps:spPr>
                        <a:xfrm>
                          <a:off x="0" y="0"/>
                          <a:ext cx="54292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A3B5D8" id="Прямая со стрелкой 5" o:spid="_x0000_s1026" type="#_x0000_t32" style="position:absolute;margin-left:268.2pt;margin-top:7.9pt;width:42.7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" strokecolor="windowText" strokeweight=".5pt">
                <v:stroke endarrow="block" joinstyle="miter"/>
              </v:shape>
            </w:pict>
          </mc:Fallback>
        </mc:AlternateConten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p>
    <w:tbl>
      <w:tblPr>
        <w:tblStyle w:val="40"/>
        <w:tblW w:w="0" w:type="auto"/>
        <w:jc w:val="center"/>
        <w:tblLook w:val="04A0" w:firstRow="1" w:lastRow="0" w:firstColumn="1" w:lastColumn="0" w:noHBand="0" w:noVBand="1"/>
      </w:tblPr>
      <w:tblGrid>
        <w:gridCol w:w="4672"/>
        <w:gridCol w:w="4673"/>
      </w:tblGrid>
      <w:tr w:rsidR="00CA55B6" w:rsidRPr="00CA55B6" w:rsidTr="00CA55B6">
        <w:trPr>
          <w:trHeight w:val="521"/>
          <w:jc w:val="center"/>
        </w:trPr>
        <w:tc>
          <w:tcPr>
            <w:tcW w:w="4672" w:type="dxa"/>
            <w:tcBorders>
              <w:top w:val="single" w:sz="4" w:space="0" w:color="auto"/>
              <w:left w:val="single" w:sz="4" w:space="0" w:color="auto"/>
              <w:bottom w:val="single" w:sz="4" w:space="0" w:color="auto"/>
              <w:right w:val="single" w:sz="4" w:space="0" w:color="auto"/>
            </w:tcBorders>
            <w:shd w:val="clear" w:color="auto" w:fill="002060"/>
            <w:hideMark/>
          </w:tcPr>
          <w:p w:rsidR="00CA55B6" w:rsidRPr="00CA55B6" w:rsidRDefault="00CA55B6" w:rsidP="00CA55B6">
            <w:pPr>
              <w:ind w:firstLine="709"/>
              <w:jc w:val="center"/>
              <w:rPr>
                <w:rFonts w:ascii="Times New Roman" w:hAnsi="Times New Roman"/>
                <w:b/>
                <w:sz w:val="24"/>
                <w:szCs w:val="24"/>
              </w:rPr>
            </w:pPr>
            <w:proofErr w:type="spellStart"/>
            <w:r w:rsidRPr="00CA55B6">
              <w:rPr>
                <w:rFonts w:ascii="Times New Roman" w:hAnsi="Times New Roman"/>
                <w:b/>
                <w:sz w:val="24"/>
                <w:szCs w:val="24"/>
              </w:rPr>
              <w:t>Кондуктивные</w:t>
            </w:r>
            <w:proofErr w:type="spellEnd"/>
            <w:r w:rsidRPr="00CA55B6">
              <w:rPr>
                <w:rFonts w:ascii="Times New Roman" w:hAnsi="Times New Roman"/>
                <w:b/>
                <w:sz w:val="24"/>
                <w:szCs w:val="24"/>
              </w:rPr>
              <w:t xml:space="preserve"> нарушения</w:t>
            </w:r>
          </w:p>
        </w:tc>
        <w:tc>
          <w:tcPr>
            <w:tcW w:w="4673" w:type="dxa"/>
            <w:tcBorders>
              <w:top w:val="single" w:sz="4" w:space="0" w:color="auto"/>
              <w:left w:val="single" w:sz="4" w:space="0" w:color="auto"/>
              <w:bottom w:val="single" w:sz="4" w:space="0" w:color="auto"/>
              <w:right w:val="single" w:sz="4" w:space="0" w:color="auto"/>
            </w:tcBorders>
            <w:shd w:val="clear" w:color="auto" w:fill="002060"/>
            <w:hideMark/>
          </w:tcPr>
          <w:p w:rsidR="00CA55B6" w:rsidRPr="00CA55B6" w:rsidRDefault="00CA55B6" w:rsidP="00CA55B6">
            <w:pPr>
              <w:ind w:firstLine="709"/>
              <w:jc w:val="center"/>
              <w:rPr>
                <w:rFonts w:ascii="Times New Roman" w:hAnsi="Times New Roman"/>
                <w:b/>
                <w:sz w:val="24"/>
                <w:szCs w:val="24"/>
              </w:rPr>
            </w:pPr>
            <w:proofErr w:type="spellStart"/>
            <w:r w:rsidRPr="00CA55B6">
              <w:rPr>
                <w:rFonts w:ascii="Times New Roman" w:hAnsi="Times New Roman"/>
                <w:b/>
                <w:sz w:val="24"/>
                <w:szCs w:val="24"/>
              </w:rPr>
              <w:t>Сенсоневральные</w:t>
            </w:r>
            <w:proofErr w:type="spellEnd"/>
            <w:r w:rsidRPr="00CA55B6">
              <w:rPr>
                <w:rFonts w:ascii="Times New Roman" w:hAnsi="Times New Roman"/>
                <w:b/>
                <w:sz w:val="24"/>
                <w:szCs w:val="24"/>
              </w:rPr>
              <w:t xml:space="preserve"> нарушения</w:t>
            </w:r>
          </w:p>
        </w:tc>
      </w:tr>
      <w:tr w:rsidR="00CA55B6" w:rsidRPr="00CA55B6" w:rsidTr="00CA55B6">
        <w:trPr>
          <w:trHeight w:val="3526"/>
          <w:jc w:val="center"/>
        </w:trPr>
        <w:tc>
          <w:tcPr>
            <w:tcW w:w="467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A55B6" w:rsidRPr="00CA55B6" w:rsidRDefault="00CA55B6" w:rsidP="00CA55B6">
            <w:pPr>
              <w:ind w:firstLine="709"/>
              <w:jc w:val="both"/>
              <w:rPr>
                <w:rFonts w:ascii="Times New Roman" w:hAnsi="Times New Roman"/>
                <w:sz w:val="24"/>
                <w:szCs w:val="24"/>
              </w:rPr>
            </w:pPr>
            <w:r w:rsidRPr="00CA55B6">
              <w:rPr>
                <w:rFonts w:ascii="Times New Roman" w:hAnsi="Times New Roman"/>
                <w:sz w:val="24"/>
                <w:szCs w:val="24"/>
              </w:rPr>
              <w:t xml:space="preserve">Внутреннее ухо человека функционирует нормально. В данном случае проблема возникает во внешнем или в среднем ухе, чаще всего </w:t>
            </w:r>
            <w:r w:rsidRPr="00CA55B6">
              <w:rPr>
                <w:rFonts w:ascii="Times New Roman" w:hAnsi="Times New Roman"/>
                <w:i/>
                <w:sz w:val="24"/>
                <w:szCs w:val="24"/>
                <w:u w:val="single"/>
              </w:rPr>
              <w:t>носит временный характер и излечима</w:t>
            </w:r>
            <w:r w:rsidRPr="00CA55B6">
              <w:rPr>
                <w:rFonts w:ascii="Times New Roman" w:hAnsi="Times New Roman"/>
                <w:sz w:val="24"/>
                <w:szCs w:val="24"/>
              </w:rPr>
              <w:t>. Это, например, воспаление среднего уха (отит), образование серных пробок, аномальное строение наружного и среднего уха (отсутствие или недоразвитие ушных раковин, заращение слуховых проходов, дефекты барабанной перепонки и др.), инородные тела в ухе и др.</w:t>
            </w:r>
          </w:p>
          <w:p w:rsidR="00CA55B6" w:rsidRPr="00CA55B6" w:rsidRDefault="00CA55B6" w:rsidP="00CA55B6">
            <w:pPr>
              <w:ind w:firstLine="709"/>
              <w:jc w:val="both"/>
              <w:rPr>
                <w:rFonts w:ascii="Times New Roman" w:hAnsi="Times New Roman"/>
                <w:sz w:val="24"/>
                <w:szCs w:val="24"/>
              </w:rPr>
            </w:pPr>
          </w:p>
        </w:tc>
        <w:tc>
          <w:tcPr>
            <w:tcW w:w="46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A55B6" w:rsidRPr="00CA55B6" w:rsidRDefault="00CA55B6" w:rsidP="00CA55B6">
            <w:pPr>
              <w:ind w:firstLine="709"/>
              <w:jc w:val="both"/>
              <w:rPr>
                <w:rFonts w:ascii="Times New Roman" w:hAnsi="Times New Roman"/>
                <w:sz w:val="24"/>
                <w:szCs w:val="24"/>
              </w:rPr>
            </w:pPr>
            <w:r w:rsidRPr="00CA55B6">
              <w:rPr>
                <w:rFonts w:ascii="Times New Roman" w:hAnsi="Times New Roman"/>
                <w:sz w:val="24"/>
                <w:szCs w:val="24"/>
              </w:rPr>
              <w:t xml:space="preserve">Нарушения слуха связаны с поражением внутреннего уха. К сожалению, данный тип нарушений </w:t>
            </w:r>
            <w:r w:rsidRPr="00CA55B6">
              <w:rPr>
                <w:rFonts w:ascii="Times New Roman" w:hAnsi="Times New Roman"/>
                <w:i/>
                <w:sz w:val="24"/>
                <w:szCs w:val="24"/>
                <w:u w:val="single"/>
              </w:rPr>
              <w:t>носит необратимый характер</w:t>
            </w:r>
            <w:r w:rsidRPr="00CA55B6">
              <w:rPr>
                <w:rFonts w:ascii="Times New Roman" w:hAnsi="Times New Roman"/>
                <w:sz w:val="24"/>
                <w:szCs w:val="24"/>
              </w:rPr>
              <w:t xml:space="preserve">, при которых современная медицина восстановить нормальный слух не в силах. В настоящее время проводится лишь поддерживающая терапия, определенные профилактические мероприятия, </w:t>
            </w:r>
            <w:proofErr w:type="spellStart"/>
            <w:r w:rsidRPr="00CA55B6">
              <w:rPr>
                <w:rFonts w:ascii="Times New Roman" w:hAnsi="Times New Roman"/>
                <w:sz w:val="24"/>
                <w:szCs w:val="24"/>
              </w:rPr>
              <w:t>слухопротезирование</w:t>
            </w:r>
            <w:proofErr w:type="spellEnd"/>
            <w:r w:rsidRPr="00CA55B6">
              <w:rPr>
                <w:rFonts w:ascii="Times New Roman" w:hAnsi="Times New Roman"/>
                <w:sz w:val="24"/>
                <w:szCs w:val="24"/>
              </w:rPr>
              <w:t xml:space="preserve"> (подбор индивидуальных слуховых аппаратов) и длительная систематическая педагогическая коррекция.</w:t>
            </w:r>
          </w:p>
          <w:p w:rsidR="00CA55B6" w:rsidRPr="00CA55B6" w:rsidRDefault="00CA55B6" w:rsidP="00CA55B6">
            <w:pPr>
              <w:ind w:firstLine="709"/>
              <w:jc w:val="both"/>
              <w:rPr>
                <w:rFonts w:ascii="Times New Roman" w:hAnsi="Times New Roman"/>
                <w:sz w:val="24"/>
                <w:szCs w:val="24"/>
              </w:rPr>
            </w:pPr>
          </w:p>
        </w:tc>
      </w:tr>
    </w:tbl>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Дети с нарушенным слухом представляют собой разнородную группу, характеризующуюся:</w:t>
      </w:r>
    </w:p>
    <w:p w:rsidR="00CA55B6" w:rsidRPr="00CA55B6" w:rsidRDefault="00CA55B6" w:rsidP="00D569D9">
      <w:pPr>
        <w:numPr>
          <w:ilvl w:val="0"/>
          <w:numId w:val="63"/>
        </w:numPr>
        <w:spacing w:after="160" w:line="240" w:lineRule="auto"/>
        <w:ind w:firstLine="709"/>
        <w:contextualSpacing/>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характером нарушения слуха (</w:t>
      </w:r>
      <w:proofErr w:type="spellStart"/>
      <w:r w:rsidRPr="00CA55B6">
        <w:rPr>
          <w:rFonts w:ascii="Times New Roman" w:eastAsia="Calibri" w:hAnsi="Times New Roman" w:cs="Times New Roman"/>
          <w:sz w:val="24"/>
          <w:szCs w:val="24"/>
          <w:lang w:eastAsia="en-US"/>
        </w:rPr>
        <w:t>кондуктивное</w:t>
      </w:r>
      <w:proofErr w:type="spellEnd"/>
      <w:r w:rsidRPr="00CA55B6">
        <w:rPr>
          <w:rFonts w:ascii="Times New Roman" w:eastAsia="Calibri" w:hAnsi="Times New Roman" w:cs="Times New Roman"/>
          <w:sz w:val="24"/>
          <w:szCs w:val="24"/>
          <w:lang w:eastAsia="en-US"/>
        </w:rPr>
        <w:t xml:space="preserve">, </w:t>
      </w:r>
      <w:proofErr w:type="spellStart"/>
      <w:r w:rsidRPr="00CA55B6">
        <w:rPr>
          <w:rFonts w:ascii="Times New Roman" w:eastAsia="Calibri" w:hAnsi="Times New Roman" w:cs="Times New Roman"/>
          <w:sz w:val="24"/>
          <w:szCs w:val="24"/>
          <w:lang w:eastAsia="en-US"/>
        </w:rPr>
        <w:t>сенсоневральное</w:t>
      </w:r>
      <w:proofErr w:type="spellEnd"/>
      <w:r w:rsidRPr="00CA55B6">
        <w:rPr>
          <w:rFonts w:ascii="Times New Roman" w:eastAsia="Calibri" w:hAnsi="Times New Roman" w:cs="Times New Roman"/>
          <w:sz w:val="24"/>
          <w:szCs w:val="24"/>
          <w:lang w:eastAsia="en-US"/>
        </w:rPr>
        <w:t xml:space="preserve"> и </w:t>
      </w:r>
      <w:proofErr w:type="gramStart"/>
      <w:r w:rsidRPr="00CA55B6">
        <w:rPr>
          <w:rFonts w:ascii="Times New Roman" w:eastAsia="Calibri" w:hAnsi="Times New Roman" w:cs="Times New Roman"/>
          <w:sz w:val="24"/>
          <w:szCs w:val="24"/>
          <w:lang w:eastAsia="en-US"/>
        </w:rPr>
        <w:t>смешанное</w:t>
      </w:r>
      <w:proofErr w:type="gramEnd"/>
      <w:r w:rsidRPr="00CA55B6">
        <w:rPr>
          <w:rFonts w:ascii="Times New Roman" w:eastAsia="Calibri" w:hAnsi="Times New Roman" w:cs="Times New Roman"/>
          <w:sz w:val="24"/>
          <w:szCs w:val="24"/>
          <w:lang w:eastAsia="en-US"/>
        </w:rPr>
        <w:t>);</w:t>
      </w:r>
    </w:p>
    <w:p w:rsidR="00CA55B6" w:rsidRPr="00CA55B6" w:rsidRDefault="00CA55B6" w:rsidP="00D569D9">
      <w:pPr>
        <w:numPr>
          <w:ilvl w:val="0"/>
          <w:numId w:val="63"/>
        </w:numPr>
        <w:spacing w:after="160" w:line="240" w:lineRule="auto"/>
        <w:ind w:firstLine="709"/>
        <w:contextualSpacing/>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степенью снижения слуха (тугоухость в той или иной степени, глухота);</w:t>
      </w:r>
    </w:p>
    <w:p w:rsidR="00CA55B6" w:rsidRPr="00CA55B6" w:rsidRDefault="00CA55B6" w:rsidP="00D569D9">
      <w:pPr>
        <w:numPr>
          <w:ilvl w:val="0"/>
          <w:numId w:val="63"/>
        </w:numPr>
        <w:spacing w:after="160" w:line="240" w:lineRule="auto"/>
        <w:ind w:firstLine="709"/>
        <w:contextualSpacing/>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временем возникновения поражения слуха;</w:t>
      </w:r>
    </w:p>
    <w:p w:rsidR="00CA55B6" w:rsidRPr="00CA55B6" w:rsidRDefault="00CA55B6" w:rsidP="00D569D9">
      <w:pPr>
        <w:numPr>
          <w:ilvl w:val="0"/>
          <w:numId w:val="63"/>
        </w:numPr>
        <w:spacing w:after="160" w:line="240" w:lineRule="auto"/>
        <w:ind w:firstLine="709"/>
        <w:contextualSpacing/>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уровнем речевого развития (от неговорящих до речевой нормы);</w:t>
      </w:r>
    </w:p>
    <w:p w:rsidR="00CA55B6" w:rsidRPr="00CA55B6" w:rsidRDefault="00CA55B6" w:rsidP="00D569D9">
      <w:pPr>
        <w:numPr>
          <w:ilvl w:val="0"/>
          <w:numId w:val="63"/>
        </w:numPr>
        <w:spacing w:after="160" w:line="240" w:lineRule="auto"/>
        <w:ind w:firstLine="709"/>
        <w:contextualSpacing/>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наличием или отсутствием дополнительных отклонений в развитии (нарушение зрения, интеллекта, опорно-двигательного аппарата и др.).</w:t>
      </w:r>
    </w:p>
    <w:p w:rsid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По состоянию слуха различают детей глухих и слабослышащих (страдающих тугоухостью).</w:t>
      </w:r>
    </w:p>
    <w:p w:rsidR="00C22A7C" w:rsidRPr="00CA55B6" w:rsidRDefault="00C22A7C" w:rsidP="00C22A7C">
      <w:pPr>
        <w:spacing w:after="160" w:line="240" w:lineRule="auto"/>
        <w:ind w:firstLine="709"/>
        <w:jc w:val="both"/>
        <w:rPr>
          <w:rFonts w:ascii="Times New Roman" w:eastAsia="Calibri" w:hAnsi="Times New Roman" w:cs="Times New Roman"/>
          <w:b/>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87424" behindDoc="0" locked="0" layoutInCell="1" allowOverlap="1" wp14:anchorId="4DF62E36" wp14:editId="7857ACC6">
                <wp:simplePos x="0" y="0"/>
                <wp:positionH relativeFrom="column">
                  <wp:posOffset>4594225</wp:posOffset>
                </wp:positionH>
                <wp:positionV relativeFrom="paragraph">
                  <wp:posOffset>167640</wp:posOffset>
                </wp:positionV>
                <wp:extent cx="238760" cy="783590"/>
                <wp:effectExtent l="190500" t="0" r="161290" b="0"/>
                <wp:wrapNone/>
                <wp:docPr id="32" name="Стрелка вниз 32"/>
                <wp:cNvGraphicFramePr/>
                <a:graphic xmlns:a="http://schemas.openxmlformats.org/drawingml/2006/main">
                  <a:graphicData uri="http://schemas.microsoft.com/office/word/2010/wordprocessingShape">
                    <wps:wsp>
                      <wps:cNvSpPr/>
                      <wps:spPr>
                        <a:xfrm rot="19396911">
                          <a:off x="0" y="0"/>
                          <a:ext cx="238760" cy="783590"/>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9384B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26" type="#_x0000_t67" style="position:absolute;margin-left:361.75pt;margin-top:13.2pt;width:18.8pt;height:61.7pt;rotation:-2406361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" adj="18309" fillcolor="#e7e6e6" strokecolor="windowText" strokeweight="1pt"/>
            </w:pict>
          </mc:Fallback>
        </mc:AlternateContent>
      </w:r>
      <w:r w:rsidRPr="00CA55B6">
        <w:rPr>
          <w:rFonts w:ascii="Calibri" w:eastAsia="Calibri" w:hAnsi="Calibri" w:cs="Times New Roman"/>
          <w:noProof/>
          <w:sz w:val="24"/>
          <w:szCs w:val="24"/>
        </w:rPr>
        <mc:AlternateContent>
          <mc:Choice Requires="wps">
            <w:drawing>
              <wp:anchor distT="0" distB="0" distL="114300" distR="114300" simplePos="0" relativeHeight="251686400" behindDoc="0" locked="0" layoutInCell="1" allowOverlap="1" wp14:anchorId="0D3F6C08" wp14:editId="552029F3">
                <wp:simplePos x="0" y="0"/>
                <wp:positionH relativeFrom="column">
                  <wp:posOffset>1898015</wp:posOffset>
                </wp:positionH>
                <wp:positionV relativeFrom="paragraph">
                  <wp:posOffset>100330</wp:posOffset>
                </wp:positionV>
                <wp:extent cx="246380" cy="897890"/>
                <wp:effectExtent l="0" t="249555" r="0" b="208915"/>
                <wp:wrapNone/>
                <wp:docPr id="30" name="Стрелка вниз 30"/>
                <wp:cNvGraphicFramePr/>
                <a:graphic xmlns:a="http://schemas.openxmlformats.org/drawingml/2006/main">
                  <a:graphicData uri="http://schemas.microsoft.com/office/word/2010/wordprocessingShape">
                    <wps:wsp>
                      <wps:cNvSpPr/>
                      <wps:spPr>
                        <a:xfrm rot="2854323">
                          <a:off x="0" y="0"/>
                          <a:ext cx="246380" cy="897890"/>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743383" id="Стрелка вниз 30" o:spid="_x0000_s1026" type="#_x0000_t67" style="position:absolute;margin-left:149.45pt;margin-top:7.9pt;width:19.4pt;height:70.7pt;rotation:311768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" adj="18636" fillcolor="#e7e6e6" strokecolor="windowText" strokeweight="1pt"/>
            </w:pict>
          </mc:Fallback>
        </mc:AlternateContent>
      </w:r>
      <w:r w:rsidRPr="00CA55B6">
        <w:rPr>
          <w:rFonts w:ascii="Times New Roman" w:eastAsia="Calibri" w:hAnsi="Times New Roman" w:cs="Times New Roman"/>
          <w:sz w:val="24"/>
          <w:szCs w:val="24"/>
          <w:lang w:eastAsia="en-US"/>
        </w:rPr>
        <w:t xml:space="preserve">В зависимости </w:t>
      </w:r>
      <w:r w:rsidRPr="00CA55B6">
        <w:rPr>
          <w:rFonts w:ascii="Times New Roman" w:eastAsia="Calibri" w:hAnsi="Times New Roman" w:cs="Times New Roman"/>
          <w:i/>
          <w:sz w:val="24"/>
          <w:szCs w:val="24"/>
          <w:lang w:eastAsia="en-US"/>
        </w:rPr>
        <w:t>от времени</w:t>
      </w:r>
      <w:r w:rsidRPr="00CA55B6">
        <w:rPr>
          <w:rFonts w:ascii="Times New Roman" w:eastAsia="Calibri" w:hAnsi="Times New Roman" w:cs="Times New Roman"/>
          <w:sz w:val="24"/>
          <w:szCs w:val="24"/>
          <w:lang w:eastAsia="en-US"/>
        </w:rPr>
        <w:t xml:space="preserve"> возникновения нарушения все дети делятся </w:t>
      </w:r>
      <w:proofErr w:type="gramStart"/>
      <w:r w:rsidRPr="00CA55B6">
        <w:rPr>
          <w:rFonts w:ascii="Times New Roman" w:eastAsia="Calibri" w:hAnsi="Times New Roman" w:cs="Times New Roman"/>
          <w:sz w:val="24"/>
          <w:szCs w:val="24"/>
          <w:lang w:eastAsia="en-US"/>
        </w:rPr>
        <w:t>на</w:t>
      </w:r>
      <w:proofErr w:type="gramEnd"/>
      <w:r w:rsidRPr="00CA55B6">
        <w:rPr>
          <w:rFonts w:ascii="Times New Roman" w:eastAsia="Calibri" w:hAnsi="Times New Roman" w:cs="Times New Roman"/>
          <w:b/>
          <w:sz w:val="24"/>
          <w:szCs w:val="24"/>
          <w:lang w:eastAsia="en-US"/>
        </w:rPr>
        <w:t>:</w:t>
      </w:r>
    </w:p>
    <w:p w:rsidR="00C22A7C" w:rsidRPr="00CA55B6" w:rsidRDefault="00C22A7C" w:rsidP="00C22A7C">
      <w:pPr>
        <w:spacing w:after="160" w:line="240" w:lineRule="auto"/>
        <w:ind w:firstLine="709"/>
        <w:jc w:val="center"/>
        <w:rPr>
          <w:rFonts w:ascii="Times New Roman" w:eastAsia="Calibri" w:hAnsi="Times New Roman" w:cs="Times New Roman"/>
          <w:b/>
          <w:sz w:val="24"/>
          <w:szCs w:val="24"/>
          <w:lang w:eastAsia="en-US"/>
        </w:rPr>
      </w:pPr>
      <w:r w:rsidRPr="00CA55B6">
        <w:rPr>
          <w:rFonts w:ascii="Times New Roman" w:eastAsia="Calibri" w:hAnsi="Times New Roman" w:cs="Times New Roman"/>
          <w:b/>
          <w:sz w:val="24"/>
          <w:szCs w:val="24"/>
          <w:lang w:eastAsia="en-US"/>
        </w:rPr>
        <w:t>2 группы</w:t>
      </w:r>
    </w:p>
    <w:p w:rsidR="00C22A7C" w:rsidRPr="00CA55B6" w:rsidRDefault="00C22A7C" w:rsidP="00C22A7C">
      <w:pPr>
        <w:spacing w:after="160" w:line="240" w:lineRule="auto"/>
        <w:ind w:firstLine="709"/>
        <w:jc w:val="center"/>
        <w:rPr>
          <w:rFonts w:ascii="Times New Roman" w:eastAsia="Calibri" w:hAnsi="Times New Roman" w:cs="Times New Roman"/>
          <w:i/>
          <w:noProof/>
          <w:sz w:val="24"/>
          <w:szCs w:val="24"/>
        </w:rPr>
      </w:pPr>
      <w:r w:rsidRPr="00CA55B6">
        <w:rPr>
          <w:rFonts w:ascii="Times New Roman" w:eastAsia="Calibri" w:hAnsi="Times New Roman" w:cs="Times New Roman"/>
          <w:i/>
          <w:sz w:val="24"/>
          <w:szCs w:val="24"/>
          <w:lang w:eastAsia="en-US"/>
        </w:rPr>
        <w:t xml:space="preserve">                                </w:t>
      </w:r>
    </w:p>
    <w:p w:rsidR="00C22A7C" w:rsidRPr="00CA55B6" w:rsidRDefault="00C22A7C" w:rsidP="00C22A7C">
      <w:pPr>
        <w:spacing w:after="160" w:line="240" w:lineRule="auto"/>
        <w:ind w:firstLine="709"/>
        <w:jc w:val="center"/>
        <w:rPr>
          <w:rFonts w:ascii="Times New Roman" w:eastAsia="Calibri" w:hAnsi="Times New Roman" w:cs="Times New Roman"/>
          <w:i/>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85376" behindDoc="0" locked="0" layoutInCell="1" allowOverlap="1" wp14:anchorId="58CA06BA" wp14:editId="5970FFD6">
                <wp:simplePos x="0" y="0"/>
                <wp:positionH relativeFrom="column">
                  <wp:posOffset>3682365</wp:posOffset>
                </wp:positionH>
                <wp:positionV relativeFrom="paragraph">
                  <wp:posOffset>5715</wp:posOffset>
                </wp:positionV>
                <wp:extent cx="2447925" cy="838200"/>
                <wp:effectExtent l="57150" t="38100" r="66675" b="7620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447925" cy="8382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F32EE" w:rsidRDefault="00AF32EE" w:rsidP="00C22A7C">
                            <w:pPr>
                              <w:jc w:val="center"/>
                              <w:rPr>
                                <w:rFonts w:ascii="Cambria" w:eastAsia="Batang" w:hAnsi="Cambria" w:cs="Cambria"/>
                                <w:b/>
                                <w:color w:val="000000" w:themeColor="text1"/>
                                <w:sz w:val="32"/>
                              </w:rPr>
                            </w:pPr>
                            <w:r>
                              <w:rPr>
                                <w:rFonts w:ascii="Cambria" w:eastAsia="Batang" w:hAnsi="Cambria" w:cs="Cambria"/>
                                <w:b/>
                                <w:color w:val="000000" w:themeColor="text1"/>
                                <w:sz w:val="32"/>
                              </w:rPr>
                              <w:t>Позднооглохшие</w:t>
                            </w:r>
                          </w:p>
                          <w:p w:rsidR="00AF32EE" w:rsidRDefault="00AF32EE" w:rsidP="00C22A7C">
                            <w:pPr>
                              <w:jc w:val="center"/>
                              <w:rPr>
                                <w:rFonts w:ascii="Cambria" w:eastAsia="Batang" w:hAnsi="Cambria" w:cs="Cambria"/>
                                <w:b/>
                                <w:color w:val="000000" w:themeColor="text1"/>
                                <w:sz w:val="32"/>
                              </w:rPr>
                            </w:pPr>
                            <w:r>
                              <w:rPr>
                                <w:rFonts w:ascii="Cambria" w:eastAsia="Batang" w:hAnsi="Cambria" w:cs="Cambria"/>
                                <w:b/>
                                <w:color w:val="000000" w:themeColor="text1"/>
                                <w:sz w:val="32"/>
                              </w:rPr>
                              <w:t>дети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8CA06BA" id="Скругленный прямоугольник 12" o:spid="_x0000_s1027" style="position:absolute;left:0;text-align:left;margin-left:289.95pt;margin-top:.45pt;width:192.75pt;height: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" fillcolor="#ffc746" stroked="f">
                <v:fill color2="#e5b600" rotate="t" colors="0 #ffc746;.5 #ffc600;1 #e5b600" focus="100%" type="gradient">
                  <o:fill v:ext="view" type="gradientUnscaled"/>
                </v:fill>
                <v:shadow on="t" color="black" opacity="41287f" offset="0,1.5pt"/>
                <v:textbox>
                  <w:txbxContent>
                    <w:p w:rsidR="00AF32EE" w:rsidRDefault="00AF32EE" w:rsidP="00C22A7C">
                      <w:pPr>
                        <w:jc w:val="center"/>
                        <w:rPr>
                          <w:rFonts w:ascii="Cambria" w:eastAsia="Batang" w:hAnsi="Cambria" w:cs="Cambria"/>
                          <w:b/>
                          <w:color w:val="000000" w:themeColor="text1"/>
                          <w:sz w:val="32"/>
                        </w:rPr>
                      </w:pPr>
                      <w:r>
                        <w:rPr>
                          <w:rFonts w:ascii="Cambria" w:eastAsia="Batang" w:hAnsi="Cambria" w:cs="Cambria"/>
                          <w:b/>
                          <w:color w:val="000000" w:themeColor="text1"/>
                          <w:sz w:val="32"/>
                        </w:rPr>
                        <w:t>Позднооглохшие</w:t>
                      </w:r>
                    </w:p>
                    <w:p w:rsidR="00AF32EE" w:rsidRDefault="00AF32EE" w:rsidP="00C22A7C">
                      <w:pPr>
                        <w:jc w:val="center"/>
                        <w:rPr>
                          <w:rFonts w:ascii="Cambria" w:eastAsia="Batang" w:hAnsi="Cambria" w:cs="Cambria"/>
                          <w:b/>
                          <w:color w:val="000000" w:themeColor="text1"/>
                          <w:sz w:val="32"/>
                        </w:rPr>
                      </w:pPr>
                      <w:r>
                        <w:rPr>
                          <w:rFonts w:ascii="Cambria" w:eastAsia="Batang" w:hAnsi="Cambria" w:cs="Cambria"/>
                          <w:b/>
                          <w:color w:val="000000" w:themeColor="text1"/>
                          <w:sz w:val="32"/>
                        </w:rPr>
                        <w:t>дети</w:t>
                      </w:r>
                    </w:p>
                  </w:txbxContent>
                </v:textbox>
              </v:roundrect>
            </w:pict>
          </mc:Fallback>
        </mc:AlternateContent>
      </w:r>
      <w:r w:rsidRPr="00CA55B6">
        <w:rPr>
          <w:rFonts w:ascii="Calibri" w:eastAsia="Calibri" w:hAnsi="Calibri" w:cs="Times New Roman"/>
          <w:noProof/>
          <w:sz w:val="24"/>
          <w:szCs w:val="24"/>
        </w:rPr>
        <mc:AlternateContent>
          <mc:Choice Requires="wps">
            <w:drawing>
              <wp:anchor distT="0" distB="0" distL="114300" distR="114300" simplePos="0" relativeHeight="251684352" behindDoc="0" locked="0" layoutInCell="1" allowOverlap="1" wp14:anchorId="5B8C5B31" wp14:editId="32935253">
                <wp:simplePos x="0" y="0"/>
                <wp:positionH relativeFrom="column">
                  <wp:posOffset>491490</wp:posOffset>
                </wp:positionH>
                <wp:positionV relativeFrom="paragraph">
                  <wp:posOffset>1270</wp:posOffset>
                </wp:positionV>
                <wp:extent cx="2162175" cy="838200"/>
                <wp:effectExtent l="57150" t="38100" r="66675" b="7620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162175" cy="8382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F32EE" w:rsidRDefault="00AF32EE" w:rsidP="00C22A7C">
                            <w:pPr>
                              <w:jc w:val="center"/>
                              <w:rPr>
                                <w:rFonts w:ascii="Cambria" w:eastAsia="Batang" w:hAnsi="Cambria" w:cs="Cambria"/>
                                <w:b/>
                                <w:color w:val="000000" w:themeColor="text1"/>
                                <w:sz w:val="32"/>
                              </w:rPr>
                            </w:pPr>
                            <w:proofErr w:type="spellStart"/>
                            <w:r>
                              <w:rPr>
                                <w:rFonts w:ascii="Cambria" w:eastAsia="Batang" w:hAnsi="Cambria" w:cs="Cambria"/>
                                <w:b/>
                                <w:color w:val="000000" w:themeColor="text1"/>
                                <w:sz w:val="32"/>
                              </w:rPr>
                              <w:t>Ранооглохшие</w:t>
                            </w:r>
                            <w:proofErr w:type="spellEnd"/>
                          </w:p>
                          <w:p w:rsidR="00AF32EE" w:rsidRDefault="00AF32EE" w:rsidP="00C22A7C">
                            <w:pPr>
                              <w:jc w:val="center"/>
                              <w:rPr>
                                <w:rFonts w:ascii="Cooper Black" w:eastAsia="Batang" w:hAnsi="Cooper Black" w:cs="Times New Roman"/>
                                <w:b/>
                                <w:color w:val="000000" w:themeColor="text1"/>
                                <w:sz w:val="32"/>
                              </w:rPr>
                            </w:pPr>
                            <w:r>
                              <w:rPr>
                                <w:rFonts w:ascii="Cambria" w:eastAsia="Batang" w:hAnsi="Cambria" w:cs="Cambria"/>
                                <w:b/>
                                <w:color w:val="000000" w:themeColor="text1"/>
                                <w:sz w:val="32"/>
                              </w:rPr>
                              <w:t>дети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B8C5B31" id="Скругленный прямоугольник 11" o:spid="_x0000_s1028" style="position:absolute;left:0;text-align:left;margin-left:38.7pt;margin-top:.1pt;width:170.25pt;height: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" fillcolor="#ffc746" stroked="f">
                <v:fill color2="#e5b600" rotate="t" colors="0 #ffc746;.5 #ffc600;1 #e5b600" focus="100%" type="gradient">
                  <o:fill v:ext="view" type="gradientUnscaled"/>
                </v:fill>
                <v:shadow on="t" color="black" opacity="41287f" offset="0,1.5pt"/>
                <v:textbox>
                  <w:txbxContent>
                    <w:p w:rsidR="00AF32EE" w:rsidRDefault="00AF32EE" w:rsidP="00C22A7C">
                      <w:pPr>
                        <w:jc w:val="center"/>
                        <w:rPr>
                          <w:rFonts w:ascii="Cambria" w:eastAsia="Batang" w:hAnsi="Cambria" w:cs="Cambria"/>
                          <w:b/>
                          <w:color w:val="000000" w:themeColor="text1"/>
                          <w:sz w:val="32"/>
                        </w:rPr>
                      </w:pPr>
                      <w:r>
                        <w:rPr>
                          <w:rFonts w:ascii="Cambria" w:eastAsia="Batang" w:hAnsi="Cambria" w:cs="Cambria"/>
                          <w:b/>
                          <w:color w:val="000000" w:themeColor="text1"/>
                          <w:sz w:val="32"/>
                        </w:rPr>
                        <w:t>Ранооглохшие</w:t>
                      </w:r>
                    </w:p>
                    <w:p w:rsidR="00AF32EE" w:rsidRDefault="00AF32EE" w:rsidP="00C22A7C">
                      <w:pPr>
                        <w:jc w:val="center"/>
                        <w:rPr>
                          <w:rFonts w:ascii="Cooper Black" w:eastAsia="Batang" w:hAnsi="Cooper Black" w:cs="Times New Roman"/>
                          <w:b/>
                          <w:color w:val="000000" w:themeColor="text1"/>
                          <w:sz w:val="32"/>
                        </w:rPr>
                      </w:pPr>
                      <w:r>
                        <w:rPr>
                          <w:rFonts w:ascii="Cambria" w:eastAsia="Batang" w:hAnsi="Cambria" w:cs="Cambria"/>
                          <w:b/>
                          <w:color w:val="000000" w:themeColor="text1"/>
                          <w:sz w:val="32"/>
                        </w:rPr>
                        <w:t>дети</w:t>
                      </w:r>
                    </w:p>
                  </w:txbxContent>
                </v:textbox>
              </v:roundrect>
            </w:pict>
          </mc:Fallback>
        </mc:AlternateContent>
      </w:r>
    </w:p>
    <w:p w:rsidR="00C22A7C" w:rsidRPr="00CA55B6" w:rsidRDefault="00C22A7C" w:rsidP="00C22A7C">
      <w:pPr>
        <w:spacing w:after="160" w:line="240" w:lineRule="auto"/>
        <w:ind w:firstLine="709"/>
        <w:rPr>
          <w:rFonts w:ascii="Times New Roman" w:eastAsia="Calibri" w:hAnsi="Times New Roman" w:cs="Times New Roman"/>
          <w:sz w:val="24"/>
          <w:szCs w:val="24"/>
          <w:lang w:eastAsia="en-US"/>
        </w:rPr>
      </w:pPr>
    </w:p>
    <w:p w:rsidR="00C22A7C" w:rsidRPr="00CA55B6" w:rsidRDefault="00C22A7C" w:rsidP="00C22A7C">
      <w:pPr>
        <w:spacing w:after="160" w:line="240" w:lineRule="auto"/>
        <w:ind w:firstLine="709"/>
        <w:rPr>
          <w:rFonts w:ascii="Times New Roman" w:eastAsia="Calibri" w:hAnsi="Times New Roman" w:cs="Times New Roman"/>
          <w:sz w:val="24"/>
          <w:szCs w:val="24"/>
          <w:lang w:eastAsia="en-US"/>
        </w:rPr>
      </w:pPr>
    </w:p>
    <w:tbl>
      <w:tblPr>
        <w:tblStyle w:val="40"/>
        <w:tblW w:w="9644" w:type="dxa"/>
        <w:tblLook w:val="04A0" w:firstRow="1" w:lastRow="0" w:firstColumn="1" w:lastColumn="0" w:noHBand="0" w:noVBand="1"/>
      </w:tblPr>
      <w:tblGrid>
        <w:gridCol w:w="4821"/>
        <w:gridCol w:w="4823"/>
      </w:tblGrid>
      <w:tr w:rsidR="00C22A7C" w:rsidRPr="00CA55B6" w:rsidTr="00FE3C26">
        <w:trPr>
          <w:trHeight w:val="1683"/>
        </w:trPr>
        <w:tc>
          <w:tcPr>
            <w:tcW w:w="4821" w:type="dxa"/>
            <w:tcBorders>
              <w:top w:val="single" w:sz="4" w:space="0" w:color="auto"/>
              <w:left w:val="single" w:sz="4" w:space="0" w:color="auto"/>
              <w:bottom w:val="single" w:sz="4" w:space="0" w:color="auto"/>
              <w:right w:val="single" w:sz="4" w:space="0" w:color="auto"/>
            </w:tcBorders>
            <w:hideMark/>
          </w:tcPr>
          <w:p w:rsidR="00C22A7C" w:rsidRPr="00CA55B6" w:rsidRDefault="00C22A7C" w:rsidP="00FE3C26">
            <w:pPr>
              <w:ind w:firstLine="709"/>
              <w:jc w:val="both"/>
              <w:rPr>
                <w:rFonts w:ascii="Times New Roman" w:hAnsi="Times New Roman"/>
                <w:sz w:val="24"/>
                <w:szCs w:val="24"/>
              </w:rPr>
            </w:pPr>
            <w:r w:rsidRPr="00CA55B6">
              <w:rPr>
                <w:rFonts w:ascii="Times New Roman" w:hAnsi="Times New Roman"/>
                <w:sz w:val="24"/>
                <w:szCs w:val="24"/>
              </w:rPr>
              <w:t>Дети, которые родились не слышащими или потеряли слух на первом или втором году жизни, до момента овладения речью.</w:t>
            </w:r>
          </w:p>
        </w:tc>
        <w:tc>
          <w:tcPr>
            <w:tcW w:w="4823" w:type="dxa"/>
            <w:tcBorders>
              <w:top w:val="single" w:sz="4" w:space="0" w:color="auto"/>
              <w:left w:val="single" w:sz="4" w:space="0" w:color="auto"/>
              <w:bottom w:val="single" w:sz="4" w:space="0" w:color="auto"/>
              <w:right w:val="single" w:sz="4" w:space="0" w:color="auto"/>
            </w:tcBorders>
            <w:hideMark/>
          </w:tcPr>
          <w:p w:rsidR="00C22A7C" w:rsidRPr="00CA55B6" w:rsidRDefault="00C22A7C" w:rsidP="00FE3C26">
            <w:pPr>
              <w:ind w:firstLine="709"/>
              <w:jc w:val="both"/>
              <w:rPr>
                <w:rFonts w:ascii="Times New Roman" w:hAnsi="Times New Roman"/>
                <w:sz w:val="24"/>
                <w:szCs w:val="24"/>
              </w:rPr>
            </w:pPr>
            <w:r w:rsidRPr="00CA55B6">
              <w:rPr>
                <w:rFonts w:ascii="Times New Roman" w:hAnsi="Times New Roman"/>
                <w:sz w:val="24"/>
                <w:szCs w:val="24"/>
              </w:rPr>
              <w:t>Дети, которые потеряли слух в 3 – 4 года и позже и сохранили речь, в той или иной степени.</w:t>
            </w:r>
          </w:p>
        </w:tc>
      </w:tr>
    </w:tbl>
    <w:p w:rsidR="00C22A7C" w:rsidRDefault="00C22A7C" w:rsidP="00CA55B6">
      <w:pPr>
        <w:spacing w:after="160" w:line="240" w:lineRule="auto"/>
        <w:ind w:firstLine="709"/>
        <w:jc w:val="both"/>
        <w:rPr>
          <w:rFonts w:ascii="Times New Roman" w:eastAsia="Calibri" w:hAnsi="Times New Roman" w:cs="Times New Roman"/>
          <w:sz w:val="24"/>
          <w:szCs w:val="24"/>
          <w:lang w:eastAsia="en-US"/>
        </w:rPr>
      </w:pP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r w:rsidRPr="00C22A7C">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89472" behindDoc="0" locked="0" layoutInCell="1" allowOverlap="1" wp14:anchorId="01636A64" wp14:editId="5DF5212B">
                <wp:simplePos x="0" y="0"/>
                <wp:positionH relativeFrom="column">
                  <wp:posOffset>1834515</wp:posOffset>
                </wp:positionH>
                <wp:positionV relativeFrom="paragraph">
                  <wp:posOffset>249555</wp:posOffset>
                </wp:positionV>
                <wp:extent cx="2390775" cy="704850"/>
                <wp:effectExtent l="0" t="0" r="28575" b="19050"/>
                <wp:wrapNone/>
                <wp:docPr id="39" name="Прямоугольник 39"/>
                <wp:cNvGraphicFramePr/>
                <a:graphic xmlns:a="http://schemas.openxmlformats.org/drawingml/2006/main">
                  <a:graphicData uri="http://schemas.microsoft.com/office/word/2010/wordprocessingShape">
                    <wps:wsp>
                      <wps:cNvSpPr/>
                      <wps:spPr>
                        <a:xfrm>
                          <a:off x="0" y="0"/>
                          <a:ext cx="2390775" cy="7048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AF32EE" w:rsidRPr="00D430AB" w:rsidRDefault="00AF32EE" w:rsidP="00C22A7C">
                            <w:pPr>
                              <w:jc w:val="center"/>
                              <w:rPr>
                                <w:rFonts w:ascii="Cooper Black" w:hAnsi="Cooper Black"/>
                                <w:b/>
                                <w:sz w:val="40"/>
                              </w:rPr>
                            </w:pPr>
                            <w:r w:rsidRPr="00D430AB">
                              <w:rPr>
                                <w:rFonts w:ascii="Cambria" w:hAnsi="Cambria" w:cs="Cambria"/>
                                <w:b/>
                                <w:color w:val="000000" w:themeColor="text1"/>
                                <w:sz w:val="40"/>
                              </w:rPr>
                              <w:t>ПО</w:t>
                            </w:r>
                            <w:r w:rsidRPr="00D430AB">
                              <w:rPr>
                                <w:rFonts w:ascii="Cooper Black" w:hAnsi="Cooper Black"/>
                                <w:b/>
                                <w:color w:val="000000" w:themeColor="text1"/>
                                <w:sz w:val="40"/>
                              </w:rPr>
                              <w:t xml:space="preserve"> </w:t>
                            </w:r>
                            <w:r w:rsidRPr="00D430AB">
                              <w:rPr>
                                <w:rFonts w:ascii="Cambria" w:hAnsi="Cambria" w:cs="Cambria"/>
                                <w:b/>
                                <w:color w:val="000000" w:themeColor="text1"/>
                                <w:sz w:val="40"/>
                              </w:rPr>
                              <w:t>СОСТОЯНИЮ</w:t>
                            </w:r>
                            <w:r w:rsidRPr="00D430AB">
                              <w:rPr>
                                <w:rFonts w:ascii="Cooper Black" w:hAnsi="Cooper Black"/>
                                <w:b/>
                                <w:color w:val="000000" w:themeColor="text1"/>
                                <w:sz w:val="40"/>
                              </w:rPr>
                              <w:t xml:space="preserve"> </w:t>
                            </w:r>
                            <w:r w:rsidRPr="00D430AB">
                              <w:rPr>
                                <w:rFonts w:ascii="Cambria" w:hAnsi="Cambria" w:cs="Cambria"/>
                                <w:b/>
                                <w:color w:val="000000" w:themeColor="text1"/>
                                <w:sz w:val="40"/>
                              </w:rPr>
                              <w:t>СЛУХА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1636A64" id="Прямоугольник 39" o:spid="_x0000_s1029" style="position:absolute;left:0;text-align:left;margin-left:144.45pt;margin-top:19.65pt;width:188.25pt;height:5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" fillcolor="#a8b7df" strokecolor="#4472c4" strokeweight=".5pt">
                <v:fill color2="#879ed7" rotate="t" colors="0 #a8b7df;.5 #9aabd9;1 #879ed7" focus="100%" type="gradient">
                  <o:fill v:ext="view" type="gradientUnscaled"/>
                </v:fill>
                <v:textbox>
                  <w:txbxContent>
                    <w:p w:rsidR="00AF32EE" w:rsidRPr="00D430AB" w:rsidRDefault="00AF32EE" w:rsidP="00C22A7C">
                      <w:pPr>
                        <w:jc w:val="center"/>
                        <w:rPr>
                          <w:rFonts w:ascii="Cooper Black" w:hAnsi="Cooper Black"/>
                          <w:b/>
                          <w:sz w:val="40"/>
                        </w:rPr>
                      </w:pPr>
                      <w:r w:rsidRPr="00D430AB">
                        <w:rPr>
                          <w:rFonts w:ascii="Cambria" w:hAnsi="Cambria" w:cs="Cambria"/>
                          <w:b/>
                          <w:color w:val="000000" w:themeColor="text1"/>
                          <w:sz w:val="40"/>
                        </w:rPr>
                        <w:t>ПО</w:t>
                      </w:r>
                      <w:r w:rsidRPr="00D430AB">
                        <w:rPr>
                          <w:rFonts w:ascii="Cooper Black" w:hAnsi="Cooper Black"/>
                          <w:b/>
                          <w:color w:val="000000" w:themeColor="text1"/>
                          <w:sz w:val="40"/>
                        </w:rPr>
                        <w:t xml:space="preserve"> </w:t>
                      </w:r>
                      <w:r w:rsidRPr="00D430AB">
                        <w:rPr>
                          <w:rFonts w:ascii="Cambria" w:hAnsi="Cambria" w:cs="Cambria"/>
                          <w:b/>
                          <w:color w:val="000000" w:themeColor="text1"/>
                          <w:sz w:val="40"/>
                        </w:rPr>
                        <w:t>СОСТОЯНИЮ</w:t>
                      </w:r>
                      <w:r w:rsidRPr="00D430AB">
                        <w:rPr>
                          <w:rFonts w:ascii="Cooper Black" w:hAnsi="Cooper Black"/>
                          <w:b/>
                          <w:color w:val="000000" w:themeColor="text1"/>
                          <w:sz w:val="40"/>
                        </w:rPr>
                        <w:t xml:space="preserve"> </w:t>
                      </w:r>
                      <w:r w:rsidRPr="00D430AB">
                        <w:rPr>
                          <w:rFonts w:ascii="Cambria" w:hAnsi="Cambria" w:cs="Cambria"/>
                          <w:b/>
                          <w:color w:val="000000" w:themeColor="text1"/>
                          <w:sz w:val="40"/>
                        </w:rPr>
                        <w:t>СЛУХА</w:t>
                      </w:r>
                    </w:p>
                  </w:txbxContent>
                </v:textbox>
              </v:rect>
            </w:pict>
          </mc:Fallback>
        </mc:AlternateContent>
      </w: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r w:rsidRPr="00C22A7C">
        <w:rPr>
          <w:rFonts w:ascii="Times New Roman" w:eastAsia="Calibri" w:hAnsi="Times New Roman" w:cs="Times New Roman"/>
          <w:noProof/>
          <w:sz w:val="28"/>
          <w:szCs w:val="28"/>
        </w:rPr>
        <mc:AlternateContent>
          <mc:Choice Requires="wps">
            <w:drawing>
              <wp:anchor distT="0" distB="0" distL="114300" distR="114300" simplePos="0" relativeHeight="251690496" behindDoc="0" locked="0" layoutInCell="1" allowOverlap="1" wp14:anchorId="20065A39" wp14:editId="2EBFF55B">
                <wp:simplePos x="0" y="0"/>
                <wp:positionH relativeFrom="column">
                  <wp:posOffset>3005455</wp:posOffset>
                </wp:positionH>
                <wp:positionV relativeFrom="paragraph">
                  <wp:posOffset>47625</wp:posOffset>
                </wp:positionV>
                <wp:extent cx="0" cy="381000"/>
                <wp:effectExtent l="1905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0" cy="3810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E2ECAA1" id="Прямая соединительная линия 17"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3.75pt" to="236.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" strokecolor="windowText" strokeweight="2.25pt">
                <v:stroke joinstyle="miter"/>
              </v:line>
            </w:pict>
          </mc:Fallback>
        </mc:AlternateContent>
      </w: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r w:rsidRPr="00C22A7C">
        <w:rPr>
          <w:rFonts w:ascii="Times New Roman" w:eastAsia="Calibri" w:hAnsi="Times New Roman" w:cs="Times New Roman"/>
          <w:noProof/>
          <w:sz w:val="28"/>
          <w:szCs w:val="28"/>
        </w:rPr>
        <mc:AlternateContent>
          <mc:Choice Requires="wps">
            <w:drawing>
              <wp:anchor distT="0" distB="0" distL="114300" distR="114300" simplePos="0" relativeHeight="251695616" behindDoc="0" locked="0" layoutInCell="1" allowOverlap="1" wp14:anchorId="08CB49E2" wp14:editId="79DE0A49">
                <wp:simplePos x="0" y="0"/>
                <wp:positionH relativeFrom="column">
                  <wp:posOffset>4844415</wp:posOffset>
                </wp:positionH>
                <wp:positionV relativeFrom="paragraph">
                  <wp:posOffset>128905</wp:posOffset>
                </wp:positionV>
                <wp:extent cx="238125" cy="590550"/>
                <wp:effectExtent l="19050" t="0" r="28575" b="38100"/>
                <wp:wrapNone/>
                <wp:docPr id="40" name="Стрелка вниз 40"/>
                <wp:cNvGraphicFramePr/>
                <a:graphic xmlns:a="http://schemas.openxmlformats.org/drawingml/2006/main">
                  <a:graphicData uri="http://schemas.microsoft.com/office/word/2010/wordprocessingShape">
                    <wps:wsp>
                      <wps:cNvSpPr/>
                      <wps:spPr>
                        <a:xfrm>
                          <a:off x="0" y="0"/>
                          <a:ext cx="238125" cy="590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4DB118" id="Стрелка вниз 40" o:spid="_x0000_s1026" type="#_x0000_t67" style="position:absolute;margin-left:381.45pt;margin-top:10.15pt;width:18.75pt;height:4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" adj="17245" fillcolor="windowText" strokeweight="1pt"/>
            </w:pict>
          </mc:Fallback>
        </mc:AlternateContent>
      </w:r>
      <w:r w:rsidRPr="00C22A7C">
        <w:rPr>
          <w:rFonts w:ascii="Times New Roman" w:eastAsia="Calibri" w:hAnsi="Times New Roman" w:cs="Times New Roman"/>
          <w:noProof/>
          <w:sz w:val="28"/>
          <w:szCs w:val="28"/>
        </w:rPr>
        <mc:AlternateContent>
          <mc:Choice Requires="wps">
            <w:drawing>
              <wp:anchor distT="0" distB="0" distL="114300" distR="114300" simplePos="0" relativeHeight="251694592" behindDoc="0" locked="0" layoutInCell="1" allowOverlap="1" wp14:anchorId="3FE5A217" wp14:editId="678831BB">
                <wp:simplePos x="0" y="0"/>
                <wp:positionH relativeFrom="column">
                  <wp:posOffset>929640</wp:posOffset>
                </wp:positionH>
                <wp:positionV relativeFrom="paragraph">
                  <wp:posOffset>128270</wp:posOffset>
                </wp:positionV>
                <wp:extent cx="238125" cy="657225"/>
                <wp:effectExtent l="19050" t="0" r="28575" b="47625"/>
                <wp:wrapNone/>
                <wp:docPr id="41" name="Стрелка вниз 41"/>
                <wp:cNvGraphicFramePr/>
                <a:graphic xmlns:a="http://schemas.openxmlformats.org/drawingml/2006/main">
                  <a:graphicData uri="http://schemas.microsoft.com/office/word/2010/wordprocessingShape">
                    <wps:wsp>
                      <wps:cNvSpPr/>
                      <wps:spPr>
                        <a:xfrm>
                          <a:off x="0" y="0"/>
                          <a:ext cx="238125" cy="657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AC064F" id="Стрелка вниз 41" o:spid="_x0000_s1026" type="#_x0000_t67" style="position:absolute;margin-left:73.2pt;margin-top:10.1pt;width:18.75pt;height:51.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" adj="17687" fillcolor="windowText" strokeweight="1pt"/>
            </w:pict>
          </mc:Fallback>
        </mc:AlternateContent>
      </w:r>
      <w:r w:rsidRPr="00C22A7C">
        <w:rPr>
          <w:rFonts w:ascii="Times New Roman" w:eastAsia="Calibri" w:hAnsi="Times New Roman" w:cs="Times New Roman"/>
          <w:noProof/>
          <w:sz w:val="28"/>
          <w:szCs w:val="28"/>
        </w:rPr>
        <mc:AlternateContent>
          <mc:Choice Requires="wps">
            <w:drawing>
              <wp:anchor distT="0" distB="0" distL="114300" distR="114300" simplePos="0" relativeHeight="251691520" behindDoc="0" locked="0" layoutInCell="1" allowOverlap="1" wp14:anchorId="6EE8C9EB" wp14:editId="7397274A">
                <wp:simplePos x="0" y="0"/>
                <wp:positionH relativeFrom="column">
                  <wp:posOffset>1101090</wp:posOffset>
                </wp:positionH>
                <wp:positionV relativeFrom="paragraph">
                  <wp:posOffset>138430</wp:posOffset>
                </wp:positionV>
                <wp:extent cx="3857625" cy="0"/>
                <wp:effectExtent l="0" t="19050" r="95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85762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230DB7F" id="Прямая соединительная линия 1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10.9pt" to="390.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" strokecolor="windowText" strokeweight="3pt">
                <v:stroke joinstyle="miter"/>
              </v:line>
            </w:pict>
          </mc:Fallback>
        </mc:AlternateContent>
      </w: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r w:rsidRPr="00C22A7C">
        <w:rPr>
          <w:rFonts w:ascii="Times New Roman" w:eastAsia="Calibri" w:hAnsi="Times New Roman" w:cs="Times New Roman"/>
          <w:noProof/>
          <w:sz w:val="28"/>
          <w:szCs w:val="28"/>
        </w:rPr>
        <mc:AlternateContent>
          <mc:Choice Requires="wps">
            <w:drawing>
              <wp:anchor distT="0" distB="0" distL="114300" distR="114300" simplePos="0" relativeHeight="251693568" behindDoc="0" locked="0" layoutInCell="1" allowOverlap="1" wp14:anchorId="356D8B1F" wp14:editId="467EF123">
                <wp:simplePos x="0" y="0"/>
                <wp:positionH relativeFrom="column">
                  <wp:posOffset>3465195</wp:posOffset>
                </wp:positionH>
                <wp:positionV relativeFrom="paragraph">
                  <wp:posOffset>89535</wp:posOffset>
                </wp:positionV>
                <wp:extent cx="2771775" cy="1028700"/>
                <wp:effectExtent l="0" t="0" r="28575" b="19050"/>
                <wp:wrapNone/>
                <wp:docPr id="42" name="Овал 42"/>
                <wp:cNvGraphicFramePr/>
                <a:graphic xmlns:a="http://schemas.openxmlformats.org/drawingml/2006/main">
                  <a:graphicData uri="http://schemas.microsoft.com/office/word/2010/wordprocessingShape">
                    <wps:wsp>
                      <wps:cNvSpPr/>
                      <wps:spPr>
                        <a:xfrm>
                          <a:off x="0" y="0"/>
                          <a:ext cx="2771775" cy="1028700"/>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AF32EE" w:rsidRPr="00F046AC" w:rsidRDefault="00AF32EE" w:rsidP="00C22A7C">
                            <w:pPr>
                              <w:jc w:val="center"/>
                              <w:rPr>
                                <w:rFonts w:ascii="Arial" w:eastAsia="Batang" w:hAnsi="Arial" w:cs="Arial"/>
                                <w:b/>
                                <w:color w:val="000000" w:themeColor="text1"/>
                                <w:sz w:val="32"/>
                              </w:rPr>
                            </w:pPr>
                            <w:r w:rsidRPr="00F046AC">
                              <w:rPr>
                                <w:rFonts w:ascii="Arial" w:eastAsia="Batang" w:hAnsi="Arial" w:cs="Arial"/>
                                <w:b/>
                                <w:color w:val="000000" w:themeColor="text1"/>
                                <w:sz w:val="32"/>
                              </w:rPr>
                              <w:t>СЛАБОСЛЫШАЩИЕ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56D8B1F" id="Овал 42" o:spid="_x0000_s1030" style="position:absolute;left:0;text-align:left;margin-left:272.85pt;margin-top:7.05pt;width:218.25pt;height: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" fillcolor="#bdd7ee" strokecolor="#41719c" strokeweight="1pt">
                <v:stroke joinstyle="miter"/>
                <v:textbox>
                  <w:txbxContent>
                    <w:p w:rsidR="00AF32EE" w:rsidRPr="00F046AC" w:rsidRDefault="00AF32EE" w:rsidP="00C22A7C">
                      <w:pPr>
                        <w:jc w:val="center"/>
                        <w:rPr>
                          <w:rFonts w:ascii="Arial" w:eastAsia="Batang" w:hAnsi="Arial" w:cs="Arial"/>
                          <w:b/>
                          <w:color w:val="000000" w:themeColor="text1"/>
                          <w:sz w:val="32"/>
                        </w:rPr>
                      </w:pPr>
                      <w:r w:rsidRPr="00F046AC">
                        <w:rPr>
                          <w:rFonts w:ascii="Arial" w:eastAsia="Batang" w:hAnsi="Arial" w:cs="Arial"/>
                          <w:b/>
                          <w:color w:val="000000" w:themeColor="text1"/>
                          <w:sz w:val="32"/>
                        </w:rPr>
                        <w:t>СЛАБОСЛЫШАЩИЕ</w:t>
                      </w:r>
                    </w:p>
                  </w:txbxContent>
                </v:textbox>
              </v:oval>
            </w:pict>
          </mc:Fallback>
        </mc:AlternateContent>
      </w:r>
      <w:r w:rsidRPr="00C22A7C">
        <w:rPr>
          <w:rFonts w:ascii="Times New Roman" w:eastAsia="Calibri" w:hAnsi="Times New Roman" w:cs="Times New Roman"/>
          <w:noProof/>
          <w:sz w:val="28"/>
          <w:szCs w:val="28"/>
        </w:rPr>
        <mc:AlternateContent>
          <mc:Choice Requires="wps">
            <w:drawing>
              <wp:anchor distT="0" distB="0" distL="114300" distR="114300" simplePos="0" relativeHeight="251692544" behindDoc="0" locked="0" layoutInCell="1" allowOverlap="1" wp14:anchorId="4E184D76" wp14:editId="1560962A">
                <wp:simplePos x="0" y="0"/>
                <wp:positionH relativeFrom="column">
                  <wp:posOffset>26670</wp:posOffset>
                </wp:positionH>
                <wp:positionV relativeFrom="paragraph">
                  <wp:posOffset>175260</wp:posOffset>
                </wp:positionV>
                <wp:extent cx="2724150" cy="1000125"/>
                <wp:effectExtent l="0" t="0" r="19050" b="28575"/>
                <wp:wrapNone/>
                <wp:docPr id="43" name="Овал 43"/>
                <wp:cNvGraphicFramePr/>
                <a:graphic xmlns:a="http://schemas.openxmlformats.org/drawingml/2006/main">
                  <a:graphicData uri="http://schemas.microsoft.com/office/word/2010/wordprocessingShape">
                    <wps:wsp>
                      <wps:cNvSpPr/>
                      <wps:spPr>
                        <a:xfrm>
                          <a:off x="0" y="0"/>
                          <a:ext cx="2724150" cy="1000125"/>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AF32EE" w:rsidRPr="00F046AC" w:rsidRDefault="00AF32EE" w:rsidP="00C22A7C">
                            <w:pPr>
                              <w:jc w:val="center"/>
                              <w:rPr>
                                <w:rFonts w:ascii="Arial" w:eastAsia="Batang" w:hAnsi="Arial" w:cs="Arial"/>
                                <w:b/>
                                <w:color w:val="000000" w:themeColor="text1"/>
                                <w:sz w:val="32"/>
                              </w:rPr>
                            </w:pPr>
                            <w:r w:rsidRPr="00F046AC">
                              <w:rPr>
                                <w:rFonts w:ascii="Arial" w:eastAsia="Batang" w:hAnsi="Arial" w:cs="Arial"/>
                                <w:b/>
                                <w:color w:val="000000" w:themeColor="text1"/>
                                <w:sz w:val="32"/>
                              </w:rPr>
                              <w:t>ГЛУХИЕ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E184D76" id="Овал 43" o:spid="_x0000_s1031" style="position:absolute;left:0;text-align:left;margin-left:2.1pt;margin-top:13.8pt;width:214.5pt;height:7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" fillcolor="#bdd7ee" strokecolor="#41719c" strokeweight="1pt">
                <v:stroke joinstyle="miter"/>
                <v:textbox>
                  <w:txbxContent>
                    <w:p w:rsidR="00AF32EE" w:rsidRPr="00F046AC" w:rsidRDefault="00AF32EE" w:rsidP="00C22A7C">
                      <w:pPr>
                        <w:jc w:val="center"/>
                        <w:rPr>
                          <w:rFonts w:ascii="Arial" w:eastAsia="Batang" w:hAnsi="Arial" w:cs="Arial"/>
                          <w:b/>
                          <w:color w:val="000000" w:themeColor="text1"/>
                          <w:sz w:val="32"/>
                        </w:rPr>
                      </w:pPr>
                      <w:r w:rsidRPr="00F046AC">
                        <w:rPr>
                          <w:rFonts w:ascii="Arial" w:eastAsia="Batang" w:hAnsi="Arial" w:cs="Arial"/>
                          <w:b/>
                          <w:color w:val="000000" w:themeColor="text1"/>
                          <w:sz w:val="32"/>
                        </w:rPr>
                        <w:t>ГЛУХИЕ</w:t>
                      </w:r>
                    </w:p>
                  </w:txbxContent>
                </v:textbox>
              </v:oval>
            </w:pict>
          </mc:Fallback>
        </mc:AlternateContent>
      </w:r>
    </w:p>
    <w:p w:rsidR="00C22A7C" w:rsidRPr="00C22A7C" w:rsidRDefault="00C22A7C" w:rsidP="00C22A7C">
      <w:pPr>
        <w:spacing w:after="160" w:line="240" w:lineRule="auto"/>
        <w:ind w:firstLine="709"/>
        <w:rPr>
          <w:rFonts w:ascii="Times New Roman" w:eastAsia="Calibri" w:hAnsi="Times New Roman" w:cs="Times New Roman"/>
          <w:sz w:val="28"/>
          <w:szCs w:val="28"/>
          <w:lang w:eastAsia="en-US"/>
        </w:rPr>
      </w:pPr>
    </w:p>
    <w:p w:rsidR="00C22A7C" w:rsidRDefault="00C22A7C" w:rsidP="00CA55B6">
      <w:pPr>
        <w:spacing w:after="160" w:line="240" w:lineRule="auto"/>
        <w:ind w:firstLine="709"/>
        <w:jc w:val="both"/>
        <w:rPr>
          <w:rFonts w:ascii="Times New Roman" w:eastAsia="Calibri" w:hAnsi="Times New Roman" w:cs="Times New Roman"/>
          <w:sz w:val="24"/>
          <w:szCs w:val="24"/>
          <w:lang w:eastAsia="en-US"/>
        </w:rPr>
      </w:pPr>
    </w:p>
    <w:p w:rsidR="00C22A7C" w:rsidRDefault="00C22A7C"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82304" behindDoc="0" locked="0" layoutInCell="1" allowOverlap="1" wp14:anchorId="6EE55EDA" wp14:editId="7074B2F9">
                <wp:simplePos x="0" y="0"/>
                <wp:positionH relativeFrom="column">
                  <wp:posOffset>4848225</wp:posOffset>
                </wp:positionH>
                <wp:positionV relativeFrom="paragraph">
                  <wp:posOffset>231775</wp:posOffset>
                </wp:positionV>
                <wp:extent cx="238125" cy="657225"/>
                <wp:effectExtent l="19050" t="0" r="28575" b="47625"/>
                <wp:wrapNone/>
                <wp:docPr id="31" name="Стрелка вниз 31"/>
                <wp:cNvGraphicFramePr/>
                <a:graphic xmlns:a="http://schemas.openxmlformats.org/drawingml/2006/main">
                  <a:graphicData uri="http://schemas.microsoft.com/office/word/2010/wordprocessingShape">
                    <wps:wsp>
                      <wps:cNvSpPr/>
                      <wps:spPr>
                        <a:xfrm>
                          <a:off x="0" y="0"/>
                          <a:ext cx="238125" cy="657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375269" id="Стрелка вниз 31" o:spid="_x0000_s1026" type="#_x0000_t67" style="position:absolute;margin-left:381.75pt;margin-top:18.25pt;width:18.75pt;height:5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" adj="17687" fillcolor="windowText" strokeweight="1pt"/>
            </w:pict>
          </mc:Fallback>
        </mc:AlternateContent>
      </w:r>
    </w:p>
    <w:p w:rsidR="00C22A7C" w:rsidRDefault="00C22A7C"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81280" behindDoc="0" locked="0" layoutInCell="1" allowOverlap="1" wp14:anchorId="37706AC8" wp14:editId="6EBD4AA4">
                <wp:simplePos x="0" y="0"/>
                <wp:positionH relativeFrom="column">
                  <wp:posOffset>933450</wp:posOffset>
                </wp:positionH>
                <wp:positionV relativeFrom="paragraph">
                  <wp:posOffset>12065</wp:posOffset>
                </wp:positionV>
                <wp:extent cx="238125" cy="657225"/>
                <wp:effectExtent l="19050" t="0" r="28575" b="47625"/>
                <wp:wrapNone/>
                <wp:docPr id="29" name="Стрелка вниз 29"/>
                <wp:cNvGraphicFramePr/>
                <a:graphic xmlns:a="http://schemas.openxmlformats.org/drawingml/2006/main">
                  <a:graphicData uri="http://schemas.microsoft.com/office/word/2010/wordprocessingShape">
                    <wps:wsp>
                      <wps:cNvSpPr/>
                      <wps:spPr>
                        <a:xfrm>
                          <a:off x="0" y="0"/>
                          <a:ext cx="238125" cy="657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F667BC" id="Стрелка вниз 29" o:spid="_x0000_s1026" type="#_x0000_t67" style="position:absolute;margin-left:73.5pt;margin-top:.95pt;width:18.75pt;height:5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" adj="17687" fillcolor="windowText" strokeweight="1pt"/>
            </w:pict>
          </mc:Fallback>
        </mc:AlternateContent>
      </w:r>
    </w:p>
    <w:p w:rsidR="00C22A7C" w:rsidRDefault="00C22A7C" w:rsidP="00CA55B6">
      <w:pPr>
        <w:spacing w:after="160" w:line="240" w:lineRule="auto"/>
        <w:ind w:firstLine="709"/>
        <w:jc w:val="both"/>
        <w:rPr>
          <w:rFonts w:ascii="Times New Roman" w:eastAsia="Calibri" w:hAnsi="Times New Roman" w:cs="Times New Roman"/>
          <w:sz w:val="24"/>
          <w:szCs w:val="24"/>
          <w:lang w:eastAsia="en-US"/>
        </w:rPr>
      </w:pPr>
    </w:p>
    <w:p w:rsidR="00C22A7C" w:rsidRPr="00CA55B6" w:rsidRDefault="00C22A7C"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Calibri" w:eastAsia="Calibri" w:hAnsi="Calibri" w:cs="Times New Roman"/>
          <w:noProof/>
          <w:sz w:val="24"/>
          <w:szCs w:val="24"/>
        </w:rPr>
        <mc:AlternateContent>
          <mc:Choice Requires="wps">
            <w:drawing>
              <wp:anchor distT="0" distB="0" distL="114300" distR="114300" simplePos="0" relativeHeight="251676160" behindDoc="0" locked="0" layoutInCell="1" allowOverlap="1" wp14:anchorId="09A3C8E4" wp14:editId="6B5E7C1C">
                <wp:simplePos x="0" y="0"/>
                <wp:positionH relativeFrom="column">
                  <wp:posOffset>3168015</wp:posOffset>
                </wp:positionH>
                <wp:positionV relativeFrom="paragraph">
                  <wp:posOffset>111125</wp:posOffset>
                </wp:positionV>
                <wp:extent cx="2943225" cy="2743200"/>
                <wp:effectExtent l="19050" t="19050" r="28575" b="19050"/>
                <wp:wrapNone/>
                <wp:docPr id="28" name="Прямоугольник с двумя скругленными противолежащими углами 28"/>
                <wp:cNvGraphicFramePr/>
                <a:graphic xmlns:a="http://schemas.openxmlformats.org/drawingml/2006/main">
                  <a:graphicData uri="http://schemas.microsoft.com/office/word/2010/wordprocessingShape">
                    <wps:wsp>
                      <wps:cNvSpPr/>
                      <wps:spPr>
                        <a:xfrm>
                          <a:off x="0" y="0"/>
                          <a:ext cx="2943225" cy="2743200"/>
                        </a:xfrm>
                        <a:prstGeom prst="round2DiagRect">
                          <a:avLst/>
                        </a:prstGeom>
                        <a:solidFill>
                          <a:sysClr val="window" lastClr="FFFFFF"/>
                        </a:solidFill>
                        <a:ln w="28575" cap="flat" cmpd="sng" algn="ctr">
                          <a:solidFill>
                            <a:sysClr val="windowText" lastClr="000000"/>
                          </a:solidFill>
                          <a:prstDash val="solid"/>
                          <a:miter lim="800000"/>
                        </a:ln>
                        <a:effectLst/>
                      </wps:spPr>
                      <wps:txbx>
                        <w:txbxContent>
                          <w:p w:rsidR="00AF32EE" w:rsidRPr="00C22A7C" w:rsidRDefault="00AF32EE" w:rsidP="00C22A7C">
                            <w:pPr>
                              <w:spacing w:after="0" w:line="240" w:lineRule="auto"/>
                              <w:ind w:firstLine="709"/>
                              <w:jc w:val="both"/>
                              <w:rPr>
                                <w:rFonts w:ascii="Times New Roman" w:hAnsi="Times New Roman" w:cs="Times New Roman"/>
                                <w:color w:val="000000" w:themeColor="text1"/>
                                <w:sz w:val="24"/>
                                <w:szCs w:val="24"/>
                              </w:rPr>
                            </w:pPr>
                            <w:r w:rsidRPr="00C22A7C">
                              <w:rPr>
                                <w:rFonts w:ascii="Times New Roman" w:hAnsi="Times New Roman" w:cs="Times New Roman"/>
                                <w:color w:val="000000" w:themeColor="text1"/>
                                <w:sz w:val="24"/>
                                <w:szCs w:val="24"/>
                              </w:rPr>
                              <w:t>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w:t>
                            </w:r>
                          </w:p>
                          <w:p w:rsidR="00AF32EE" w:rsidRDefault="00AF32EE" w:rsidP="00CA55B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A3C8E4" id="Прямоугольник с двумя скругленными противолежащими углами 28" o:spid="_x0000_s1032" style="position:absolute;left:0;text-align:left;margin-left:249.45pt;margin-top:8.75pt;width:231.75pt;height:3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322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" adj="-11796480,,5400" path="m457209,l2943225,r,l2943225,2285991v,252510,-204699,457209,-457209,457209l,2743200r,l,457209c,204699,204699,,457209,xe" fillcolor="window" strokecolor="windowText" strokeweight="2.25pt">
                <v:stroke joinstyle="miter"/>
                <v:formulas/>
                <v:path arrowok="t" o:connecttype="custom" o:connectlocs="457209,0;2943225,0;2943225,0;2943225,2285991;2486016,2743200;0,2743200;0,2743200;0,457209;457209,0" o:connectangles="0,0,0,0,0,0,0,0,0" textboxrect="0,0,2943225,2743200"/>
                <v:textbox>
                  <w:txbxContent>
                    <w:p w:rsidR="00AF32EE" w:rsidRPr="00C22A7C" w:rsidRDefault="00AF32EE" w:rsidP="00C22A7C">
                      <w:pPr>
                        <w:spacing w:after="0" w:line="240" w:lineRule="auto"/>
                        <w:ind w:firstLine="709"/>
                        <w:jc w:val="both"/>
                        <w:rPr>
                          <w:rFonts w:ascii="Times New Roman" w:hAnsi="Times New Roman" w:cs="Times New Roman"/>
                          <w:color w:val="000000" w:themeColor="text1"/>
                          <w:sz w:val="24"/>
                          <w:szCs w:val="24"/>
                        </w:rPr>
                      </w:pPr>
                      <w:r w:rsidRPr="00C22A7C">
                        <w:rPr>
                          <w:rFonts w:ascii="Times New Roman" w:hAnsi="Times New Roman" w:cs="Times New Roman"/>
                          <w:color w:val="000000" w:themeColor="text1"/>
                          <w:sz w:val="24"/>
                          <w:szCs w:val="24"/>
                        </w:rPr>
                        <w:t>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w:t>
                      </w:r>
                    </w:p>
                    <w:p w:rsidR="00AF32EE" w:rsidRDefault="00AF32EE" w:rsidP="00CA55B6">
                      <w:pPr>
                        <w:jc w:val="center"/>
                        <w:rPr>
                          <w:color w:val="000000" w:themeColor="text1"/>
                        </w:rPr>
                      </w:pPr>
                    </w:p>
                  </w:txbxContent>
                </v:textbox>
              </v:shape>
            </w:pict>
          </mc:Fallback>
        </mc:AlternateContent>
      </w:r>
      <w:r w:rsidRPr="00CA55B6">
        <w:rPr>
          <w:rFonts w:ascii="Calibri" w:eastAsia="Calibri" w:hAnsi="Calibri" w:cs="Times New Roman"/>
          <w:noProof/>
          <w:sz w:val="24"/>
          <w:szCs w:val="24"/>
        </w:rPr>
        <mc:AlternateContent>
          <mc:Choice Requires="wps">
            <w:drawing>
              <wp:anchor distT="0" distB="0" distL="114300" distR="114300" simplePos="0" relativeHeight="251675136" behindDoc="0" locked="0" layoutInCell="1" allowOverlap="1" wp14:anchorId="44F7A131" wp14:editId="6AEFB947">
                <wp:simplePos x="0" y="0"/>
                <wp:positionH relativeFrom="column">
                  <wp:posOffset>-89535</wp:posOffset>
                </wp:positionH>
                <wp:positionV relativeFrom="paragraph">
                  <wp:posOffset>110490</wp:posOffset>
                </wp:positionV>
                <wp:extent cx="2838450" cy="2686050"/>
                <wp:effectExtent l="19050" t="19050" r="19050" b="19050"/>
                <wp:wrapNone/>
                <wp:docPr id="27" name="Прямоугольник с двумя скругленными противолежащими углами 27"/>
                <wp:cNvGraphicFramePr/>
                <a:graphic xmlns:a="http://schemas.openxmlformats.org/drawingml/2006/main">
                  <a:graphicData uri="http://schemas.microsoft.com/office/word/2010/wordprocessingShape">
                    <wps:wsp>
                      <wps:cNvSpPr/>
                      <wps:spPr>
                        <a:xfrm>
                          <a:off x="0" y="0"/>
                          <a:ext cx="2838450" cy="2686050"/>
                        </a:xfrm>
                        <a:prstGeom prst="round2DiagRect">
                          <a:avLst/>
                        </a:prstGeom>
                        <a:noFill/>
                        <a:ln w="28575" cap="flat" cmpd="sng" algn="ctr">
                          <a:solidFill>
                            <a:sysClr val="windowText" lastClr="000000"/>
                          </a:solidFill>
                          <a:prstDash val="solid"/>
                          <a:miter lim="800000"/>
                        </a:ln>
                        <a:effectLst/>
                      </wps:spPr>
                      <wps:txbx>
                        <w:txbxContent>
                          <w:p w:rsidR="00AF32EE" w:rsidRPr="00C22A7C" w:rsidRDefault="00AF32EE" w:rsidP="00C22A7C">
                            <w:pPr>
                              <w:spacing w:after="0" w:line="240" w:lineRule="auto"/>
                              <w:ind w:firstLine="709"/>
                              <w:jc w:val="both"/>
                              <w:rPr>
                                <w:rFonts w:ascii="Times New Roman" w:hAnsi="Times New Roman" w:cs="Times New Roman"/>
                                <w:color w:val="000000" w:themeColor="text1"/>
                                <w:sz w:val="24"/>
                              </w:rPr>
                            </w:pPr>
                            <w:r w:rsidRPr="00C22A7C">
                              <w:rPr>
                                <w:rFonts w:ascii="Times New Roman" w:hAnsi="Times New Roman" w:cs="Times New Roman"/>
                                <w:color w:val="000000" w:themeColor="text1"/>
                                <w:sz w:val="24"/>
                              </w:rPr>
                              <w:t>Дети с наиболее резкой степенью поражения слуха. Глухота бывает абсолютной лишь в исключительных случаях. Обычно сохраняются остатки слуха, позволяющие воспринимать отдельные очень громкие, резкие и низкие звуки (гудки, свистки, громкий голос над ухом и т.д.). Но разборчивое восприятие речи невозможно.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F7A131" id="Прямоугольник с двумя скругленными противолежащими углами 27" o:spid="_x0000_s1033" style="position:absolute;left:0;text-align:left;margin-left:-7.05pt;margin-top:8.7pt;width:223.5pt;height:2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" adj="-11796480,,5400" path="m447684,l2838450,r,l2838450,2238366v,247249,-200435,447684,-447684,447684l,2686050r,l,447684c,200435,200435,,447684,xe" filled="f" strokecolor="windowText" strokeweight="2.25pt">
                <v:stroke joinstyle="miter"/>
                <v:formulas/>
                <v:path arrowok="t" o:connecttype="custom" o:connectlocs="447684,0;2838450,0;2838450,0;2838450,2238366;2390766,2686050;0,2686050;0,2686050;0,447684;447684,0" o:connectangles="0,0,0,0,0,0,0,0,0" textboxrect="0,0,2838450,2686050"/>
                <v:textbox>
                  <w:txbxContent>
                    <w:p w:rsidR="00AF32EE" w:rsidRPr="00C22A7C" w:rsidRDefault="00AF32EE" w:rsidP="00C22A7C">
                      <w:pPr>
                        <w:spacing w:after="0" w:line="240" w:lineRule="auto"/>
                        <w:ind w:firstLine="709"/>
                        <w:jc w:val="both"/>
                        <w:rPr>
                          <w:rFonts w:ascii="Times New Roman" w:hAnsi="Times New Roman" w:cs="Times New Roman"/>
                          <w:color w:val="000000" w:themeColor="text1"/>
                          <w:sz w:val="24"/>
                        </w:rPr>
                      </w:pPr>
                      <w:r w:rsidRPr="00C22A7C">
                        <w:rPr>
                          <w:rFonts w:ascii="Times New Roman" w:hAnsi="Times New Roman" w:cs="Times New Roman"/>
                          <w:color w:val="000000" w:themeColor="text1"/>
                          <w:sz w:val="24"/>
                        </w:rPr>
                        <w:t>Дети с наиболее резкой степенью поражения слуха. Глухота бывает абсолютной лишь в исключительных случаях. Обычно сохраняются остатки слуха, позволяющие воспринимать отдельные очень громкие, резкие и низкие звуки (гудки, свистки, громкий голос над ухом и т.д.). Но разборчивое восприятие речи невозможно.</w:t>
                      </w:r>
                    </w:p>
                  </w:txbxContent>
                </v:textbox>
              </v:shape>
            </w:pict>
          </mc:Fallback>
        </mc:AlternateContent>
      </w: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ind w:firstLine="709"/>
        <w:rPr>
          <w:rFonts w:ascii="Times New Roman" w:eastAsia="Calibri" w:hAnsi="Times New Roman" w:cs="Times New Roman"/>
          <w:sz w:val="24"/>
          <w:szCs w:val="24"/>
          <w:lang w:eastAsia="en-US"/>
        </w:rPr>
      </w:pPr>
    </w:p>
    <w:p w:rsidR="00CA55B6" w:rsidRPr="00CA55B6" w:rsidRDefault="00CA55B6" w:rsidP="00CA55B6">
      <w:pPr>
        <w:spacing w:after="160" w:line="240" w:lineRule="auto"/>
        <w:jc w:val="both"/>
        <w:rPr>
          <w:rFonts w:ascii="Times New Roman" w:eastAsia="Calibri" w:hAnsi="Times New Roman" w:cs="Times New Roman"/>
          <w:b/>
          <w:sz w:val="24"/>
          <w:szCs w:val="24"/>
          <w:lang w:eastAsia="en-US"/>
        </w:rPr>
      </w:pPr>
      <w:r w:rsidRPr="00CA55B6">
        <w:rPr>
          <w:rFonts w:ascii="Times New Roman" w:eastAsia="Calibri" w:hAnsi="Times New Roman" w:cs="Times New Roman"/>
          <w:b/>
          <w:bCs/>
          <w:iCs/>
          <w:sz w:val="24"/>
          <w:szCs w:val="24"/>
          <w:lang w:eastAsia="en-US"/>
        </w:rPr>
        <w:t>Характеристика детей с нарушениями слуха.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В основе психического развития аномальных детей, в том числе с нарушенным слухом, лежат те же закономерности, что и в норме. Однако имеются некоторые особенности, которые обусловлены и первичным дефектом, и вторичными нарушениями: замедленным овладением речью, коммуникативными барьерами и своеобразием развития познавательной сферы. Следует отметить, что дети с нарушениями слуха делятся на слабослышащих и глухих, и их развитие познавательной деятельности и личности отличаются, имеют свои особенности.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b/>
          <w:bCs/>
          <w:i/>
          <w:iCs/>
          <w:sz w:val="24"/>
          <w:szCs w:val="24"/>
          <w:lang w:eastAsia="en-US"/>
        </w:rPr>
        <w:t> </w:t>
      </w:r>
      <w:r w:rsidRPr="00CA55B6">
        <w:rPr>
          <w:rFonts w:ascii="Times New Roman" w:eastAsia="Calibri" w:hAnsi="Times New Roman" w:cs="Times New Roman"/>
          <w:bCs/>
          <w:i/>
          <w:iCs/>
          <w:sz w:val="24"/>
          <w:szCs w:val="24"/>
          <w:lang w:eastAsia="en-US"/>
        </w:rPr>
        <w:t>Развитие познавательной сферы у ребенка, имеющего нарушения слуха.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r w:rsidRPr="00CA55B6">
        <w:rPr>
          <w:rFonts w:ascii="Times New Roman" w:eastAsia="Calibri" w:hAnsi="Times New Roman" w:cs="Times New Roman"/>
          <w:i/>
          <w:iCs/>
          <w:sz w:val="24"/>
          <w:szCs w:val="24"/>
          <w:u w:val="single"/>
          <w:lang w:eastAsia="en-US"/>
        </w:rPr>
        <w:t>Ощущение и восприятие</w:t>
      </w:r>
      <w:r w:rsidRPr="00CA55B6">
        <w:rPr>
          <w:rFonts w:ascii="Times New Roman" w:eastAsia="Calibri" w:hAnsi="Times New Roman" w:cs="Times New Roman"/>
          <w:sz w:val="24"/>
          <w:szCs w:val="24"/>
          <w:lang w:eastAsia="en-US"/>
        </w:rPr>
        <w:t> Исследования показывают, что у значительной части глухих детей (около 40%) имеются те или иные остатки слуховых ощущений. Иногда они значительны и могут быть использованы в процессе обучения. В процессе длительных занятий и упражнений с использованием ЗУА остаточная слуховая функция у глухих детей активизируется. При этом улучшение слуховой функции идет не вследствие восстановления анатомо-физиологических механизмов слуха, а путем активизации и выработки у ребенка навыков использования уже имеющихся остатков слуха.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lastRenderedPageBreak/>
        <w:t> В связи с потерей слуховых ощущений и восприятий у глухих особую роль приобретают зрительные ощущения и восприятия. Зрительный анализатор глухого ребенка становится ведущим, главным в познании окружающего мира и в овладении речью.</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Слышащие дети чаще, чем глухие, путают и смешивают сходные цвета – синий, фиолетовый, красный, оранжевый. Глухие дети более тонко дифференцируют оттенки цветов. Рисунки глухих детей содержат больше частностей и деталей, чем рисунки слышащих сверстников. Более полными оказываются и рисунки по памяти. Глухим детям труднее даются рисунки, которые выражают пространственные отношения.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proofErr w:type="gramStart"/>
      <w:r w:rsidRPr="00CA55B6">
        <w:rPr>
          <w:rFonts w:ascii="Times New Roman" w:eastAsia="Calibri" w:hAnsi="Times New Roman" w:cs="Times New Roman"/>
          <w:sz w:val="24"/>
          <w:szCs w:val="24"/>
          <w:lang w:eastAsia="en-US"/>
        </w:rPr>
        <w:t>Глухой может воспринимать речь говорящего, опираясь, главным образом, на зрительные восприятия.</w:t>
      </w:r>
      <w:proofErr w:type="gramEnd"/>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Кроме зрительных ощущений, важную роль в процессе познания у глухих играют также осязательные и двигательные ощущения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Двигательные ощущения играют важную роль в овладении глухими детьми устной речью. Слышащий ребенок при ошибке или неправильном произношении звука для исправления пользуется слуховым контролем, а глухой – опирается на кинестетические ощущения, получаемые от движений артикуляторного аппарата. Двигательные ощущения для глухих – средство самоконтроля, база, на которой формируется речь, особенно такие ее формы, как устная, тактильная, мимическая (при классической системе обучения глухих).</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Осязательные ощущения (ощущения тактильные, температурные, двигательные) у глухих детей младшего возраста развиты плохо (</w:t>
      </w:r>
      <w:proofErr w:type="spellStart"/>
      <w:r w:rsidRPr="00CA55B6">
        <w:rPr>
          <w:rFonts w:ascii="Times New Roman" w:eastAsia="Calibri" w:hAnsi="Times New Roman" w:cs="Times New Roman"/>
          <w:sz w:val="24"/>
          <w:szCs w:val="24"/>
          <w:lang w:eastAsia="en-US"/>
        </w:rPr>
        <w:t>И.М.Соловьев</w:t>
      </w:r>
      <w:proofErr w:type="spellEnd"/>
      <w:r w:rsidRPr="00CA55B6">
        <w:rPr>
          <w:rFonts w:ascii="Times New Roman" w:eastAsia="Calibri" w:hAnsi="Times New Roman" w:cs="Times New Roman"/>
          <w:sz w:val="24"/>
          <w:szCs w:val="24"/>
          <w:lang w:eastAsia="en-US"/>
        </w:rPr>
        <w:t>). Они не умеют пользоваться этим сохранившимся анализатором. Получив новый предмет, они начинают манипулировать им, что несущественно для процесса осязания, или прикасаться к его поверхности лишь кончиками пальцев, не используя всю поверхность ладони, все пальцы.</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u w:val="single"/>
          <w:lang w:eastAsia="en-US"/>
        </w:rPr>
        <w:t>Внимание</w:t>
      </w:r>
      <w:proofErr w:type="gramStart"/>
      <w:r w:rsidR="00C22A7C">
        <w:rPr>
          <w:rFonts w:ascii="Times New Roman" w:eastAsia="Calibri" w:hAnsi="Times New Roman" w:cs="Times New Roman"/>
          <w:i/>
          <w:iCs/>
          <w:sz w:val="24"/>
          <w:szCs w:val="24"/>
          <w:u w:val="single"/>
          <w:lang w:eastAsia="en-US"/>
        </w:rPr>
        <w:t xml:space="preserve"> </w:t>
      </w:r>
      <w:r w:rsidRPr="00CA55B6">
        <w:rPr>
          <w:rFonts w:ascii="Times New Roman" w:eastAsia="Calibri" w:hAnsi="Times New Roman" w:cs="Times New Roman"/>
          <w:sz w:val="24"/>
          <w:szCs w:val="24"/>
          <w:lang w:eastAsia="en-US"/>
        </w:rPr>
        <w:t> Н</w:t>
      </w:r>
      <w:proofErr w:type="gramEnd"/>
      <w:r w:rsidRPr="00CA55B6">
        <w:rPr>
          <w:rFonts w:ascii="Times New Roman" w:eastAsia="Calibri" w:hAnsi="Times New Roman" w:cs="Times New Roman"/>
          <w:sz w:val="24"/>
          <w:szCs w:val="24"/>
          <w:lang w:eastAsia="en-US"/>
        </w:rPr>
        <w:t>а всех этапах школьного обучения продуктивность внимания глухих учащихся остается более низкой по сравнению со слышащими сверстниками. Зрительный анализатор глухих принимает почти все раздражения на себя. По мере развития охранительного торможения в зрительных анализаторах происходит иррадиация тормозного процесса по коре головного мозга, захватывая и другие корковые центры. Резкое удлинение зрительной реакции у глухих к обеденному перерыву и к концу дня связано с наступлением общего утомления организма, т. е. снижается функциональное состояние нервных центров.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proofErr w:type="gramStart"/>
      <w:r w:rsidRPr="00CA55B6">
        <w:rPr>
          <w:rFonts w:ascii="Times New Roman" w:eastAsia="Calibri" w:hAnsi="Times New Roman" w:cs="Times New Roman"/>
          <w:sz w:val="24"/>
          <w:szCs w:val="24"/>
          <w:lang w:eastAsia="en-US"/>
        </w:rPr>
        <w:t>У глухих школьников в большей мере, чем у слышащих продуктивность внимания зависит от характера предъявляемой информации: буквы, цифры, фигуры и т.п.</w:t>
      </w:r>
      <w:proofErr w:type="gramEnd"/>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На протяжении дошкольного возраста устойчивость внимания меняется – от 10-12 мин. В начале данного возрастного периода до 40 мин. В его конце. Наибольший темп развития произвольного внимания у глухих приходится на подростковый период.</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r w:rsidRPr="00CA55B6">
        <w:rPr>
          <w:rFonts w:ascii="Times New Roman" w:eastAsia="Calibri" w:hAnsi="Times New Roman" w:cs="Times New Roman"/>
          <w:i/>
          <w:iCs/>
          <w:sz w:val="24"/>
          <w:szCs w:val="24"/>
          <w:u w:val="single"/>
          <w:lang w:eastAsia="en-US"/>
        </w:rPr>
        <w:t>Память</w:t>
      </w:r>
      <w:proofErr w:type="gramStart"/>
      <w:r w:rsidR="00C22A7C">
        <w:rPr>
          <w:rFonts w:ascii="Times New Roman" w:eastAsia="Calibri" w:hAnsi="Times New Roman" w:cs="Times New Roman"/>
          <w:i/>
          <w:iCs/>
          <w:sz w:val="24"/>
          <w:szCs w:val="24"/>
          <w:u w:val="single"/>
          <w:lang w:eastAsia="en-US"/>
        </w:rPr>
        <w:t xml:space="preserve"> </w:t>
      </w:r>
      <w:r w:rsidRPr="00CA55B6">
        <w:rPr>
          <w:rFonts w:ascii="Times New Roman" w:eastAsia="Calibri" w:hAnsi="Times New Roman" w:cs="Times New Roman"/>
          <w:sz w:val="24"/>
          <w:szCs w:val="24"/>
          <w:lang w:eastAsia="en-US"/>
        </w:rPr>
        <w:t>В</w:t>
      </w:r>
      <w:proofErr w:type="gramEnd"/>
      <w:r w:rsidRPr="00CA55B6">
        <w:rPr>
          <w:rFonts w:ascii="Times New Roman" w:eastAsia="Calibri" w:hAnsi="Times New Roman" w:cs="Times New Roman"/>
          <w:sz w:val="24"/>
          <w:szCs w:val="24"/>
          <w:lang w:eastAsia="en-US"/>
        </w:rPr>
        <w:t>следствие нарушения нормального общения с миром слышащих усвоение социального опыта глухими детьми значительно затруднено, и тот обширный познавательный материал, который приобретается слышащим ребенком спонтанно, естественно и сравнительно легко, им дается при условии специального обучения и серьезных волевых усилий.</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Запоминание и воспроизведение нарисованных знакомых изображений глухими учащимися 3-4-х классов имеет свои особенности. В репродукциях глухих были отличия от оригинала: в них появлялись частности, отсутствующие в показанном изображении (дополнения); наряду с появлением нового рисунки детей оказывались порою беднее деталями (выпадение деталей); иногда объект был воспроизведен в ином положении, чем в оригинале (пространственное смещение); объекты воспроизводились в иных размерах. У глухих такие особенности воспроизведения запоминания объектов встречаются значительно чаще, чем у слышащих сверстников.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lastRenderedPageBreak/>
        <w:t>Непреднамеренное или непроизвольное запоминание (</w:t>
      </w:r>
      <w:proofErr w:type="gramStart"/>
      <w:r w:rsidRPr="00CA55B6">
        <w:rPr>
          <w:rFonts w:ascii="Times New Roman" w:eastAsia="Calibri" w:hAnsi="Times New Roman" w:cs="Times New Roman"/>
          <w:sz w:val="24"/>
          <w:szCs w:val="24"/>
          <w:lang w:eastAsia="en-US"/>
        </w:rPr>
        <w:t>нет цели запомнить</w:t>
      </w:r>
      <w:proofErr w:type="gramEnd"/>
      <w:r w:rsidRPr="00CA55B6">
        <w:rPr>
          <w:rFonts w:ascii="Times New Roman" w:eastAsia="Calibri" w:hAnsi="Times New Roman" w:cs="Times New Roman"/>
          <w:sz w:val="24"/>
          <w:szCs w:val="24"/>
          <w:lang w:eastAsia="en-US"/>
        </w:rPr>
        <w:t xml:space="preserve"> материал, материал закрепляется без волевых усилий) у глухих дошкольников и школьников не уступает своим слышащим сверстникам.</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Образный материал глухие школьники непосредственно запоминают </w:t>
      </w:r>
      <w:proofErr w:type="gramStart"/>
      <w:r w:rsidRPr="00CA55B6">
        <w:rPr>
          <w:rFonts w:ascii="Times New Roman" w:eastAsia="Calibri" w:hAnsi="Times New Roman" w:cs="Times New Roman"/>
          <w:sz w:val="24"/>
          <w:szCs w:val="24"/>
          <w:lang w:eastAsia="en-US"/>
        </w:rPr>
        <w:t>более успешнее</w:t>
      </w:r>
      <w:proofErr w:type="gramEnd"/>
      <w:r w:rsidRPr="00CA55B6">
        <w:rPr>
          <w:rFonts w:ascii="Times New Roman" w:eastAsia="Calibri" w:hAnsi="Times New Roman" w:cs="Times New Roman"/>
          <w:sz w:val="24"/>
          <w:szCs w:val="24"/>
          <w:lang w:eastAsia="en-US"/>
        </w:rPr>
        <w:t>, чем слышащие, так как у них зрительный опыт богаче (зрительное запоминание). Но в то же время можно встретить в литературе данные, что в дошкольном возрасте глухие хуже запоминают места расположения предметов, в младшем школьном возрасте – путают места расположения предметов, сходных по изображению или реальному функциональному назначению.</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Преднамеренное или произвольное запоминание (есть задача запомнить материал, усвоить его) имеет ряд особенности у глухих детей. Глухие школьники младших классов применяют вспомогательные средства для запоминания. При запоминании ряда сходных предметов глухие плохо умеют использовать прием сравнения.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Глухие дети в условиях преднамеренного запоминания могут пользоваться рациональными логическими приемами запоминания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Запоминание и воспроизведение слов, предложений и рассказов глухими детьми. Между слышащими и глухими мало отличий в запоминании слов из области зрительной сферы, значительно больше глухие отстают от слышащих в запоминании слов, обозначающих звуковые явления, в то время как слышащие сравнительно с глухими запоминают меньше слов, обозначающих качества предметов, воспроизводимого с помощью кожного анализатора.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При запоминании может произойти пропуск букв, перестановка букв, слогов, слова могут сливаться в одно. Это также результат недостаточной расчлененности значений слов.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Для глухих школьников представляет большую трудность точное запоминание слова в определенной грамматической форме.</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При воспроизведении фразы глухими очень часто изменяется смысл самой фразы, из-за замен слов </w:t>
      </w:r>
      <w:proofErr w:type="gramStart"/>
      <w:r w:rsidRPr="00CA55B6">
        <w:rPr>
          <w:rFonts w:ascii="Times New Roman" w:eastAsia="Calibri" w:hAnsi="Times New Roman" w:cs="Times New Roman"/>
          <w:sz w:val="24"/>
          <w:szCs w:val="24"/>
          <w:lang w:eastAsia="en-US"/>
        </w:rPr>
        <w:t>в</w:t>
      </w:r>
      <w:proofErr w:type="gramEnd"/>
      <w:r w:rsidRPr="00CA55B6">
        <w:rPr>
          <w:rFonts w:ascii="Times New Roman" w:eastAsia="Calibri" w:hAnsi="Times New Roman" w:cs="Times New Roman"/>
          <w:sz w:val="24"/>
          <w:szCs w:val="24"/>
          <w:lang w:eastAsia="en-US"/>
        </w:rPr>
        <w:t xml:space="preserve"> фразе, порой опускают или дополняют предложения новыми словами. Глухие стремятся воспроизвести фразу точно в той самой последовательности, в какой она была воспринята, поэтому при забывании какого-либо слова глухие повторяют все слова воспринятой фразы на своих местах, опуская забытое слово. Для глухого фраза не всегда представляется как единая смысловая единица. Нередко фраза является для глухого не целостным «объектом», а набором отдельных слов.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Глухие школьники не могут передать своими словами прочитанный текст, они связаны с текстом и стремятся к дословному, текстуальному его воспроизведению, причем это им далеко не всегда удается.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Глухие школьники не могут передать содержание текста своими словами, поэтому стремятся к дословному его воспроизведению. Это связано не только с тем, что у них маленький словарный запас, но и тем, что используемые глухими слова «инертны», «малоподвижны», застыли в определенных сочетаниях.</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proofErr w:type="gramStart"/>
      <w:r w:rsidRPr="00CA55B6">
        <w:rPr>
          <w:rFonts w:ascii="Times New Roman" w:eastAsia="Calibri" w:hAnsi="Times New Roman" w:cs="Times New Roman"/>
          <w:i/>
          <w:iCs/>
          <w:sz w:val="24"/>
          <w:szCs w:val="24"/>
          <w:u w:val="single"/>
          <w:lang w:eastAsia="en-US"/>
        </w:rPr>
        <w:t>Воображение</w:t>
      </w:r>
      <w:proofErr w:type="gramEnd"/>
      <w:r w:rsidR="00C22A7C">
        <w:rPr>
          <w:rFonts w:ascii="Times New Roman" w:eastAsia="Calibri" w:hAnsi="Times New Roman" w:cs="Times New Roman"/>
          <w:i/>
          <w:iCs/>
          <w:sz w:val="24"/>
          <w:szCs w:val="24"/>
          <w:u w:val="single"/>
          <w:lang w:eastAsia="en-US"/>
        </w:rPr>
        <w:t xml:space="preserve"> </w:t>
      </w:r>
      <w:r w:rsidRPr="00CA55B6">
        <w:rPr>
          <w:rFonts w:ascii="Times New Roman" w:eastAsia="Calibri" w:hAnsi="Times New Roman" w:cs="Times New Roman"/>
          <w:sz w:val="24"/>
          <w:szCs w:val="24"/>
          <w:lang w:eastAsia="en-US"/>
        </w:rPr>
        <w:t> </w:t>
      </w:r>
      <w:r w:rsidRPr="00CA55B6">
        <w:rPr>
          <w:rFonts w:ascii="Times New Roman" w:eastAsia="Calibri" w:hAnsi="Times New Roman" w:cs="Times New Roman"/>
          <w:i/>
          <w:iCs/>
          <w:sz w:val="24"/>
          <w:szCs w:val="24"/>
          <w:lang w:eastAsia="en-US"/>
        </w:rPr>
        <w:t>Воссоздающее воображение</w:t>
      </w:r>
      <w:r w:rsidRPr="00CA55B6">
        <w:rPr>
          <w:rFonts w:ascii="Times New Roman" w:eastAsia="Calibri" w:hAnsi="Times New Roman" w:cs="Times New Roman"/>
          <w:sz w:val="24"/>
          <w:szCs w:val="24"/>
          <w:lang w:eastAsia="en-US"/>
        </w:rPr>
        <w:t> (когда по словесному описанию предмета, явления, события создается его наглядный образ, представление). В процессе усвоения знаний по истории, географии, физике, литературе учащиеся должны пользоваться представлениями, образами объектов, иногда в прошлом ими не воспринимавшихся (например, при изучении курса истории России у них формируются представления об исторических событиях, о героях этих событий, месте их действия).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Наблюдения учителей показывают, что образы, формирующиеся у глухих школьников в процессе чтения художественной литературы, не всегда соответствуют описанию. Нередко это приводит к непониманию ими смысла прочитанного.</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lang w:eastAsia="en-US"/>
        </w:rPr>
        <w:lastRenderedPageBreak/>
        <w:t>Творческое воображение</w:t>
      </w:r>
      <w:r w:rsidRPr="00CA55B6">
        <w:rPr>
          <w:rFonts w:ascii="Times New Roman" w:eastAsia="Calibri" w:hAnsi="Times New Roman" w:cs="Times New Roman"/>
          <w:sz w:val="24"/>
          <w:szCs w:val="24"/>
          <w:lang w:eastAsia="en-US"/>
        </w:rPr>
        <w:t> (преднамеренное преобразование представлений и самостоятельное создание новых представлений, образов, воплощаемых в продукты деятельности).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Многие глухие учащиеся 6 класса не могут передать своими словами содержание прочитанного ими текст</w:t>
      </w:r>
      <w:proofErr w:type="gramStart"/>
      <w:r w:rsidRPr="00CA55B6">
        <w:rPr>
          <w:rFonts w:ascii="Times New Roman" w:eastAsia="Calibri" w:hAnsi="Times New Roman" w:cs="Times New Roman"/>
          <w:sz w:val="24"/>
          <w:szCs w:val="24"/>
          <w:lang w:eastAsia="en-US"/>
        </w:rPr>
        <w:t>а(</w:t>
      </w:r>
      <w:proofErr w:type="gramEnd"/>
      <w:r w:rsidRPr="00CA55B6">
        <w:rPr>
          <w:rFonts w:ascii="Times New Roman" w:eastAsia="Calibri" w:hAnsi="Times New Roman" w:cs="Times New Roman"/>
          <w:sz w:val="24"/>
          <w:szCs w:val="24"/>
          <w:lang w:eastAsia="en-US"/>
        </w:rPr>
        <w:t>басни), не могут творчески переработать текст. Для того</w:t>
      </w:r>
      <w:proofErr w:type="gramStart"/>
      <w:r w:rsidRPr="00CA55B6">
        <w:rPr>
          <w:rFonts w:ascii="Times New Roman" w:eastAsia="Calibri" w:hAnsi="Times New Roman" w:cs="Times New Roman"/>
          <w:sz w:val="24"/>
          <w:szCs w:val="24"/>
          <w:lang w:eastAsia="en-US"/>
        </w:rPr>
        <w:t>,</w:t>
      </w:r>
      <w:proofErr w:type="gramEnd"/>
      <w:r w:rsidRPr="00CA55B6">
        <w:rPr>
          <w:rFonts w:ascii="Times New Roman" w:eastAsia="Calibri" w:hAnsi="Times New Roman" w:cs="Times New Roman"/>
          <w:sz w:val="24"/>
          <w:szCs w:val="24"/>
          <w:lang w:eastAsia="en-US"/>
        </w:rPr>
        <w:t xml:space="preserve"> чтобы передать содержание текста, они его учат наизусть. Глухие 8 класса могут изменить по требованию фабулу текст</w:t>
      </w:r>
      <w:proofErr w:type="gramStart"/>
      <w:r w:rsidRPr="00CA55B6">
        <w:rPr>
          <w:rFonts w:ascii="Times New Roman" w:eastAsia="Calibri" w:hAnsi="Times New Roman" w:cs="Times New Roman"/>
          <w:sz w:val="24"/>
          <w:szCs w:val="24"/>
          <w:lang w:eastAsia="en-US"/>
        </w:rPr>
        <w:t>а(</w:t>
      </w:r>
      <w:proofErr w:type="gramEnd"/>
      <w:r w:rsidRPr="00CA55B6">
        <w:rPr>
          <w:rFonts w:ascii="Times New Roman" w:eastAsia="Calibri" w:hAnsi="Times New Roman" w:cs="Times New Roman"/>
          <w:sz w:val="24"/>
          <w:szCs w:val="24"/>
          <w:lang w:eastAsia="en-US"/>
        </w:rPr>
        <w:t>басни), т.е. проявили способность к творческому воображению.</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u w:val="single"/>
          <w:lang w:eastAsia="en-US"/>
        </w:rPr>
        <w:t>Мышление</w:t>
      </w:r>
      <w:r w:rsidR="00C22A7C">
        <w:rPr>
          <w:rFonts w:ascii="Times New Roman" w:eastAsia="Calibri" w:hAnsi="Times New Roman" w:cs="Times New Roman"/>
          <w:i/>
          <w:iCs/>
          <w:sz w:val="24"/>
          <w:szCs w:val="24"/>
          <w:u w:val="single"/>
          <w:lang w:eastAsia="en-US"/>
        </w:rPr>
        <w:t xml:space="preserve"> </w:t>
      </w:r>
      <w:r w:rsidRPr="00CA55B6">
        <w:rPr>
          <w:rFonts w:ascii="Times New Roman" w:eastAsia="Calibri" w:hAnsi="Times New Roman" w:cs="Times New Roman"/>
          <w:sz w:val="24"/>
          <w:szCs w:val="24"/>
          <w:lang w:eastAsia="en-US"/>
        </w:rPr>
        <w:t> </w:t>
      </w:r>
      <w:proofErr w:type="spellStart"/>
      <w:proofErr w:type="gramStart"/>
      <w:r w:rsidRPr="00CA55B6">
        <w:rPr>
          <w:rFonts w:ascii="Times New Roman" w:eastAsia="Calibri" w:hAnsi="Times New Roman" w:cs="Times New Roman"/>
          <w:sz w:val="24"/>
          <w:szCs w:val="24"/>
          <w:lang w:eastAsia="en-US"/>
        </w:rPr>
        <w:t>Мышление</w:t>
      </w:r>
      <w:proofErr w:type="spellEnd"/>
      <w:proofErr w:type="gramEnd"/>
      <w:r w:rsidRPr="00CA55B6">
        <w:rPr>
          <w:rFonts w:ascii="Times New Roman" w:eastAsia="Calibri" w:hAnsi="Times New Roman" w:cs="Times New Roman"/>
          <w:sz w:val="24"/>
          <w:szCs w:val="24"/>
          <w:lang w:eastAsia="en-US"/>
        </w:rPr>
        <w:t xml:space="preserve"> человека неразрывно связано с речью и не может существовать вне ее.</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У глухих детей, которые овладевают словесной речью гораздо позже слышащих, именно в развитии мыслительной деятельности наблюдается значительно больше специфических особенностей, чем в других познавательных процессах.</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noProof/>
          <w:sz w:val="24"/>
          <w:szCs w:val="24"/>
        </w:rPr>
        <w:drawing>
          <wp:inline distT="0" distB="0" distL="0" distR="0" wp14:anchorId="7010CD9C" wp14:editId="4FACDEE5">
            <wp:extent cx="6124575" cy="3629025"/>
            <wp:effectExtent l="0" t="38100" r="0" b="47625"/>
            <wp:docPr id="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Глухие дети длительное время продолжают оставаться на ступени наглядно - образного мышления, т.е. мыслят не словами, а образами, картинами. В формировании словесн</w:t>
      </w:r>
      <w:proofErr w:type="gramStart"/>
      <w:r w:rsidRPr="00CA55B6">
        <w:rPr>
          <w:rFonts w:ascii="Times New Roman" w:eastAsia="Calibri" w:hAnsi="Times New Roman" w:cs="Times New Roman"/>
          <w:sz w:val="24"/>
          <w:szCs w:val="24"/>
          <w:lang w:eastAsia="en-US"/>
        </w:rPr>
        <w:t>о-</w:t>
      </w:r>
      <w:proofErr w:type="gramEnd"/>
      <w:r w:rsidRPr="00CA55B6">
        <w:rPr>
          <w:rFonts w:ascii="Times New Roman" w:eastAsia="Calibri" w:hAnsi="Times New Roman" w:cs="Times New Roman"/>
          <w:sz w:val="24"/>
          <w:szCs w:val="24"/>
          <w:lang w:eastAsia="en-US"/>
        </w:rPr>
        <w:t xml:space="preserve"> логического мышления глухой резко отстает от слышащего сверстника, причем это влечет за собой и общее отставание в познавательной деятельности. Исследования показывают, что по уровню развития наглядн</w:t>
      </w:r>
      <w:proofErr w:type="gramStart"/>
      <w:r w:rsidRPr="00CA55B6">
        <w:rPr>
          <w:rFonts w:ascii="Times New Roman" w:eastAsia="Calibri" w:hAnsi="Times New Roman" w:cs="Times New Roman"/>
          <w:sz w:val="24"/>
          <w:szCs w:val="24"/>
          <w:lang w:eastAsia="en-US"/>
        </w:rPr>
        <w:t>о-</w:t>
      </w:r>
      <w:proofErr w:type="gramEnd"/>
      <w:r w:rsidRPr="00CA55B6">
        <w:rPr>
          <w:rFonts w:ascii="Times New Roman" w:eastAsia="Calibri" w:hAnsi="Times New Roman" w:cs="Times New Roman"/>
          <w:sz w:val="24"/>
          <w:szCs w:val="24"/>
          <w:lang w:eastAsia="en-US"/>
        </w:rPr>
        <w:t xml:space="preserve"> образного мышления глухие дети младшего и среднего школьного возраста заметно ближе к слышащим сверстникам, имеющий нормальный интеллект, чем к слышащими умственно отсталым детям.</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У глухих детей обнаруживаются значительные индивидуальные различия в развитии их мышления. Около одной четвертой части всех глухих детей имеют уровень развития наглядного мышления, соответствующий уровню развития этого вида мышления у слышащих сверстников.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Мыслительные операции: </w:t>
      </w:r>
      <w:r w:rsidR="00C22A7C">
        <w:rPr>
          <w:rFonts w:ascii="Times New Roman" w:eastAsia="Calibri" w:hAnsi="Times New Roman" w:cs="Times New Roman"/>
          <w:sz w:val="24"/>
          <w:szCs w:val="24"/>
          <w:lang w:eastAsia="en-US"/>
        </w:rPr>
        <w:t xml:space="preserve"> </w:t>
      </w:r>
      <w:proofErr w:type="gramStart"/>
      <w:r w:rsidRPr="00CA55B6">
        <w:rPr>
          <w:rFonts w:ascii="Times New Roman" w:eastAsia="Calibri" w:hAnsi="Times New Roman" w:cs="Times New Roman"/>
          <w:i/>
          <w:iCs/>
          <w:sz w:val="24"/>
          <w:szCs w:val="24"/>
          <w:lang w:eastAsia="en-US"/>
        </w:rPr>
        <w:t>Анализ</w:t>
      </w:r>
      <w:r w:rsidRPr="00CA55B6">
        <w:rPr>
          <w:rFonts w:ascii="Times New Roman" w:eastAsia="Calibri" w:hAnsi="Times New Roman" w:cs="Times New Roman"/>
          <w:sz w:val="24"/>
          <w:szCs w:val="24"/>
          <w:lang w:eastAsia="en-US"/>
        </w:rPr>
        <w:t> (расчленение целого на отдельные части или выделение частей, свойств предмета) и синтез (соединение частей, свойств, качеств в новое целое.</w:t>
      </w:r>
      <w:proofErr w:type="gramEnd"/>
      <w:r w:rsidRPr="00CA55B6">
        <w:rPr>
          <w:rFonts w:ascii="Times New Roman" w:eastAsia="Calibri" w:hAnsi="Times New Roman" w:cs="Times New Roman"/>
          <w:sz w:val="24"/>
          <w:szCs w:val="24"/>
          <w:lang w:eastAsia="en-US"/>
        </w:rPr>
        <w:t xml:space="preserve"> </w:t>
      </w:r>
      <w:proofErr w:type="gramStart"/>
      <w:r w:rsidRPr="00CA55B6">
        <w:rPr>
          <w:rFonts w:ascii="Times New Roman" w:eastAsia="Calibri" w:hAnsi="Times New Roman" w:cs="Times New Roman"/>
          <w:sz w:val="24"/>
          <w:szCs w:val="24"/>
          <w:lang w:eastAsia="en-US"/>
        </w:rPr>
        <w:t>Синтез возможен лишь в результате предварительного анализа).</w:t>
      </w:r>
      <w:proofErr w:type="gramEnd"/>
      <w:r w:rsidRPr="00CA55B6">
        <w:rPr>
          <w:rFonts w:ascii="Times New Roman" w:eastAsia="Calibri" w:hAnsi="Times New Roman" w:cs="Times New Roman"/>
          <w:sz w:val="24"/>
          <w:szCs w:val="24"/>
          <w:lang w:eastAsia="en-US"/>
        </w:rPr>
        <w:t xml:space="preserve"> Для глухих детей младшего школьного возраста представляется проблемой анализировать тексты, часто не акцентируют внимание на важных деталях. С возрастом качество анализа у глухих совершенствуется.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lang w:eastAsia="en-US"/>
        </w:rPr>
        <w:t>Сравнение </w:t>
      </w:r>
      <w:r w:rsidRPr="00CA55B6">
        <w:rPr>
          <w:rFonts w:ascii="Times New Roman" w:eastAsia="Calibri" w:hAnsi="Times New Roman" w:cs="Times New Roman"/>
          <w:sz w:val="24"/>
          <w:szCs w:val="24"/>
          <w:lang w:eastAsia="en-US"/>
        </w:rPr>
        <w:t>(установление черт сходства и различия между объектами):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lastRenderedPageBreak/>
        <w:t>У 30% глухих первоклассников сравнение двух объектов переходит в анализ одного из них. У слышащих первоклассников подобная особенность сравнения встречалось в 10% случаев. У глухих учащихся 3 класса такая особенность встречалась приблизительно в 18% случаев.</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Глухие дети слабо замечают общее, сходное в сравниваемых объектах. Они больше говорят о различиях. Ученик массовой школы отмечает сходство сравниваемых объектов, наличие в них общих частей, черт и тут же переходит к поиску отличительных свойств. Глухим школьникам младших классов трудно в одно и то же время видеть и сходство, и различие в сравниваемых объектах: если они увидели сходство в объектах, то забывают об их различии, и наоборот.</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i/>
          <w:iCs/>
          <w:sz w:val="24"/>
          <w:szCs w:val="24"/>
          <w:u w:val="single"/>
          <w:lang w:eastAsia="en-US"/>
        </w:rPr>
        <w:t xml:space="preserve">Психологические особенности формирования речи у </w:t>
      </w:r>
      <w:proofErr w:type="spellStart"/>
      <w:r w:rsidRPr="00CA55B6">
        <w:rPr>
          <w:rFonts w:ascii="Times New Roman" w:eastAsia="Calibri" w:hAnsi="Times New Roman" w:cs="Times New Roman"/>
          <w:i/>
          <w:iCs/>
          <w:sz w:val="24"/>
          <w:szCs w:val="24"/>
          <w:u w:val="single"/>
          <w:lang w:eastAsia="en-US"/>
        </w:rPr>
        <w:t>неслышащих</w:t>
      </w:r>
      <w:proofErr w:type="spellEnd"/>
      <w:r w:rsidRPr="00CA55B6">
        <w:rPr>
          <w:rFonts w:ascii="Times New Roman" w:eastAsia="Calibri" w:hAnsi="Times New Roman" w:cs="Times New Roman"/>
          <w:i/>
          <w:iCs/>
          <w:sz w:val="24"/>
          <w:szCs w:val="24"/>
          <w:u w:val="single"/>
          <w:lang w:eastAsia="en-US"/>
        </w:rPr>
        <w:t xml:space="preserve"> детей:</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 В первые месяцы жизни не так легко бывает отличить глухого от слышащего ребенка. Как и слышащий, он издает рефлекторные звуки, живо реагирует на попавшие в поле зрения яркие игрушки, но не слышит речи окружающих, не понимает, что ему говорят, не может подражать речи, поскольку у него не образуются ассоциативные связи между словом, как сигналом действительности и предметом. И чем старше такой ребенок, тем больше он отстает в речевом развитии от </w:t>
      </w:r>
      <w:proofErr w:type="gramStart"/>
      <w:r w:rsidRPr="00CA55B6">
        <w:rPr>
          <w:rFonts w:ascii="Times New Roman" w:eastAsia="Calibri" w:hAnsi="Times New Roman" w:cs="Times New Roman"/>
          <w:sz w:val="24"/>
          <w:szCs w:val="24"/>
          <w:lang w:eastAsia="en-US"/>
        </w:rPr>
        <w:t>слышащего</w:t>
      </w:r>
      <w:proofErr w:type="gramEnd"/>
      <w:r w:rsidRPr="00CA55B6">
        <w:rPr>
          <w:rFonts w:ascii="Times New Roman" w:eastAsia="Calibri" w:hAnsi="Times New Roman" w:cs="Times New Roman"/>
          <w:sz w:val="24"/>
          <w:szCs w:val="24"/>
          <w:lang w:eastAsia="en-US"/>
        </w:rPr>
        <w:t>. При внимательном наблюдении можно заметить, что глухой в возрасте шести – восьми месяцев не реагирует на речь, не фиксирует внимание на предмете при произнесении слова, вопроса.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Без специального обучения речь у глухого не развивается. И чем раньше начнется работа по формированию и развитии речи, тем лучше будут результаты в этом направлении.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По-разному идет у глухого и слышащего овладение и устной и письменной речью. </w:t>
      </w:r>
      <w:proofErr w:type="gramStart"/>
      <w:r w:rsidRPr="00CA55B6">
        <w:rPr>
          <w:rFonts w:ascii="Times New Roman" w:eastAsia="Calibri" w:hAnsi="Times New Roman" w:cs="Times New Roman"/>
          <w:sz w:val="24"/>
          <w:szCs w:val="24"/>
          <w:lang w:eastAsia="en-US"/>
        </w:rPr>
        <w:t>У слышащего овладение устной речью, как правило, опережает овладение письменной речью, у глухого эти процессы могут идти параллельно, а иногда навыки письменной речи усваиваются быстрее, нежели устной.</w:t>
      </w:r>
      <w:proofErr w:type="gramEnd"/>
      <w:r w:rsidRPr="00CA55B6">
        <w:rPr>
          <w:rFonts w:ascii="Times New Roman" w:eastAsia="Calibri" w:hAnsi="Times New Roman" w:cs="Times New Roman"/>
          <w:sz w:val="24"/>
          <w:szCs w:val="24"/>
          <w:lang w:eastAsia="en-US"/>
        </w:rPr>
        <w:t xml:space="preserve"> Первые слова и предложения при классическом обучении даются глухим для общего восприятия в письменной форме на карточках. Письменная речь, несмотря на трудности, имеет для глухого некоторые преимущества </w:t>
      </w:r>
      <w:proofErr w:type="gramStart"/>
      <w:r w:rsidRPr="00CA55B6">
        <w:rPr>
          <w:rFonts w:ascii="Times New Roman" w:eastAsia="Calibri" w:hAnsi="Times New Roman" w:cs="Times New Roman"/>
          <w:sz w:val="24"/>
          <w:szCs w:val="24"/>
          <w:lang w:eastAsia="en-US"/>
        </w:rPr>
        <w:t>перед</w:t>
      </w:r>
      <w:proofErr w:type="gramEnd"/>
      <w:r w:rsidRPr="00CA55B6">
        <w:rPr>
          <w:rFonts w:ascii="Times New Roman" w:eastAsia="Calibri" w:hAnsi="Times New Roman" w:cs="Times New Roman"/>
          <w:sz w:val="24"/>
          <w:szCs w:val="24"/>
          <w:lang w:eastAsia="en-US"/>
        </w:rPr>
        <w:t xml:space="preserve"> устной, поскольку она не требует наличие слуха, а воспринимается с помощью зрения.</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 Позднооглохшие дети, за редким исключением, сохраняют уже сформировавшуюся речь. </w:t>
      </w:r>
      <w:proofErr w:type="gramStart"/>
      <w:r w:rsidRPr="00CA55B6">
        <w:rPr>
          <w:rFonts w:ascii="Times New Roman" w:eastAsia="Calibri" w:hAnsi="Times New Roman" w:cs="Times New Roman"/>
          <w:sz w:val="24"/>
          <w:szCs w:val="24"/>
          <w:lang w:eastAsia="en-US"/>
        </w:rPr>
        <w:t>Слабослышащие могут овладеть речью самостоятельно, опираясь на остатки слуха.</w:t>
      </w:r>
      <w:proofErr w:type="gramEnd"/>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r w:rsidRPr="00CA55B6">
        <w:rPr>
          <w:rFonts w:ascii="Times New Roman" w:eastAsia="Calibri" w:hAnsi="Times New Roman" w:cs="Times New Roman"/>
          <w:i/>
          <w:iCs/>
          <w:sz w:val="24"/>
          <w:szCs w:val="24"/>
          <w:u w:val="single"/>
          <w:lang w:eastAsia="en-US"/>
        </w:rPr>
        <w:t>Самооценка и уровень притязаний</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Представление глухих детей о самих себе часто бывают неточными, для них характерны преувеличенные представления о своих способностях и, об оценке их другими людьми. У глухих детей, имеющих глухих родителей, самооценка более адекватна по сравнению с глухими детьми слышащих родителей.</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У глухих младших школьников со средним уровнем интеллектуального развития отмечаются в основном завышенные самооценки. У слабослышащих младших школьников с высоким интеллектуальным уровнем наблюдаются в основном адекватные самооценки.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Кстати, важно сказать, что самооценка играет не последнюю роль в становлении процессов поведения, определяет уровень его притязаний. Самооценкой и притязаниями во многом обуславливаются эмоциональное самочувствие человека, степень зрелости его личности. Формирование самооценки и уровня притязаний отражают те противоречия, которые могут стать факторами психического развития индивида.</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Уровень притязаний, с одной стороны, зависит от способностей человека, являющихся субъективными условиями успешного выполнения деятельности, и адекватной их оценкой, с другой - определяет формирование этих способностей. Как правило, уровень притязания характеризуется как устойчивый обобщенный признак личности. Первые его проявления отмечаются уже у детей дву</w:t>
      </w:r>
      <w:proofErr w:type="gramStart"/>
      <w:r w:rsidRPr="00CA55B6">
        <w:rPr>
          <w:rFonts w:ascii="Times New Roman" w:eastAsia="Calibri" w:hAnsi="Times New Roman" w:cs="Times New Roman"/>
          <w:sz w:val="24"/>
          <w:szCs w:val="24"/>
          <w:lang w:eastAsia="en-US"/>
        </w:rPr>
        <w:t>х-</w:t>
      </w:r>
      <w:proofErr w:type="gramEnd"/>
      <w:r w:rsidRPr="00CA55B6">
        <w:rPr>
          <w:rFonts w:ascii="Times New Roman" w:eastAsia="Calibri" w:hAnsi="Times New Roman" w:cs="Times New Roman"/>
          <w:sz w:val="24"/>
          <w:szCs w:val="24"/>
          <w:lang w:eastAsia="en-US"/>
        </w:rPr>
        <w:t xml:space="preserve"> трех лет при нормальном развитии их личности.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lastRenderedPageBreak/>
        <w:t xml:space="preserve">Развитие самооценки и уровня притязаний глухих школьников идет в том же направлении, что и в норме. </w:t>
      </w:r>
      <w:proofErr w:type="gramStart"/>
      <w:r w:rsidRPr="00CA55B6">
        <w:rPr>
          <w:rFonts w:ascii="Times New Roman" w:eastAsia="Calibri" w:hAnsi="Times New Roman" w:cs="Times New Roman"/>
          <w:sz w:val="24"/>
          <w:szCs w:val="24"/>
          <w:lang w:eastAsia="en-US"/>
        </w:rPr>
        <w:t>Наблюдается отставание глухих от слышащих, проявляющееся у младших подростков в ситуативности оценок, их обоснования, зависимости их от мнения педагога, окружающих.</w:t>
      </w:r>
      <w:proofErr w:type="gramEnd"/>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w:t>
      </w:r>
      <w:r w:rsidRPr="00CA55B6">
        <w:rPr>
          <w:rFonts w:ascii="Times New Roman" w:eastAsia="Calibri" w:hAnsi="Times New Roman" w:cs="Times New Roman"/>
          <w:i/>
          <w:iCs/>
          <w:sz w:val="24"/>
          <w:szCs w:val="24"/>
          <w:u w:val="single"/>
          <w:lang w:eastAsia="en-US"/>
        </w:rPr>
        <w:t>Интересы и жизненные ценности</w:t>
      </w:r>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 xml:space="preserve"> Интересы старшеклассников в основном группируются вокруг трех видов деятельности: учеба, труд, спорт. Интересно, что учеба у глухих старшеклассников является главным интересом только в выпускных классах. </w:t>
      </w:r>
      <w:proofErr w:type="gramStart"/>
      <w:r w:rsidRPr="00CA55B6">
        <w:rPr>
          <w:rFonts w:ascii="Times New Roman" w:eastAsia="Calibri" w:hAnsi="Times New Roman" w:cs="Times New Roman"/>
          <w:sz w:val="24"/>
          <w:szCs w:val="24"/>
          <w:lang w:eastAsia="en-US"/>
        </w:rPr>
        <w:t>Глухие старших классов, не являющимися выпускными, наибольший интерес проявляют к спортивной деятельности.</w:t>
      </w:r>
      <w:proofErr w:type="gramEnd"/>
    </w:p>
    <w:p w:rsidR="00CA55B6" w:rsidRPr="00CA55B6" w:rsidRDefault="00CA55B6" w:rsidP="00CA55B6">
      <w:pPr>
        <w:spacing w:after="160" w:line="240" w:lineRule="auto"/>
        <w:ind w:firstLine="709"/>
        <w:jc w:val="both"/>
        <w:rPr>
          <w:rFonts w:ascii="Times New Roman" w:eastAsia="Calibri" w:hAnsi="Times New Roman" w:cs="Times New Roman"/>
          <w:sz w:val="24"/>
          <w:szCs w:val="24"/>
          <w:lang w:eastAsia="en-US"/>
        </w:rPr>
      </w:pPr>
      <w:r w:rsidRPr="00CA55B6">
        <w:rPr>
          <w:rFonts w:ascii="Times New Roman" w:eastAsia="Calibri" w:hAnsi="Times New Roman" w:cs="Times New Roman"/>
          <w:sz w:val="24"/>
          <w:szCs w:val="24"/>
          <w:lang w:eastAsia="en-US"/>
        </w:rPr>
        <w:t>Но есть интересный момент, несмотря на то, что слабослышащие более</w:t>
      </w:r>
      <w:proofErr w:type="gramStart"/>
      <w:r w:rsidRPr="00CA55B6">
        <w:rPr>
          <w:rFonts w:ascii="Times New Roman" w:eastAsia="Calibri" w:hAnsi="Times New Roman" w:cs="Times New Roman"/>
          <w:sz w:val="24"/>
          <w:szCs w:val="24"/>
          <w:lang w:eastAsia="en-US"/>
        </w:rPr>
        <w:t>,</w:t>
      </w:r>
      <w:proofErr w:type="gramEnd"/>
      <w:r w:rsidRPr="00CA55B6">
        <w:rPr>
          <w:rFonts w:ascii="Times New Roman" w:eastAsia="Calibri" w:hAnsi="Times New Roman" w:cs="Times New Roman"/>
          <w:sz w:val="24"/>
          <w:szCs w:val="24"/>
          <w:lang w:eastAsia="en-US"/>
        </w:rPr>
        <w:t xml:space="preserve"> чем глухие оптимистичны своего будущего, более сориентированы на социальное достижение, они более социальны инфантильны в построении своих жизненных планов, предпочитают думать о сегодняшнем дне, а не строить планы на будущее. У глухих жизненные планы более определенные, в силу </w:t>
      </w:r>
      <w:proofErr w:type="spellStart"/>
      <w:r w:rsidRPr="00CA55B6">
        <w:rPr>
          <w:rFonts w:ascii="Times New Roman" w:eastAsia="Calibri" w:hAnsi="Times New Roman" w:cs="Times New Roman"/>
          <w:sz w:val="24"/>
          <w:szCs w:val="24"/>
          <w:lang w:eastAsia="en-US"/>
        </w:rPr>
        <w:t>суженности</w:t>
      </w:r>
      <w:proofErr w:type="spellEnd"/>
      <w:r w:rsidRPr="00CA55B6">
        <w:rPr>
          <w:rFonts w:ascii="Times New Roman" w:eastAsia="Calibri" w:hAnsi="Times New Roman" w:cs="Times New Roman"/>
          <w:sz w:val="24"/>
          <w:szCs w:val="24"/>
          <w:lang w:eastAsia="en-US"/>
        </w:rPr>
        <w:t xml:space="preserve"> сфер профессиональной деятельности. Для глухих менее значима ценность социального достижения.</w:t>
      </w:r>
    </w:p>
    <w:p w:rsidR="00CA55B6" w:rsidRPr="00CA55B6" w:rsidRDefault="00CA55B6" w:rsidP="00CA55B6">
      <w:pPr>
        <w:spacing w:after="160" w:line="240" w:lineRule="auto"/>
        <w:ind w:firstLine="709"/>
        <w:rPr>
          <w:rFonts w:ascii="Times New Roman" w:eastAsia="Calibri" w:hAnsi="Times New Roman" w:cs="Times New Roman"/>
          <w:b/>
          <w:sz w:val="24"/>
          <w:szCs w:val="24"/>
          <w:lang w:eastAsia="en-US"/>
        </w:rPr>
      </w:pPr>
      <w:r w:rsidRPr="00CA55B6">
        <w:rPr>
          <w:rFonts w:ascii="Times New Roman" w:eastAsia="Calibri" w:hAnsi="Times New Roman" w:cs="Times New Roman"/>
          <w:b/>
          <w:noProof/>
          <w:sz w:val="24"/>
          <w:szCs w:val="24"/>
        </w:rPr>
        <w:drawing>
          <wp:inline distT="0" distB="0" distL="0" distR="0" wp14:anchorId="35EFCF62" wp14:editId="4BF3B46C">
            <wp:extent cx="5153025" cy="33147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55B6" w:rsidRPr="00CA55B6" w:rsidRDefault="00CA55B6" w:rsidP="00C22A7C">
      <w:pPr>
        <w:spacing w:after="160" w:line="240" w:lineRule="auto"/>
        <w:ind w:firstLine="709"/>
        <w:jc w:val="center"/>
        <w:rPr>
          <w:rFonts w:ascii="Times New Roman" w:eastAsia="Calibri" w:hAnsi="Times New Roman" w:cs="Times New Roman"/>
          <w:b/>
          <w:sz w:val="24"/>
          <w:szCs w:val="24"/>
          <w:lang w:eastAsia="en-US"/>
        </w:rPr>
      </w:pPr>
      <w:r w:rsidRPr="00CA55B6">
        <w:rPr>
          <w:rFonts w:ascii="Calibri" w:eastAsia="Calibri" w:hAnsi="Calibri" w:cs="Calibri"/>
          <w:b/>
          <w:sz w:val="24"/>
          <w:szCs w:val="24"/>
          <w:lang w:eastAsia="en-US"/>
        </w:rPr>
        <w:t>Тройка</w:t>
      </w:r>
      <w:r w:rsidRPr="00CA55B6">
        <w:rPr>
          <w:rFonts w:ascii="Copperplate Gothic Bold" w:eastAsia="Calibri" w:hAnsi="Copperplate Gothic Bold" w:cs="Times New Roman"/>
          <w:b/>
          <w:sz w:val="24"/>
          <w:szCs w:val="24"/>
          <w:lang w:eastAsia="en-US"/>
        </w:rPr>
        <w:t xml:space="preserve"> </w:t>
      </w:r>
      <w:r w:rsidRPr="00CA55B6">
        <w:rPr>
          <w:rFonts w:ascii="Calibri" w:eastAsia="Calibri" w:hAnsi="Calibri" w:cs="Calibri"/>
          <w:b/>
          <w:sz w:val="24"/>
          <w:szCs w:val="24"/>
          <w:lang w:eastAsia="en-US"/>
        </w:rPr>
        <w:t>жизненных</w:t>
      </w:r>
      <w:r w:rsidRPr="00CA55B6">
        <w:rPr>
          <w:rFonts w:ascii="Copperplate Gothic Bold" w:eastAsia="Calibri" w:hAnsi="Copperplate Gothic Bold" w:cs="Times New Roman"/>
          <w:b/>
          <w:sz w:val="24"/>
          <w:szCs w:val="24"/>
          <w:lang w:eastAsia="en-US"/>
        </w:rPr>
        <w:t xml:space="preserve"> </w:t>
      </w:r>
      <w:r w:rsidRPr="00CA55B6">
        <w:rPr>
          <w:rFonts w:ascii="Calibri" w:eastAsia="Calibri" w:hAnsi="Calibri" w:cs="Calibri"/>
          <w:b/>
          <w:sz w:val="24"/>
          <w:szCs w:val="24"/>
          <w:lang w:eastAsia="en-US"/>
        </w:rPr>
        <w:t>ценностей</w:t>
      </w:r>
      <w:r w:rsidRPr="00CA55B6">
        <w:rPr>
          <w:rFonts w:ascii="Copperplate Gothic Bold" w:eastAsia="Calibri" w:hAnsi="Copperplate Gothic Bold" w:cs="Times New Roman"/>
          <w:b/>
          <w:sz w:val="24"/>
          <w:szCs w:val="24"/>
          <w:lang w:eastAsia="en-US"/>
        </w:rPr>
        <w:t xml:space="preserve"> </w:t>
      </w:r>
      <w:r w:rsidRPr="00CA55B6">
        <w:rPr>
          <w:rFonts w:ascii="Calibri" w:eastAsia="Calibri" w:hAnsi="Calibri" w:cs="Calibri"/>
          <w:b/>
          <w:sz w:val="24"/>
          <w:szCs w:val="24"/>
          <w:lang w:eastAsia="en-US"/>
        </w:rPr>
        <w:t>для</w:t>
      </w:r>
      <w:r w:rsidRPr="00CA55B6">
        <w:rPr>
          <w:rFonts w:ascii="Copperplate Gothic Bold" w:eastAsia="Calibri" w:hAnsi="Copperplate Gothic Bold" w:cs="Times New Roman"/>
          <w:b/>
          <w:sz w:val="24"/>
          <w:szCs w:val="24"/>
          <w:lang w:eastAsia="en-US"/>
        </w:rPr>
        <w:t xml:space="preserve"> </w:t>
      </w:r>
      <w:r w:rsidRPr="00CA55B6">
        <w:rPr>
          <w:rFonts w:ascii="Calibri" w:eastAsia="Calibri" w:hAnsi="Calibri" w:cs="Calibri"/>
          <w:b/>
          <w:sz w:val="24"/>
          <w:szCs w:val="24"/>
          <w:lang w:eastAsia="en-US"/>
        </w:rPr>
        <w:t>слабослышащих</w:t>
      </w:r>
      <w:r w:rsidRPr="00CA55B6">
        <w:rPr>
          <w:rFonts w:ascii="Copperplate Gothic Bold" w:eastAsia="Calibri" w:hAnsi="Copperplate Gothic Bold" w:cs="Times New Roman"/>
          <w:b/>
          <w:sz w:val="24"/>
          <w:szCs w:val="24"/>
          <w:lang w:eastAsia="en-US"/>
        </w:rPr>
        <w:t xml:space="preserve"> </w:t>
      </w:r>
      <w:r w:rsidRPr="00CA55B6">
        <w:rPr>
          <w:rFonts w:ascii="Calibri" w:eastAsia="Calibri" w:hAnsi="Calibri" w:cs="Calibri"/>
          <w:b/>
          <w:sz w:val="24"/>
          <w:szCs w:val="24"/>
          <w:lang w:eastAsia="en-US"/>
        </w:rPr>
        <w:t>подростков</w:t>
      </w:r>
      <w:r w:rsidRPr="00CA55B6">
        <w:rPr>
          <w:rFonts w:ascii="Times New Roman" w:eastAsia="Calibri" w:hAnsi="Times New Roman" w:cs="Times New Roman"/>
          <w:b/>
          <w:noProof/>
          <w:sz w:val="24"/>
          <w:szCs w:val="24"/>
        </w:rPr>
        <w:drawing>
          <wp:inline distT="0" distB="0" distL="0" distR="0" wp14:anchorId="60E4E5DE" wp14:editId="485351F6">
            <wp:extent cx="3657600" cy="2905125"/>
            <wp:effectExtent l="19050" t="19050" r="38100" b="9525"/>
            <wp:docPr id="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C42F4" w:rsidRDefault="00CC42F4" w:rsidP="00446E78">
      <w:pPr>
        <w:spacing w:after="0" w:line="240" w:lineRule="auto"/>
        <w:rPr>
          <w:rFonts w:ascii="Times New Roman" w:hAnsi="Times New Roman" w:cs="Times New Roman"/>
          <w:b/>
          <w:sz w:val="28"/>
          <w:szCs w:val="28"/>
        </w:rPr>
      </w:pPr>
      <w:r w:rsidRPr="00775381">
        <w:rPr>
          <w:rFonts w:ascii="Times New Roman" w:hAnsi="Times New Roman" w:cs="Times New Roman"/>
          <w:b/>
          <w:sz w:val="28"/>
          <w:szCs w:val="28"/>
        </w:rPr>
        <w:lastRenderedPageBreak/>
        <w:t>Список используемых источников</w:t>
      </w:r>
      <w:r w:rsidR="00133B43" w:rsidRPr="00775381">
        <w:rPr>
          <w:rFonts w:ascii="Times New Roman" w:hAnsi="Times New Roman" w:cs="Times New Roman"/>
          <w:b/>
          <w:sz w:val="28"/>
          <w:szCs w:val="28"/>
        </w:rPr>
        <w:t>:</w:t>
      </w:r>
    </w:p>
    <w:p w:rsidR="00C22A7C" w:rsidRPr="00775381" w:rsidRDefault="00C22A7C" w:rsidP="00446E78">
      <w:pPr>
        <w:spacing w:after="0" w:line="240" w:lineRule="auto"/>
        <w:rPr>
          <w:rFonts w:ascii="Times New Roman" w:hAnsi="Times New Roman" w:cs="Times New Roman"/>
          <w:b/>
          <w:sz w:val="28"/>
          <w:szCs w:val="28"/>
        </w:rPr>
      </w:pP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sz w:val="28"/>
          <w:szCs w:val="28"/>
        </w:rPr>
        <w:t>Кулагина И.Ю. Возрастная психология (Развитие ребенка от рождения до 17 лет): учебное пособие. – М.: Изд-во РОУ, 2006. – 180с.</w:t>
      </w: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sz w:val="28"/>
          <w:szCs w:val="28"/>
          <w:lang w:val="be-BY"/>
        </w:rPr>
        <w:t>Основы специальной психологии: Учеб. пособие для студ. сред. пед. учеб. заведений / Л. В. Кузнецова, Л. И. Переслени, Л. И. Солнцева и др.; Под ред. Л. В. Кузнецовой. — М.: Издательский центр «Академия», 2002. — 480 с.</w:t>
      </w: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sz w:val="28"/>
          <w:szCs w:val="28"/>
        </w:rPr>
        <w:t>Рубинштейн С. Я. Психология умственно отсталого школьника: Учеб</w:t>
      </w:r>
      <w:proofErr w:type="gramStart"/>
      <w:r w:rsidRPr="00775381">
        <w:rPr>
          <w:rFonts w:ascii="Times New Roman" w:eastAsia="Calibri" w:hAnsi="Times New Roman" w:cs="Times New Roman"/>
          <w:sz w:val="28"/>
          <w:szCs w:val="28"/>
        </w:rPr>
        <w:t>.</w:t>
      </w:r>
      <w:proofErr w:type="gramEnd"/>
      <w:r w:rsidRPr="00775381">
        <w:rPr>
          <w:rFonts w:ascii="Times New Roman" w:eastAsia="Calibri" w:hAnsi="Times New Roman" w:cs="Times New Roman"/>
          <w:sz w:val="28"/>
          <w:szCs w:val="28"/>
        </w:rPr>
        <w:t xml:space="preserve"> </w:t>
      </w:r>
      <w:proofErr w:type="gramStart"/>
      <w:r w:rsidRPr="00775381">
        <w:rPr>
          <w:rFonts w:ascii="Times New Roman" w:eastAsia="Calibri" w:hAnsi="Times New Roman" w:cs="Times New Roman"/>
          <w:sz w:val="28"/>
          <w:szCs w:val="28"/>
        </w:rPr>
        <w:t>п</w:t>
      </w:r>
      <w:proofErr w:type="gramEnd"/>
      <w:r w:rsidRPr="00775381">
        <w:rPr>
          <w:rFonts w:ascii="Times New Roman" w:eastAsia="Calibri" w:hAnsi="Times New Roman" w:cs="Times New Roman"/>
          <w:sz w:val="28"/>
          <w:szCs w:val="28"/>
        </w:rPr>
        <w:t xml:space="preserve">особие для студентов </w:t>
      </w:r>
      <w:proofErr w:type="spellStart"/>
      <w:r w:rsidRPr="00775381">
        <w:rPr>
          <w:rFonts w:ascii="Times New Roman" w:eastAsia="Calibri" w:hAnsi="Times New Roman" w:cs="Times New Roman"/>
          <w:sz w:val="28"/>
          <w:szCs w:val="28"/>
        </w:rPr>
        <w:t>пед</w:t>
      </w:r>
      <w:proofErr w:type="spellEnd"/>
      <w:r w:rsidRPr="00775381">
        <w:rPr>
          <w:rFonts w:ascii="Times New Roman" w:eastAsia="Calibri" w:hAnsi="Times New Roman" w:cs="Times New Roman"/>
          <w:sz w:val="28"/>
          <w:szCs w:val="28"/>
        </w:rPr>
        <w:t>. ин-</w:t>
      </w:r>
      <w:proofErr w:type="spellStart"/>
      <w:r w:rsidRPr="00775381">
        <w:rPr>
          <w:rFonts w:ascii="Times New Roman" w:eastAsia="Calibri" w:hAnsi="Times New Roman" w:cs="Times New Roman"/>
          <w:sz w:val="28"/>
          <w:szCs w:val="28"/>
        </w:rPr>
        <w:t>тов</w:t>
      </w:r>
      <w:proofErr w:type="spellEnd"/>
      <w:r w:rsidRPr="00775381">
        <w:rPr>
          <w:rFonts w:ascii="Times New Roman" w:eastAsia="Calibri" w:hAnsi="Times New Roman" w:cs="Times New Roman"/>
          <w:sz w:val="28"/>
          <w:szCs w:val="28"/>
        </w:rPr>
        <w:t xml:space="preserve"> по спец. № 2111 "Дефектология". –  3-е изд., </w:t>
      </w:r>
      <w:proofErr w:type="spellStart"/>
      <w:r w:rsidRPr="00775381">
        <w:rPr>
          <w:rFonts w:ascii="Times New Roman" w:eastAsia="Calibri" w:hAnsi="Times New Roman" w:cs="Times New Roman"/>
          <w:sz w:val="28"/>
          <w:szCs w:val="28"/>
        </w:rPr>
        <w:t>перераб</w:t>
      </w:r>
      <w:proofErr w:type="spellEnd"/>
      <w:r w:rsidRPr="00775381">
        <w:rPr>
          <w:rFonts w:ascii="Times New Roman" w:eastAsia="Calibri" w:hAnsi="Times New Roman" w:cs="Times New Roman"/>
          <w:sz w:val="28"/>
          <w:szCs w:val="28"/>
        </w:rPr>
        <w:t>. и доп.-М.: Просвещение, 1986.-192 с.</w:t>
      </w: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sz w:val="28"/>
          <w:szCs w:val="28"/>
        </w:rPr>
        <w:t xml:space="preserve">Семаго Н.Я. Типология отклоняющегося развития. Недостаточное развитие / Семаго Н.Я., </w:t>
      </w:r>
      <w:proofErr w:type="spellStart"/>
      <w:r w:rsidRPr="00775381">
        <w:rPr>
          <w:rFonts w:ascii="Times New Roman" w:eastAsia="Calibri" w:hAnsi="Times New Roman" w:cs="Times New Roman"/>
          <w:sz w:val="28"/>
          <w:szCs w:val="28"/>
        </w:rPr>
        <w:t>Чиркова</w:t>
      </w:r>
      <w:proofErr w:type="spellEnd"/>
      <w:r w:rsidRPr="00775381">
        <w:rPr>
          <w:rFonts w:ascii="Times New Roman" w:eastAsia="Calibri" w:hAnsi="Times New Roman" w:cs="Times New Roman"/>
          <w:sz w:val="28"/>
          <w:szCs w:val="28"/>
        </w:rPr>
        <w:t xml:space="preserve"> О.Ю.— М.: Генезис, 2011.— 288c.</w:t>
      </w: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bCs/>
          <w:sz w:val="28"/>
          <w:szCs w:val="28"/>
          <w:lang w:val="be-BY"/>
        </w:rPr>
        <w:t>Специальная психология:</w:t>
      </w:r>
      <w:r w:rsidRPr="00775381">
        <w:rPr>
          <w:rFonts w:ascii="Times New Roman" w:eastAsia="Calibri" w:hAnsi="Times New Roman" w:cs="Times New Roman"/>
          <w:sz w:val="28"/>
          <w:szCs w:val="28"/>
          <w:lang w:val="be-BY"/>
        </w:rPr>
        <w:t> Учеб. пособие для студ. высш. пед. учеб. заведений / В. И. Лубовский, Т. В. Розанова, Л. И.Солнцева и др.; Под ред. В.И. Лубовского. — 2-е изд., испр. — М.: Издательский центр «Академия», 2005. — 464 с.</w:t>
      </w:r>
    </w:p>
    <w:p w:rsidR="00775381" w:rsidRP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proofErr w:type="spellStart"/>
      <w:r w:rsidRPr="00775381">
        <w:rPr>
          <w:rFonts w:ascii="Times New Roman" w:eastAsia="Calibri" w:hAnsi="Times New Roman" w:cs="Times New Roman"/>
          <w:sz w:val="28"/>
          <w:szCs w:val="28"/>
        </w:rPr>
        <w:t>Стребелева</w:t>
      </w:r>
      <w:proofErr w:type="spellEnd"/>
      <w:r w:rsidRPr="00775381">
        <w:rPr>
          <w:rFonts w:ascii="Times New Roman" w:eastAsia="Calibri" w:hAnsi="Times New Roman" w:cs="Times New Roman"/>
          <w:sz w:val="28"/>
          <w:szCs w:val="28"/>
        </w:rPr>
        <w:t xml:space="preserve"> Е.А., Мишина Г.А., </w:t>
      </w:r>
      <w:proofErr w:type="spellStart"/>
      <w:r w:rsidRPr="00775381">
        <w:rPr>
          <w:rFonts w:ascii="Times New Roman" w:eastAsia="Calibri" w:hAnsi="Times New Roman" w:cs="Times New Roman"/>
          <w:sz w:val="28"/>
          <w:szCs w:val="28"/>
        </w:rPr>
        <w:t>Разенкова</w:t>
      </w:r>
      <w:proofErr w:type="spellEnd"/>
      <w:r w:rsidRPr="00775381">
        <w:rPr>
          <w:rFonts w:ascii="Times New Roman" w:eastAsia="Calibri" w:hAnsi="Times New Roman" w:cs="Times New Roman"/>
          <w:sz w:val="28"/>
          <w:szCs w:val="28"/>
        </w:rPr>
        <w:t xml:space="preserve"> Ю.А. и др. Психолого-педагогическая диагностика развития детей раннего и дошкольного возраста/Методическое пособие: с прил. альбома «</w:t>
      </w:r>
      <w:proofErr w:type="spellStart"/>
      <w:r w:rsidRPr="00775381">
        <w:rPr>
          <w:rFonts w:ascii="Times New Roman" w:eastAsia="Calibri" w:hAnsi="Times New Roman" w:cs="Times New Roman"/>
          <w:sz w:val="28"/>
          <w:szCs w:val="28"/>
        </w:rPr>
        <w:t>Нагляд</w:t>
      </w:r>
      <w:proofErr w:type="spellEnd"/>
      <w:r w:rsidRPr="00775381">
        <w:rPr>
          <w:rFonts w:ascii="Times New Roman" w:eastAsia="Calibri" w:hAnsi="Times New Roman" w:cs="Times New Roman"/>
          <w:sz w:val="28"/>
          <w:szCs w:val="28"/>
        </w:rPr>
        <w:t xml:space="preserve">. материал для обследования детей». — Под ред. Е.А. </w:t>
      </w:r>
      <w:proofErr w:type="spellStart"/>
      <w:r w:rsidRPr="00775381">
        <w:rPr>
          <w:rFonts w:ascii="Times New Roman" w:eastAsia="Calibri" w:hAnsi="Times New Roman" w:cs="Times New Roman"/>
          <w:sz w:val="28"/>
          <w:szCs w:val="28"/>
        </w:rPr>
        <w:t>Стребелевой</w:t>
      </w:r>
      <w:proofErr w:type="spellEnd"/>
      <w:r w:rsidRPr="00775381">
        <w:rPr>
          <w:rFonts w:ascii="Times New Roman" w:eastAsia="Calibri" w:hAnsi="Times New Roman" w:cs="Times New Roman"/>
          <w:sz w:val="28"/>
          <w:szCs w:val="28"/>
        </w:rPr>
        <w:t xml:space="preserve">. — 2-е изд., </w:t>
      </w:r>
      <w:proofErr w:type="spellStart"/>
      <w:r w:rsidRPr="00775381">
        <w:rPr>
          <w:rFonts w:ascii="Times New Roman" w:eastAsia="Calibri" w:hAnsi="Times New Roman" w:cs="Times New Roman"/>
          <w:sz w:val="28"/>
          <w:szCs w:val="28"/>
        </w:rPr>
        <w:t>перераб</w:t>
      </w:r>
      <w:proofErr w:type="spellEnd"/>
      <w:r w:rsidRPr="00775381">
        <w:rPr>
          <w:rFonts w:ascii="Times New Roman" w:eastAsia="Calibri" w:hAnsi="Times New Roman" w:cs="Times New Roman"/>
          <w:sz w:val="28"/>
          <w:szCs w:val="28"/>
        </w:rPr>
        <w:t>. и доп. — М.: Просвещение, 2004. — 164 с. + Прил. (268 с.: ил.).</w:t>
      </w:r>
    </w:p>
    <w:p w:rsidR="00775381" w:rsidRDefault="00775381" w:rsidP="00D569D9">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775381">
        <w:rPr>
          <w:rFonts w:ascii="Times New Roman" w:eastAsia="Calibri" w:hAnsi="Times New Roman" w:cs="Times New Roman"/>
          <w:sz w:val="28"/>
          <w:szCs w:val="28"/>
        </w:rPr>
        <w:t>Теория и практика специального образования [Электронный ресурс] : учеб</w:t>
      </w:r>
      <w:proofErr w:type="gramStart"/>
      <w:r w:rsidRPr="00775381">
        <w:rPr>
          <w:rFonts w:ascii="Times New Roman" w:eastAsia="Calibri" w:hAnsi="Times New Roman" w:cs="Times New Roman"/>
          <w:sz w:val="28"/>
          <w:szCs w:val="28"/>
        </w:rPr>
        <w:t>.-</w:t>
      </w:r>
      <w:proofErr w:type="gramEnd"/>
      <w:r w:rsidRPr="00775381">
        <w:rPr>
          <w:rFonts w:ascii="Times New Roman" w:eastAsia="Calibri" w:hAnsi="Times New Roman" w:cs="Times New Roman"/>
          <w:sz w:val="28"/>
          <w:szCs w:val="28"/>
        </w:rPr>
        <w:t xml:space="preserve">метод. комплекс для студентов спец. : 1-01 01 01 Дошкольное образование, 1-01 02 01 Начальное образование / сост. Е. А. Харитонова ; Учреждение образования "Витебский государственный университет имени П. М. </w:t>
      </w:r>
      <w:proofErr w:type="spellStart"/>
      <w:r w:rsidRPr="00775381">
        <w:rPr>
          <w:rFonts w:ascii="Times New Roman" w:eastAsia="Calibri" w:hAnsi="Times New Roman" w:cs="Times New Roman"/>
          <w:sz w:val="28"/>
          <w:szCs w:val="28"/>
        </w:rPr>
        <w:t>Машерова</w:t>
      </w:r>
      <w:proofErr w:type="spellEnd"/>
      <w:r w:rsidRPr="00775381">
        <w:rPr>
          <w:rFonts w:ascii="Times New Roman" w:eastAsia="Calibri" w:hAnsi="Times New Roman" w:cs="Times New Roman"/>
          <w:sz w:val="28"/>
          <w:szCs w:val="28"/>
        </w:rPr>
        <w:t>", Педагогический фак., Каф. коррекционной работы. — Электрон</w:t>
      </w:r>
      <w:proofErr w:type="gramStart"/>
      <w:r w:rsidRPr="00775381">
        <w:rPr>
          <w:rFonts w:ascii="Times New Roman" w:eastAsia="Calibri" w:hAnsi="Times New Roman" w:cs="Times New Roman"/>
          <w:sz w:val="28"/>
          <w:szCs w:val="28"/>
        </w:rPr>
        <w:t>.</w:t>
      </w:r>
      <w:proofErr w:type="gramEnd"/>
      <w:r w:rsidRPr="00775381">
        <w:rPr>
          <w:rFonts w:ascii="Times New Roman" w:eastAsia="Calibri" w:hAnsi="Times New Roman" w:cs="Times New Roman"/>
          <w:sz w:val="28"/>
          <w:szCs w:val="28"/>
        </w:rPr>
        <w:t xml:space="preserve"> </w:t>
      </w:r>
      <w:proofErr w:type="gramStart"/>
      <w:r w:rsidRPr="00775381">
        <w:rPr>
          <w:rFonts w:ascii="Times New Roman" w:eastAsia="Calibri" w:hAnsi="Times New Roman" w:cs="Times New Roman"/>
          <w:sz w:val="28"/>
          <w:szCs w:val="28"/>
        </w:rPr>
        <w:t>т</w:t>
      </w:r>
      <w:proofErr w:type="gramEnd"/>
      <w:r w:rsidRPr="00775381">
        <w:rPr>
          <w:rFonts w:ascii="Times New Roman" w:eastAsia="Calibri" w:hAnsi="Times New Roman" w:cs="Times New Roman"/>
          <w:sz w:val="28"/>
          <w:szCs w:val="28"/>
        </w:rPr>
        <w:t>екстовые дан. (1файл: 962 Кб). — Витебск</w:t>
      </w:r>
      <w:proofErr w:type="gramStart"/>
      <w:r w:rsidRPr="00775381">
        <w:rPr>
          <w:rFonts w:ascii="Times New Roman" w:eastAsia="Calibri" w:hAnsi="Times New Roman" w:cs="Times New Roman"/>
          <w:sz w:val="28"/>
          <w:szCs w:val="28"/>
        </w:rPr>
        <w:t xml:space="preserve">., </w:t>
      </w:r>
      <w:proofErr w:type="gramEnd"/>
      <w:r w:rsidRPr="00775381">
        <w:rPr>
          <w:rFonts w:ascii="Times New Roman" w:eastAsia="Calibri" w:hAnsi="Times New Roman" w:cs="Times New Roman"/>
          <w:sz w:val="28"/>
          <w:szCs w:val="28"/>
        </w:rPr>
        <w:t>2017. — Режим доступа: lib.vsu.by</w:t>
      </w:r>
    </w:p>
    <w:p w:rsidR="009C0A8C" w:rsidRPr="009C0A8C" w:rsidRDefault="009C0A8C" w:rsidP="00D569D9">
      <w:pPr>
        <w:numPr>
          <w:ilvl w:val="0"/>
          <w:numId w:val="48"/>
        </w:numPr>
        <w:spacing w:after="0" w:line="240" w:lineRule="auto"/>
        <w:ind w:left="0" w:firstLine="426"/>
        <w:contextualSpacing/>
        <w:jc w:val="both"/>
        <w:rPr>
          <w:rFonts w:ascii="Times New Roman" w:eastAsia="Calibri" w:hAnsi="Times New Roman" w:cs="Times New Roman"/>
          <w:sz w:val="28"/>
          <w:szCs w:val="28"/>
        </w:rPr>
      </w:pPr>
      <w:r w:rsidRPr="009C0A8C">
        <w:rPr>
          <w:rFonts w:ascii="Times New Roman" w:eastAsia="Calibri" w:hAnsi="Times New Roman" w:cs="Times New Roman"/>
          <w:sz w:val="28"/>
          <w:szCs w:val="28"/>
        </w:rPr>
        <w:t xml:space="preserve">Валитова, И.Е. Проблема нормы психического развития / И.Е. Валитова // </w:t>
      </w:r>
      <w:proofErr w:type="spellStart"/>
      <w:r w:rsidRPr="009C0A8C">
        <w:rPr>
          <w:rFonts w:ascii="Times New Roman" w:eastAsia="Calibri" w:hAnsi="Times New Roman" w:cs="Times New Roman"/>
          <w:sz w:val="28"/>
          <w:szCs w:val="28"/>
        </w:rPr>
        <w:t>Изв</w:t>
      </w:r>
      <w:proofErr w:type="spellEnd"/>
      <w:r w:rsidRPr="009C0A8C">
        <w:rPr>
          <w:rFonts w:ascii="Times New Roman" w:eastAsia="Calibri" w:hAnsi="Times New Roman" w:cs="Times New Roman"/>
          <w:sz w:val="28"/>
          <w:szCs w:val="28"/>
        </w:rPr>
        <w:t xml:space="preserve">. </w:t>
      </w:r>
      <w:proofErr w:type="spellStart"/>
      <w:r w:rsidRPr="009C0A8C">
        <w:rPr>
          <w:rFonts w:ascii="Times New Roman" w:eastAsia="Calibri" w:hAnsi="Times New Roman" w:cs="Times New Roman"/>
          <w:sz w:val="28"/>
          <w:szCs w:val="28"/>
        </w:rPr>
        <w:t>Тул</w:t>
      </w:r>
      <w:proofErr w:type="spellEnd"/>
      <w:r w:rsidRPr="009C0A8C">
        <w:rPr>
          <w:rFonts w:ascii="Times New Roman" w:eastAsia="Calibri" w:hAnsi="Times New Roman" w:cs="Times New Roman"/>
          <w:sz w:val="28"/>
          <w:szCs w:val="28"/>
        </w:rPr>
        <w:t xml:space="preserve">. гос. ун-та. Сер. «Психология» / </w:t>
      </w:r>
      <w:proofErr w:type="spellStart"/>
      <w:r w:rsidRPr="009C0A8C">
        <w:rPr>
          <w:rFonts w:ascii="Times New Roman" w:eastAsia="Calibri" w:hAnsi="Times New Roman" w:cs="Times New Roman"/>
          <w:sz w:val="28"/>
          <w:szCs w:val="28"/>
        </w:rPr>
        <w:t>Тул</w:t>
      </w:r>
      <w:proofErr w:type="spellEnd"/>
      <w:r w:rsidRPr="009C0A8C">
        <w:rPr>
          <w:rFonts w:ascii="Times New Roman" w:eastAsia="Calibri" w:hAnsi="Times New Roman" w:cs="Times New Roman"/>
          <w:sz w:val="28"/>
          <w:szCs w:val="28"/>
        </w:rPr>
        <w:t>. гос. ун-т</w:t>
      </w:r>
      <w:proofErr w:type="gramStart"/>
      <w:r w:rsidRPr="009C0A8C">
        <w:rPr>
          <w:rFonts w:ascii="Times New Roman" w:eastAsia="Calibri" w:hAnsi="Times New Roman" w:cs="Times New Roman"/>
          <w:sz w:val="28"/>
          <w:szCs w:val="28"/>
        </w:rPr>
        <w:t xml:space="preserve"> ;</w:t>
      </w:r>
      <w:proofErr w:type="gramEnd"/>
      <w:r w:rsidRPr="009C0A8C">
        <w:rPr>
          <w:rFonts w:ascii="Times New Roman" w:eastAsia="Calibri" w:hAnsi="Times New Roman" w:cs="Times New Roman"/>
          <w:sz w:val="28"/>
          <w:szCs w:val="28"/>
        </w:rPr>
        <w:t xml:space="preserve"> под ред. Е.Е. Сапоговой. – Тула, 2003. – </w:t>
      </w:r>
      <w:proofErr w:type="spellStart"/>
      <w:r w:rsidRPr="009C0A8C">
        <w:rPr>
          <w:rFonts w:ascii="Times New Roman" w:eastAsia="Calibri" w:hAnsi="Times New Roman" w:cs="Times New Roman"/>
          <w:sz w:val="28"/>
          <w:szCs w:val="28"/>
        </w:rPr>
        <w:t>Вып</w:t>
      </w:r>
      <w:proofErr w:type="spellEnd"/>
      <w:r w:rsidRPr="009C0A8C">
        <w:rPr>
          <w:rFonts w:ascii="Times New Roman" w:eastAsia="Calibri" w:hAnsi="Times New Roman" w:cs="Times New Roman"/>
          <w:sz w:val="28"/>
          <w:szCs w:val="28"/>
        </w:rPr>
        <w:t xml:space="preserve">. 3. – С. 130–154. </w:t>
      </w:r>
    </w:p>
    <w:p w:rsidR="009C0A8C" w:rsidRPr="009C0A8C" w:rsidRDefault="009C0A8C" w:rsidP="00D569D9">
      <w:pPr>
        <w:numPr>
          <w:ilvl w:val="0"/>
          <w:numId w:val="48"/>
        </w:numPr>
        <w:spacing w:after="0" w:line="240" w:lineRule="auto"/>
        <w:ind w:left="0" w:firstLine="426"/>
        <w:contextualSpacing/>
        <w:jc w:val="both"/>
        <w:rPr>
          <w:rFonts w:ascii="Times New Roman" w:eastAsia="Calibri" w:hAnsi="Times New Roman" w:cs="Times New Roman"/>
          <w:sz w:val="28"/>
          <w:szCs w:val="28"/>
        </w:rPr>
      </w:pPr>
      <w:r w:rsidRPr="009C0A8C">
        <w:rPr>
          <w:rFonts w:ascii="Times New Roman" w:eastAsia="Calibri" w:hAnsi="Times New Roman" w:cs="Times New Roman"/>
          <w:sz w:val="28"/>
          <w:szCs w:val="28"/>
        </w:rPr>
        <w:t xml:space="preserve"> </w:t>
      </w:r>
      <w:proofErr w:type="spellStart"/>
      <w:r w:rsidRPr="009C0A8C">
        <w:rPr>
          <w:rFonts w:ascii="Times New Roman" w:eastAsia="Calibri" w:hAnsi="Times New Roman" w:cs="Times New Roman"/>
          <w:sz w:val="28"/>
          <w:szCs w:val="28"/>
        </w:rPr>
        <w:t>Братусь</w:t>
      </w:r>
      <w:proofErr w:type="spellEnd"/>
      <w:r w:rsidRPr="009C0A8C">
        <w:rPr>
          <w:rFonts w:ascii="Times New Roman" w:eastAsia="Calibri" w:hAnsi="Times New Roman" w:cs="Times New Roman"/>
          <w:sz w:val="28"/>
          <w:szCs w:val="28"/>
        </w:rPr>
        <w:t xml:space="preserve">, Б.С. Аномалии личности / Б.С. </w:t>
      </w:r>
      <w:proofErr w:type="spellStart"/>
      <w:r w:rsidRPr="009C0A8C">
        <w:rPr>
          <w:rFonts w:ascii="Times New Roman" w:eastAsia="Calibri" w:hAnsi="Times New Roman" w:cs="Times New Roman"/>
          <w:sz w:val="28"/>
          <w:szCs w:val="28"/>
        </w:rPr>
        <w:t>Братусь</w:t>
      </w:r>
      <w:proofErr w:type="spellEnd"/>
      <w:r w:rsidRPr="009C0A8C">
        <w:rPr>
          <w:rFonts w:ascii="Times New Roman" w:eastAsia="Calibri" w:hAnsi="Times New Roman" w:cs="Times New Roman"/>
          <w:sz w:val="28"/>
          <w:szCs w:val="28"/>
        </w:rPr>
        <w:t xml:space="preserve">. – М.: Мысль, 1988. – 280с. 3. Судаков, К.В. Общая теория функциональных систем / </w:t>
      </w:r>
      <w:proofErr w:type="spellStart"/>
      <w:r w:rsidRPr="009C0A8C">
        <w:rPr>
          <w:rFonts w:ascii="Times New Roman" w:eastAsia="Calibri" w:hAnsi="Times New Roman" w:cs="Times New Roman"/>
          <w:sz w:val="28"/>
          <w:szCs w:val="28"/>
        </w:rPr>
        <w:t>К.В.Судаков</w:t>
      </w:r>
      <w:proofErr w:type="spellEnd"/>
      <w:r w:rsidRPr="009C0A8C">
        <w:rPr>
          <w:rFonts w:ascii="Times New Roman" w:eastAsia="Calibri" w:hAnsi="Times New Roman" w:cs="Times New Roman"/>
          <w:sz w:val="28"/>
          <w:szCs w:val="28"/>
        </w:rPr>
        <w:t>. – М.: Медицина, 1984. – 223 с.</w:t>
      </w:r>
    </w:p>
    <w:p w:rsidR="009C0A8C" w:rsidRPr="009C0A8C" w:rsidRDefault="009C0A8C" w:rsidP="00D569D9">
      <w:pPr>
        <w:numPr>
          <w:ilvl w:val="0"/>
          <w:numId w:val="48"/>
        </w:numPr>
        <w:spacing w:after="0" w:line="240" w:lineRule="auto"/>
        <w:ind w:left="0" w:firstLine="426"/>
        <w:contextualSpacing/>
        <w:jc w:val="both"/>
        <w:rPr>
          <w:rFonts w:ascii="Times New Roman" w:eastAsia="Calibri" w:hAnsi="Times New Roman" w:cs="Times New Roman"/>
          <w:sz w:val="28"/>
          <w:szCs w:val="28"/>
        </w:rPr>
      </w:pPr>
      <w:r w:rsidRPr="009C0A8C">
        <w:rPr>
          <w:rFonts w:ascii="Times New Roman" w:eastAsia="Calibri" w:hAnsi="Times New Roman" w:cs="Times New Roman"/>
          <w:sz w:val="28"/>
          <w:szCs w:val="28"/>
        </w:rPr>
        <w:t xml:space="preserve"> Психология развития: учеб</w:t>
      </w:r>
      <w:proofErr w:type="gramStart"/>
      <w:r w:rsidRPr="009C0A8C">
        <w:rPr>
          <w:rFonts w:ascii="Times New Roman" w:eastAsia="Calibri" w:hAnsi="Times New Roman" w:cs="Times New Roman"/>
          <w:sz w:val="28"/>
          <w:szCs w:val="28"/>
        </w:rPr>
        <w:t>.</w:t>
      </w:r>
      <w:proofErr w:type="gramEnd"/>
      <w:r w:rsidRPr="009C0A8C">
        <w:rPr>
          <w:rFonts w:ascii="Times New Roman" w:eastAsia="Calibri" w:hAnsi="Times New Roman" w:cs="Times New Roman"/>
          <w:sz w:val="28"/>
          <w:szCs w:val="28"/>
        </w:rPr>
        <w:t xml:space="preserve"> </w:t>
      </w:r>
      <w:proofErr w:type="gramStart"/>
      <w:r w:rsidRPr="009C0A8C">
        <w:rPr>
          <w:rFonts w:ascii="Times New Roman" w:eastAsia="Calibri" w:hAnsi="Times New Roman" w:cs="Times New Roman"/>
          <w:sz w:val="28"/>
          <w:szCs w:val="28"/>
        </w:rPr>
        <w:t>д</w:t>
      </w:r>
      <w:proofErr w:type="gramEnd"/>
      <w:r w:rsidRPr="009C0A8C">
        <w:rPr>
          <w:rFonts w:ascii="Times New Roman" w:eastAsia="Calibri" w:hAnsi="Times New Roman" w:cs="Times New Roman"/>
          <w:sz w:val="28"/>
          <w:szCs w:val="28"/>
        </w:rPr>
        <w:t xml:space="preserve">ля студ. </w:t>
      </w:r>
      <w:proofErr w:type="spellStart"/>
      <w:r w:rsidRPr="009C0A8C">
        <w:rPr>
          <w:rFonts w:ascii="Times New Roman" w:eastAsia="Calibri" w:hAnsi="Times New Roman" w:cs="Times New Roman"/>
          <w:sz w:val="28"/>
          <w:szCs w:val="28"/>
        </w:rPr>
        <w:t>высш</w:t>
      </w:r>
      <w:proofErr w:type="spellEnd"/>
      <w:r w:rsidRPr="009C0A8C">
        <w:rPr>
          <w:rFonts w:ascii="Times New Roman" w:eastAsia="Calibri" w:hAnsi="Times New Roman" w:cs="Times New Roman"/>
          <w:sz w:val="28"/>
          <w:szCs w:val="28"/>
        </w:rPr>
        <w:t xml:space="preserve">. психол. и </w:t>
      </w:r>
      <w:proofErr w:type="spellStart"/>
      <w:r w:rsidRPr="009C0A8C">
        <w:rPr>
          <w:rFonts w:ascii="Times New Roman" w:eastAsia="Calibri" w:hAnsi="Times New Roman" w:cs="Times New Roman"/>
          <w:sz w:val="28"/>
          <w:szCs w:val="28"/>
        </w:rPr>
        <w:t>пед</w:t>
      </w:r>
      <w:proofErr w:type="spellEnd"/>
      <w:r w:rsidRPr="009C0A8C">
        <w:rPr>
          <w:rFonts w:ascii="Times New Roman" w:eastAsia="Calibri" w:hAnsi="Times New Roman" w:cs="Times New Roman"/>
          <w:sz w:val="28"/>
          <w:szCs w:val="28"/>
        </w:rPr>
        <w:t xml:space="preserve">. учеб. заведений / </w:t>
      </w:r>
      <w:proofErr w:type="spellStart"/>
      <w:r w:rsidRPr="009C0A8C">
        <w:rPr>
          <w:rFonts w:ascii="Times New Roman" w:eastAsia="Calibri" w:hAnsi="Times New Roman" w:cs="Times New Roman"/>
          <w:sz w:val="28"/>
          <w:szCs w:val="28"/>
        </w:rPr>
        <w:t>Марютина</w:t>
      </w:r>
      <w:proofErr w:type="spellEnd"/>
      <w:r w:rsidRPr="009C0A8C">
        <w:rPr>
          <w:rFonts w:ascii="Times New Roman" w:eastAsia="Calibri" w:hAnsi="Times New Roman" w:cs="Times New Roman"/>
          <w:sz w:val="28"/>
          <w:szCs w:val="28"/>
        </w:rPr>
        <w:t xml:space="preserve"> Т.М. [и др.]; под ред. Т.Д. Марцинковской. – М.: Изд. центр «Академия», 2001. – 352 с. </w:t>
      </w:r>
    </w:p>
    <w:p w:rsidR="009C0A8C" w:rsidRPr="009C0A8C" w:rsidRDefault="009C0A8C" w:rsidP="00D569D9">
      <w:pPr>
        <w:numPr>
          <w:ilvl w:val="0"/>
          <w:numId w:val="48"/>
        </w:numPr>
        <w:spacing w:after="0" w:line="240" w:lineRule="auto"/>
        <w:ind w:left="0" w:firstLine="426"/>
        <w:contextualSpacing/>
        <w:jc w:val="both"/>
        <w:rPr>
          <w:rFonts w:ascii="Times New Roman" w:eastAsia="Calibri" w:hAnsi="Times New Roman" w:cs="Times New Roman"/>
          <w:sz w:val="28"/>
          <w:szCs w:val="28"/>
        </w:rPr>
      </w:pPr>
      <w:r w:rsidRPr="009C0A8C">
        <w:rPr>
          <w:rFonts w:ascii="Times New Roman" w:eastAsia="Calibri" w:hAnsi="Times New Roman" w:cs="Times New Roman"/>
          <w:sz w:val="28"/>
          <w:szCs w:val="28"/>
        </w:rPr>
        <w:t xml:space="preserve"> Выготский, Л. С. О психологических системах / Л. С. Выготский // Психология развития как феномен культуры / Л. С. Выготский</w:t>
      </w:r>
      <w:proofErr w:type="gramStart"/>
      <w:r w:rsidRPr="009C0A8C">
        <w:rPr>
          <w:rFonts w:ascii="Times New Roman" w:eastAsia="Calibri" w:hAnsi="Times New Roman" w:cs="Times New Roman"/>
          <w:sz w:val="28"/>
          <w:szCs w:val="28"/>
        </w:rPr>
        <w:t xml:space="preserve"> ;</w:t>
      </w:r>
      <w:proofErr w:type="gramEnd"/>
      <w:r w:rsidRPr="009C0A8C">
        <w:rPr>
          <w:rFonts w:ascii="Times New Roman" w:eastAsia="Calibri" w:hAnsi="Times New Roman" w:cs="Times New Roman"/>
          <w:sz w:val="28"/>
          <w:szCs w:val="28"/>
        </w:rPr>
        <w:t xml:space="preserve"> под ред. М. Г. </w:t>
      </w:r>
      <w:proofErr w:type="spellStart"/>
      <w:r w:rsidRPr="009C0A8C">
        <w:rPr>
          <w:rFonts w:ascii="Times New Roman" w:eastAsia="Calibri" w:hAnsi="Times New Roman" w:cs="Times New Roman"/>
          <w:sz w:val="28"/>
          <w:szCs w:val="28"/>
        </w:rPr>
        <w:t>Ярошевского</w:t>
      </w:r>
      <w:proofErr w:type="spellEnd"/>
      <w:r w:rsidRPr="009C0A8C">
        <w:rPr>
          <w:rFonts w:ascii="Times New Roman" w:eastAsia="Calibri" w:hAnsi="Times New Roman" w:cs="Times New Roman"/>
          <w:sz w:val="28"/>
          <w:szCs w:val="28"/>
        </w:rPr>
        <w:t>. – М.</w:t>
      </w:r>
      <w:proofErr w:type="gramStart"/>
      <w:r w:rsidRPr="009C0A8C">
        <w:rPr>
          <w:rFonts w:ascii="Times New Roman" w:eastAsia="Calibri" w:hAnsi="Times New Roman" w:cs="Times New Roman"/>
          <w:sz w:val="28"/>
          <w:szCs w:val="28"/>
        </w:rPr>
        <w:t xml:space="preserve"> :</w:t>
      </w:r>
      <w:proofErr w:type="gramEnd"/>
      <w:r w:rsidRPr="009C0A8C">
        <w:rPr>
          <w:rFonts w:ascii="Times New Roman" w:eastAsia="Calibri" w:hAnsi="Times New Roman" w:cs="Times New Roman"/>
          <w:sz w:val="28"/>
          <w:szCs w:val="28"/>
        </w:rPr>
        <w:t xml:space="preserve"> Ин-т </w:t>
      </w:r>
      <w:proofErr w:type="spellStart"/>
      <w:r w:rsidRPr="009C0A8C">
        <w:rPr>
          <w:rFonts w:ascii="Times New Roman" w:eastAsia="Calibri" w:hAnsi="Times New Roman" w:cs="Times New Roman"/>
          <w:sz w:val="28"/>
          <w:szCs w:val="28"/>
        </w:rPr>
        <w:t>практич</w:t>
      </w:r>
      <w:proofErr w:type="spellEnd"/>
      <w:r w:rsidRPr="009C0A8C">
        <w:rPr>
          <w:rFonts w:ascii="Times New Roman" w:eastAsia="Calibri" w:hAnsi="Times New Roman" w:cs="Times New Roman"/>
          <w:sz w:val="28"/>
          <w:szCs w:val="28"/>
        </w:rPr>
        <w:t xml:space="preserve">. психологии ; Воронеж: МОДЭК, 1996. – С. 331–358. </w:t>
      </w:r>
    </w:p>
    <w:p w:rsidR="009C0A8C" w:rsidRPr="00775381" w:rsidRDefault="009C0A8C" w:rsidP="00D569D9">
      <w:pPr>
        <w:numPr>
          <w:ilvl w:val="0"/>
          <w:numId w:val="48"/>
        </w:numPr>
        <w:spacing w:after="0" w:line="240" w:lineRule="auto"/>
        <w:ind w:left="0" w:firstLine="426"/>
        <w:contextualSpacing/>
        <w:jc w:val="both"/>
        <w:rPr>
          <w:rFonts w:ascii="Times New Roman" w:eastAsia="Calibri" w:hAnsi="Times New Roman" w:cs="Times New Roman"/>
          <w:sz w:val="28"/>
          <w:szCs w:val="28"/>
        </w:rPr>
      </w:pPr>
      <w:proofErr w:type="spellStart"/>
      <w:r w:rsidRPr="009C0A8C">
        <w:rPr>
          <w:rFonts w:ascii="Times New Roman" w:eastAsia="Calibri" w:hAnsi="Times New Roman" w:cs="Times New Roman"/>
          <w:sz w:val="28"/>
          <w:szCs w:val="28"/>
        </w:rPr>
        <w:t>Карандашев</w:t>
      </w:r>
      <w:proofErr w:type="spellEnd"/>
      <w:r w:rsidRPr="009C0A8C">
        <w:rPr>
          <w:rFonts w:ascii="Times New Roman" w:eastAsia="Calibri" w:hAnsi="Times New Roman" w:cs="Times New Roman"/>
          <w:sz w:val="28"/>
          <w:szCs w:val="28"/>
        </w:rPr>
        <w:t>, Ю. Н. Диагностика нервно-психического развития в раннем детстве: учеб</w:t>
      </w:r>
      <w:proofErr w:type="gramStart"/>
      <w:r w:rsidRPr="009C0A8C">
        <w:rPr>
          <w:rFonts w:ascii="Times New Roman" w:eastAsia="Calibri" w:hAnsi="Times New Roman" w:cs="Times New Roman"/>
          <w:sz w:val="28"/>
          <w:szCs w:val="28"/>
        </w:rPr>
        <w:t>.</w:t>
      </w:r>
      <w:proofErr w:type="gramEnd"/>
      <w:r w:rsidRPr="009C0A8C">
        <w:rPr>
          <w:rFonts w:ascii="Times New Roman" w:eastAsia="Calibri" w:hAnsi="Times New Roman" w:cs="Times New Roman"/>
          <w:sz w:val="28"/>
          <w:szCs w:val="28"/>
        </w:rPr>
        <w:t xml:space="preserve"> </w:t>
      </w:r>
      <w:proofErr w:type="gramStart"/>
      <w:r w:rsidRPr="009C0A8C">
        <w:rPr>
          <w:rFonts w:ascii="Times New Roman" w:eastAsia="Calibri" w:hAnsi="Times New Roman" w:cs="Times New Roman"/>
          <w:sz w:val="28"/>
          <w:szCs w:val="28"/>
        </w:rPr>
        <w:t>п</w:t>
      </w:r>
      <w:proofErr w:type="gramEnd"/>
      <w:r w:rsidRPr="009C0A8C">
        <w:rPr>
          <w:rFonts w:ascii="Times New Roman" w:eastAsia="Calibri" w:hAnsi="Times New Roman" w:cs="Times New Roman"/>
          <w:sz w:val="28"/>
          <w:szCs w:val="28"/>
        </w:rPr>
        <w:t xml:space="preserve">особие / Ю. Н. </w:t>
      </w:r>
      <w:proofErr w:type="spellStart"/>
      <w:r w:rsidRPr="009C0A8C">
        <w:rPr>
          <w:rFonts w:ascii="Times New Roman" w:eastAsia="Calibri" w:hAnsi="Times New Roman" w:cs="Times New Roman"/>
          <w:sz w:val="28"/>
          <w:szCs w:val="28"/>
        </w:rPr>
        <w:t>Карандашев</w:t>
      </w:r>
      <w:proofErr w:type="spellEnd"/>
      <w:r w:rsidRPr="009C0A8C">
        <w:rPr>
          <w:rFonts w:ascii="Times New Roman" w:eastAsia="Calibri" w:hAnsi="Times New Roman" w:cs="Times New Roman"/>
          <w:sz w:val="28"/>
          <w:szCs w:val="28"/>
        </w:rPr>
        <w:t xml:space="preserve">, Ю. </w:t>
      </w:r>
      <w:proofErr w:type="spellStart"/>
      <w:r w:rsidRPr="009C0A8C">
        <w:rPr>
          <w:rFonts w:ascii="Times New Roman" w:eastAsia="Calibri" w:hAnsi="Times New Roman" w:cs="Times New Roman"/>
          <w:sz w:val="28"/>
          <w:szCs w:val="28"/>
        </w:rPr>
        <w:t>Ховер</w:t>
      </w:r>
      <w:proofErr w:type="spellEnd"/>
      <w:r w:rsidRPr="009C0A8C">
        <w:rPr>
          <w:rFonts w:ascii="Times New Roman" w:eastAsia="Calibri" w:hAnsi="Times New Roman" w:cs="Times New Roman"/>
          <w:sz w:val="28"/>
          <w:szCs w:val="28"/>
        </w:rPr>
        <w:t xml:space="preserve">. – Минск: </w:t>
      </w:r>
      <w:proofErr w:type="spellStart"/>
      <w:r w:rsidRPr="009C0A8C">
        <w:rPr>
          <w:rFonts w:ascii="Times New Roman" w:eastAsia="Calibri" w:hAnsi="Times New Roman" w:cs="Times New Roman"/>
          <w:sz w:val="28"/>
          <w:szCs w:val="28"/>
        </w:rPr>
        <w:t>Карандашев</w:t>
      </w:r>
      <w:proofErr w:type="spellEnd"/>
      <w:r w:rsidRPr="009C0A8C">
        <w:rPr>
          <w:rFonts w:ascii="Times New Roman" w:eastAsia="Calibri" w:hAnsi="Times New Roman" w:cs="Times New Roman"/>
          <w:sz w:val="28"/>
          <w:szCs w:val="28"/>
        </w:rPr>
        <w:t>, 2003. – 304 с.</w:t>
      </w:r>
    </w:p>
    <w:p w:rsidR="00E5441A" w:rsidRPr="00C22A7C" w:rsidRDefault="008A3D21" w:rsidP="00446E78">
      <w:pPr>
        <w:pageBreakBefore/>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8"/>
          <w:szCs w:val="28"/>
        </w:rPr>
      </w:pPr>
      <w:r w:rsidRPr="00C22A7C">
        <w:rPr>
          <w:rFonts w:ascii="Times New Roman" w:hAnsi="Times New Roman" w:cs="Times New Roman"/>
          <w:b/>
          <w:color w:val="000000"/>
          <w:sz w:val="28"/>
          <w:szCs w:val="28"/>
        </w:rPr>
        <w:lastRenderedPageBreak/>
        <w:t>Лекция 2</w:t>
      </w:r>
      <w:r w:rsidRPr="00C22A7C">
        <w:rPr>
          <w:rFonts w:ascii="Times New Roman" w:hAnsi="Times New Roman" w:cs="Times New Roman"/>
          <w:b/>
          <w:sz w:val="28"/>
          <w:szCs w:val="28"/>
        </w:rPr>
        <w:t xml:space="preserve"> </w:t>
      </w:r>
      <w:r w:rsidR="00E5441A" w:rsidRPr="00C22A7C">
        <w:rPr>
          <w:rFonts w:ascii="Times New Roman" w:eastAsia="Times New Roman" w:hAnsi="Times New Roman" w:cs="Times New Roman"/>
          <w:b/>
          <w:color w:val="000000"/>
          <w:sz w:val="28"/>
          <w:szCs w:val="28"/>
        </w:rPr>
        <w:t>Современные тенденции развития образования лиц с особенностями психофизического развития: интеграция, инклюзия</w:t>
      </w:r>
      <w:r w:rsidR="00E5441A" w:rsidRPr="00C22A7C">
        <w:rPr>
          <w:rFonts w:ascii="Times New Roman" w:eastAsia="Times New Roman" w:hAnsi="Times New Roman" w:cs="Times New Roman"/>
          <w:b/>
          <w:color w:val="000000"/>
          <w:sz w:val="28"/>
          <w:szCs w:val="28"/>
        </w:rPr>
        <w:br/>
      </w:r>
    </w:p>
    <w:p w:rsidR="00E5441A" w:rsidRPr="00477215"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477215">
        <w:rPr>
          <w:rFonts w:ascii="Times New Roman" w:eastAsia="Times New Roman" w:hAnsi="Times New Roman" w:cs="Times New Roman"/>
          <w:i/>
          <w:color w:val="000000"/>
          <w:sz w:val="24"/>
          <w:szCs w:val="24"/>
        </w:rPr>
        <w:t xml:space="preserve">Экономическая и социокультурная детерминированность развития процессов интеграции. Понятия «интеграция», «интегрированное обучение и воспитание».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 xml:space="preserve">Формы интеграции.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 xml:space="preserve">Условия успешной интеграции.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 xml:space="preserve">Понятие «инклюзия».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 xml:space="preserve">Инклюзивное (включающее) образование. </w:t>
      </w:r>
    </w:p>
    <w:p w:rsidR="00E5441A" w:rsidRPr="00C17CB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C17CBA">
        <w:rPr>
          <w:rFonts w:ascii="Times New Roman" w:eastAsia="Times New Roman" w:hAnsi="Times New Roman" w:cs="Times New Roman"/>
          <w:i/>
          <w:color w:val="000000"/>
          <w:sz w:val="24"/>
          <w:szCs w:val="24"/>
        </w:rPr>
        <w:t xml:space="preserve">История инклюзивного образования. Международные документы по инклюзивному подходу.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 xml:space="preserve">Особенности интегрированного обучения и воспитания и инклюзивного образования. </w:t>
      </w:r>
    </w:p>
    <w:p w:rsidR="00E5441A" w:rsidRPr="00E5441A" w:rsidRDefault="00E5441A" w:rsidP="00D569D9">
      <w:pPr>
        <w:pStyle w:val="a4"/>
        <w:widowControl w:val="0"/>
        <w:numPr>
          <w:ilvl w:val="0"/>
          <w:numId w:val="18"/>
        </w:numPr>
        <w:shd w:val="clear" w:color="auto" w:fill="FFFFFF"/>
        <w:spacing w:after="0" w:line="240" w:lineRule="auto"/>
        <w:ind w:right="23"/>
        <w:jc w:val="both"/>
        <w:rPr>
          <w:rFonts w:ascii="Times New Roman" w:eastAsia="Times New Roman" w:hAnsi="Times New Roman" w:cs="Times New Roman"/>
          <w:i/>
          <w:color w:val="000000"/>
          <w:sz w:val="24"/>
          <w:szCs w:val="24"/>
        </w:rPr>
      </w:pPr>
      <w:r w:rsidRPr="00E5441A">
        <w:rPr>
          <w:rFonts w:ascii="Times New Roman" w:eastAsia="Times New Roman" w:hAnsi="Times New Roman" w:cs="Times New Roman"/>
          <w:i/>
          <w:color w:val="000000"/>
          <w:sz w:val="24"/>
          <w:szCs w:val="24"/>
        </w:rPr>
        <w:t>Актуальные направления развития общего и специального образования в Республике Беларусь.</w:t>
      </w:r>
    </w:p>
    <w:p w:rsidR="00133B43" w:rsidRPr="00E5441A" w:rsidRDefault="00133B43" w:rsidP="00446E78">
      <w:pPr>
        <w:tabs>
          <w:tab w:val="left" w:pos="1080"/>
        </w:tabs>
        <w:spacing w:after="0" w:line="240" w:lineRule="auto"/>
        <w:rPr>
          <w:b/>
          <w:i/>
          <w:sz w:val="24"/>
          <w:szCs w:val="24"/>
        </w:rPr>
      </w:pPr>
    </w:p>
    <w:p w:rsidR="00FD4C4A" w:rsidRDefault="00133B43" w:rsidP="00446E78">
      <w:pPr>
        <w:tabs>
          <w:tab w:val="left" w:pos="1080"/>
        </w:tabs>
        <w:spacing w:after="0" w:line="240" w:lineRule="auto"/>
        <w:ind w:firstLine="567"/>
        <w:jc w:val="both"/>
        <w:rPr>
          <w:rFonts w:ascii="Times New Roman" w:eastAsia="Times New Roman" w:hAnsi="Times New Roman" w:cs="Times New Roman"/>
          <w:i/>
          <w:color w:val="000000"/>
          <w:sz w:val="24"/>
          <w:szCs w:val="24"/>
        </w:rPr>
      </w:pPr>
      <w:r w:rsidRPr="00133B43">
        <w:rPr>
          <w:rFonts w:ascii="Times New Roman" w:hAnsi="Times New Roman" w:cs="Times New Roman"/>
          <w:b/>
          <w:sz w:val="24"/>
          <w:szCs w:val="24"/>
        </w:rPr>
        <w:t>Ключевые понятия темы:</w:t>
      </w:r>
      <w:r w:rsidRPr="00D04F78">
        <w:rPr>
          <w:b/>
        </w:rPr>
        <w:t xml:space="preserve"> </w:t>
      </w:r>
      <w:r w:rsidR="00C22A7C" w:rsidRPr="00C22A7C">
        <w:rPr>
          <w:rFonts w:ascii="Times New Roman" w:hAnsi="Times New Roman" w:cs="Times New Roman"/>
          <w:b/>
          <w:sz w:val="24"/>
          <w:szCs w:val="24"/>
        </w:rPr>
        <w:t>интеграция, интегрированное обучение и воспитание</w:t>
      </w:r>
      <w:r w:rsidR="00C22A7C">
        <w:rPr>
          <w:rFonts w:ascii="Times New Roman" w:hAnsi="Times New Roman" w:cs="Times New Roman"/>
          <w:b/>
          <w:sz w:val="24"/>
          <w:szCs w:val="24"/>
        </w:rPr>
        <w:t xml:space="preserve">, </w:t>
      </w:r>
      <w:r w:rsidR="00C22A7C" w:rsidRPr="00E5441A">
        <w:rPr>
          <w:rFonts w:ascii="Times New Roman" w:eastAsia="Times New Roman" w:hAnsi="Times New Roman" w:cs="Times New Roman"/>
          <w:i/>
          <w:color w:val="000000"/>
          <w:sz w:val="24"/>
          <w:szCs w:val="24"/>
        </w:rPr>
        <w:t>инклюзия</w:t>
      </w:r>
      <w:proofErr w:type="gramStart"/>
      <w:r w:rsidR="00FD4C4A" w:rsidRPr="00133B43">
        <w:rPr>
          <w:rFonts w:ascii="Times New Roman" w:hAnsi="Times New Roman" w:cs="Times New Roman"/>
          <w:color w:val="252525"/>
          <w:sz w:val="24"/>
          <w:szCs w:val="24"/>
          <w:shd w:val="clear" w:color="auto" w:fill="FFFFFF"/>
        </w:rPr>
        <w:t>.</w:t>
      </w:r>
      <w:proofErr w:type="gramEnd"/>
      <w:r w:rsidR="00C22A7C" w:rsidRPr="00C22A7C">
        <w:rPr>
          <w:rFonts w:ascii="Times New Roman" w:eastAsia="Times New Roman" w:hAnsi="Times New Roman" w:cs="Times New Roman"/>
          <w:i/>
          <w:color w:val="000000"/>
          <w:sz w:val="24"/>
          <w:szCs w:val="24"/>
        </w:rPr>
        <w:t xml:space="preserve"> </w:t>
      </w:r>
      <w:proofErr w:type="gramStart"/>
      <w:r w:rsidR="00C22A7C">
        <w:rPr>
          <w:rFonts w:ascii="Times New Roman" w:eastAsia="Times New Roman" w:hAnsi="Times New Roman" w:cs="Times New Roman"/>
          <w:i/>
          <w:color w:val="000000"/>
          <w:sz w:val="24"/>
          <w:szCs w:val="24"/>
        </w:rPr>
        <w:t>и</w:t>
      </w:r>
      <w:proofErr w:type="gramEnd"/>
      <w:r w:rsidR="00C22A7C" w:rsidRPr="00E5441A">
        <w:rPr>
          <w:rFonts w:ascii="Times New Roman" w:eastAsia="Times New Roman" w:hAnsi="Times New Roman" w:cs="Times New Roman"/>
          <w:i/>
          <w:color w:val="000000"/>
          <w:sz w:val="24"/>
          <w:szCs w:val="24"/>
        </w:rPr>
        <w:t>нклюзивное (включающее) образование</w:t>
      </w:r>
      <w:r w:rsidR="00C22A7C">
        <w:rPr>
          <w:rFonts w:ascii="Times New Roman" w:eastAsia="Times New Roman" w:hAnsi="Times New Roman" w:cs="Times New Roman"/>
          <w:i/>
          <w:color w:val="000000"/>
          <w:sz w:val="24"/>
          <w:szCs w:val="24"/>
        </w:rPr>
        <w:t>.</w:t>
      </w:r>
    </w:p>
    <w:p w:rsidR="00C22A7C" w:rsidRPr="00133B43" w:rsidRDefault="00C22A7C" w:rsidP="00446E78">
      <w:pPr>
        <w:tabs>
          <w:tab w:val="left" w:pos="1080"/>
        </w:tabs>
        <w:spacing w:after="0" w:line="240" w:lineRule="auto"/>
        <w:ind w:firstLine="567"/>
        <w:jc w:val="both"/>
        <w:rPr>
          <w:rFonts w:ascii="Times New Roman" w:hAnsi="Times New Roman" w:cs="Times New Roman"/>
          <w:color w:val="252525"/>
          <w:sz w:val="24"/>
          <w:szCs w:val="24"/>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1.</w:t>
      </w:r>
      <w:r w:rsidRPr="00C22A7C">
        <w:rPr>
          <w:rFonts w:ascii="Times New Roman" w:hAnsi="Times New Roman" w:cs="Times New Roman"/>
          <w:b/>
          <w:sz w:val="24"/>
          <w:szCs w:val="24"/>
        </w:rPr>
        <w:tab/>
        <w:t xml:space="preserve">Экономическая и социокультурная детерминированность развития процессов интеграции. Понятия «интеграция», «интегрированное обучение и воспитание». </w:t>
      </w:r>
    </w:p>
    <w:p w:rsidR="00FE3C26" w:rsidRDefault="00FE3C26" w:rsidP="00FE3C26">
      <w:pPr>
        <w:spacing w:after="0" w:line="240" w:lineRule="auto"/>
        <w:ind w:firstLine="360"/>
        <w:jc w:val="both"/>
        <w:rPr>
          <w:rFonts w:ascii="Times New Roman" w:eastAsia="Times New Roman" w:hAnsi="Times New Roman" w:cs="Times New Roman"/>
          <w:color w:val="000000"/>
          <w:sz w:val="24"/>
          <w:szCs w:val="24"/>
        </w:rPr>
      </w:pPr>
    </w:p>
    <w:p w:rsidR="00FE3C26" w:rsidRPr="000F4D51" w:rsidRDefault="00FE3C26" w:rsidP="00FE3C26">
      <w:pPr>
        <w:spacing w:after="0" w:line="240" w:lineRule="auto"/>
        <w:ind w:firstLine="360"/>
        <w:jc w:val="both"/>
        <w:rPr>
          <w:rFonts w:ascii="Times New Roman" w:eastAsia="Times New Roman" w:hAnsi="Times New Roman" w:cs="Times New Roman"/>
          <w:color w:val="000000"/>
          <w:sz w:val="24"/>
          <w:szCs w:val="24"/>
        </w:rPr>
      </w:pPr>
      <w:proofErr w:type="gramStart"/>
      <w:r w:rsidRPr="000F4D51">
        <w:rPr>
          <w:rFonts w:ascii="Times New Roman" w:eastAsia="Times New Roman" w:hAnsi="Times New Roman" w:cs="Times New Roman"/>
          <w:color w:val="000000"/>
          <w:sz w:val="24"/>
          <w:szCs w:val="24"/>
        </w:rPr>
        <w:t>Интеграция (лат.</w:t>
      </w:r>
      <w:proofErr w:type="gramEnd"/>
      <w:r w:rsidRPr="000F4D51">
        <w:rPr>
          <w:rFonts w:ascii="Times New Roman" w:eastAsia="Times New Roman" w:hAnsi="Times New Roman" w:cs="Times New Roman"/>
          <w:color w:val="000000"/>
          <w:sz w:val="24"/>
          <w:szCs w:val="24"/>
        </w:rPr>
        <w:t xml:space="preserve"> </w:t>
      </w:r>
      <w:proofErr w:type="spellStart"/>
      <w:proofErr w:type="gramStart"/>
      <w:r w:rsidRPr="000F4D51">
        <w:rPr>
          <w:rFonts w:ascii="Times New Roman" w:eastAsia="Times New Roman" w:hAnsi="Times New Roman" w:cs="Times New Roman"/>
          <w:color w:val="000000"/>
          <w:sz w:val="24"/>
          <w:szCs w:val="24"/>
        </w:rPr>
        <w:t>Integer</w:t>
      </w:r>
      <w:proofErr w:type="spellEnd"/>
      <w:r w:rsidRPr="000F4D51">
        <w:rPr>
          <w:rFonts w:ascii="Times New Roman" w:eastAsia="Times New Roman" w:hAnsi="Times New Roman" w:cs="Times New Roman"/>
          <w:color w:val="000000"/>
          <w:sz w:val="24"/>
          <w:szCs w:val="24"/>
        </w:rPr>
        <w:t xml:space="preserve"> – целый) – принятие индивида другими членами группы.</w:t>
      </w:r>
      <w:proofErr w:type="gramEnd"/>
    </w:p>
    <w:p w:rsidR="00FE3C26" w:rsidRPr="000F4D51" w:rsidRDefault="00FE3C26" w:rsidP="00FE3C26">
      <w:pPr>
        <w:spacing w:after="0" w:line="240" w:lineRule="auto"/>
        <w:ind w:firstLine="360"/>
        <w:jc w:val="both"/>
        <w:rPr>
          <w:rFonts w:ascii="Times New Roman" w:eastAsia="Times New Roman" w:hAnsi="Times New Roman" w:cs="Times New Roman"/>
          <w:color w:val="000000"/>
          <w:sz w:val="24"/>
          <w:szCs w:val="24"/>
        </w:rPr>
      </w:pPr>
      <w:r w:rsidRPr="000F4D51">
        <w:rPr>
          <w:rFonts w:ascii="Times New Roman" w:eastAsia="Times New Roman" w:hAnsi="Times New Roman" w:cs="Times New Roman"/>
          <w:color w:val="000000"/>
          <w:sz w:val="24"/>
          <w:szCs w:val="24"/>
        </w:rPr>
        <w:t>Интегрированное обучение и воспитание – организация специального образования, при которой обучение и воспитание лиц с особенностями психофизического развития осуществляется одновременно с лицами, не относящимся к лицам с особенностями психофизического развития (Кодекс Республики Беларусь</w:t>
      </w:r>
      <w:proofErr w:type="gramStart"/>
      <w:r w:rsidRPr="000F4D51">
        <w:rPr>
          <w:rFonts w:ascii="Times New Roman" w:eastAsia="Times New Roman" w:hAnsi="Times New Roman" w:cs="Times New Roman"/>
          <w:color w:val="000000"/>
          <w:sz w:val="24"/>
          <w:szCs w:val="24"/>
        </w:rPr>
        <w:t xml:space="preserve"> О</w:t>
      </w:r>
      <w:proofErr w:type="gramEnd"/>
      <w:r w:rsidRPr="000F4D51">
        <w:rPr>
          <w:rFonts w:ascii="Times New Roman" w:eastAsia="Times New Roman" w:hAnsi="Times New Roman" w:cs="Times New Roman"/>
          <w:color w:val="000000"/>
          <w:sz w:val="24"/>
          <w:szCs w:val="24"/>
        </w:rPr>
        <w:t>б образовании).</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До недавнего времени дети с проблемами в развитии получали образование только через систему специальных учебно-вос</w:t>
      </w:r>
      <w:r w:rsidRPr="00FE3C26">
        <w:rPr>
          <w:rFonts w:ascii="Times New Roman" w:eastAsia="Times New Roman" w:hAnsi="Times New Roman" w:cs="Times New Roman"/>
          <w:spacing w:val="-3"/>
          <w:sz w:val="24"/>
          <w:szCs w:val="24"/>
        </w:rPr>
        <w:t xml:space="preserve">питательных учреждений. </w:t>
      </w:r>
      <w:r w:rsidRPr="00FE3C26">
        <w:rPr>
          <w:rFonts w:ascii="Times New Roman" w:eastAsia="Times New Roman" w:hAnsi="Times New Roman" w:cs="Times New Roman"/>
          <w:spacing w:val="-5"/>
          <w:sz w:val="24"/>
          <w:szCs w:val="24"/>
        </w:rPr>
        <w:t>Сама про</w:t>
      </w:r>
      <w:r w:rsidRPr="00FE3C26">
        <w:rPr>
          <w:rFonts w:ascii="Times New Roman" w:eastAsia="Times New Roman" w:hAnsi="Times New Roman" w:cs="Times New Roman"/>
          <w:spacing w:val="-7"/>
          <w:sz w:val="24"/>
          <w:szCs w:val="24"/>
        </w:rPr>
        <w:t>блема выделения специальных классов для детей, требующих особого педаго</w:t>
      </w:r>
      <w:r w:rsidRPr="00FE3C26">
        <w:rPr>
          <w:rFonts w:ascii="Times New Roman" w:eastAsia="Times New Roman" w:hAnsi="Times New Roman" w:cs="Times New Roman"/>
          <w:spacing w:val="-4"/>
          <w:sz w:val="24"/>
          <w:szCs w:val="24"/>
        </w:rPr>
        <w:t xml:space="preserve">гического внимания, остается дискуссионной. </w:t>
      </w:r>
      <w:r w:rsidRPr="00FE3C26">
        <w:rPr>
          <w:rFonts w:ascii="Times New Roman" w:eastAsia="Times New Roman" w:hAnsi="Times New Roman" w:cs="Times New Roman"/>
          <w:spacing w:val="-6"/>
          <w:sz w:val="24"/>
          <w:szCs w:val="24"/>
        </w:rPr>
        <w:t xml:space="preserve">Сторонники процесса </w:t>
      </w:r>
      <w:r w:rsidRPr="00FE3C26">
        <w:rPr>
          <w:rFonts w:ascii="Times New Roman" w:eastAsia="Times New Roman" w:hAnsi="Times New Roman" w:cs="Times New Roman"/>
          <w:i/>
          <w:spacing w:val="-6"/>
          <w:sz w:val="24"/>
          <w:szCs w:val="24"/>
        </w:rPr>
        <w:t xml:space="preserve">сегрегации </w:t>
      </w:r>
      <w:r w:rsidRPr="00FE3C26">
        <w:rPr>
          <w:rFonts w:ascii="Times New Roman" w:eastAsia="Times New Roman" w:hAnsi="Times New Roman" w:cs="Times New Roman"/>
          <w:spacing w:val="-6"/>
          <w:sz w:val="24"/>
          <w:szCs w:val="24"/>
        </w:rPr>
        <w:t>выступают за от</w:t>
      </w:r>
      <w:r w:rsidRPr="00FE3C26">
        <w:rPr>
          <w:rFonts w:ascii="Times New Roman" w:eastAsia="Times New Roman" w:hAnsi="Times New Roman" w:cs="Times New Roman"/>
          <w:spacing w:val="-7"/>
          <w:sz w:val="24"/>
          <w:szCs w:val="24"/>
        </w:rPr>
        <w:t>граничение, выделение детей с недостатками в развитии и прове</w:t>
      </w:r>
      <w:r w:rsidRPr="00FE3C26">
        <w:rPr>
          <w:rFonts w:ascii="Times New Roman" w:eastAsia="Times New Roman" w:hAnsi="Times New Roman" w:cs="Times New Roman"/>
          <w:spacing w:val="-6"/>
          <w:sz w:val="24"/>
          <w:szCs w:val="24"/>
        </w:rPr>
        <w:t xml:space="preserve">дение с ними целенаправленной коррекционной работы. Сторонники </w:t>
      </w:r>
      <w:r w:rsidRPr="00FE3C26">
        <w:rPr>
          <w:rFonts w:ascii="Times New Roman" w:eastAsia="Times New Roman" w:hAnsi="Times New Roman" w:cs="Times New Roman"/>
          <w:i/>
          <w:sz w:val="24"/>
          <w:szCs w:val="24"/>
        </w:rPr>
        <w:t>интеграции</w:t>
      </w:r>
      <w:r w:rsidRPr="00FE3C26">
        <w:rPr>
          <w:rFonts w:ascii="Times New Roman" w:eastAsia="Times New Roman" w:hAnsi="Times New Roman" w:cs="Times New Roman"/>
          <w:sz w:val="24"/>
          <w:szCs w:val="24"/>
        </w:rPr>
        <w:t xml:space="preserve"> доказывают необходимость проведения коррекционных </w:t>
      </w:r>
      <w:r w:rsidRPr="00FE3C26">
        <w:rPr>
          <w:rFonts w:ascii="Times New Roman" w:eastAsia="Times New Roman" w:hAnsi="Times New Roman" w:cs="Times New Roman"/>
          <w:spacing w:val="-8"/>
          <w:sz w:val="24"/>
          <w:szCs w:val="24"/>
        </w:rPr>
        <w:t>мероприятий с ребенком в обычных стандартных условиях обще</w:t>
      </w:r>
      <w:r w:rsidRPr="00FE3C26">
        <w:rPr>
          <w:rFonts w:ascii="Times New Roman" w:eastAsia="Times New Roman" w:hAnsi="Times New Roman" w:cs="Times New Roman"/>
          <w:spacing w:val="-9"/>
          <w:sz w:val="24"/>
          <w:szCs w:val="24"/>
        </w:rPr>
        <w:t>образовательной школы. Как один, так и другой подход науч</w:t>
      </w:r>
      <w:r w:rsidRPr="00FE3C26">
        <w:rPr>
          <w:rFonts w:ascii="Times New Roman" w:eastAsia="Times New Roman" w:hAnsi="Times New Roman" w:cs="Times New Roman"/>
          <w:spacing w:val="-5"/>
          <w:sz w:val="24"/>
          <w:szCs w:val="24"/>
        </w:rPr>
        <w:t>но обосновываются, экспериментально доказывается их эффективность.</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b/>
          <w:bCs/>
          <w:i/>
          <w:spacing w:val="-7"/>
          <w:sz w:val="24"/>
          <w:szCs w:val="24"/>
        </w:rPr>
        <w:t xml:space="preserve">Интеграция </w:t>
      </w:r>
      <w:r w:rsidRPr="00FE3C26">
        <w:rPr>
          <w:rFonts w:ascii="Times New Roman" w:eastAsia="Times New Roman" w:hAnsi="Times New Roman" w:cs="Times New Roman"/>
          <w:spacing w:val="-7"/>
          <w:sz w:val="24"/>
          <w:szCs w:val="24"/>
        </w:rPr>
        <w:t>(лат</w:t>
      </w:r>
      <w:proofErr w:type="gramStart"/>
      <w:r w:rsidRPr="00FE3C26">
        <w:rPr>
          <w:rFonts w:ascii="Times New Roman" w:eastAsia="Times New Roman" w:hAnsi="Times New Roman" w:cs="Times New Roman"/>
          <w:spacing w:val="-7"/>
          <w:sz w:val="24"/>
          <w:szCs w:val="24"/>
        </w:rPr>
        <w:t>.</w:t>
      </w:r>
      <w:proofErr w:type="gramEnd"/>
      <w:r w:rsidRPr="00FE3C26">
        <w:rPr>
          <w:rFonts w:ascii="Times New Roman" w:eastAsia="Times New Roman" w:hAnsi="Times New Roman" w:cs="Times New Roman"/>
          <w:sz w:val="24"/>
          <w:szCs w:val="24"/>
        </w:rPr>
        <w:t xml:space="preserve"> – </w:t>
      </w:r>
      <w:proofErr w:type="gramStart"/>
      <w:r w:rsidRPr="00FE3C26">
        <w:rPr>
          <w:rFonts w:ascii="Times New Roman" w:eastAsia="Times New Roman" w:hAnsi="Times New Roman" w:cs="Times New Roman"/>
          <w:spacing w:val="-7"/>
          <w:sz w:val="24"/>
          <w:szCs w:val="24"/>
        </w:rPr>
        <w:t>о</w:t>
      </w:r>
      <w:proofErr w:type="gramEnd"/>
      <w:r w:rsidRPr="00FE3C26">
        <w:rPr>
          <w:rFonts w:ascii="Times New Roman" w:eastAsia="Times New Roman" w:hAnsi="Times New Roman" w:cs="Times New Roman"/>
          <w:spacing w:val="-7"/>
          <w:sz w:val="24"/>
          <w:szCs w:val="24"/>
        </w:rPr>
        <w:t xml:space="preserve">бъединение частей в целое) </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spacing w:val="-7"/>
          <w:sz w:val="24"/>
          <w:szCs w:val="24"/>
        </w:rPr>
        <w:t xml:space="preserve">это двусторонний процесс, который предусматривает совместные усилия как со стороны </w:t>
      </w:r>
      <w:r w:rsidRPr="00FE3C26">
        <w:rPr>
          <w:rFonts w:ascii="Times New Roman" w:eastAsia="Times New Roman" w:hAnsi="Times New Roman" w:cs="Times New Roman"/>
          <w:spacing w:val="-10"/>
          <w:sz w:val="24"/>
          <w:szCs w:val="24"/>
        </w:rPr>
        <w:t xml:space="preserve">ребенка, так и со стороны среды, в которую он входит, что является характерным </w:t>
      </w:r>
      <w:r w:rsidRPr="00FE3C26">
        <w:rPr>
          <w:rFonts w:ascii="Times New Roman" w:eastAsia="Times New Roman" w:hAnsi="Times New Roman" w:cs="Times New Roman"/>
          <w:spacing w:val="-7"/>
          <w:sz w:val="24"/>
          <w:szCs w:val="24"/>
        </w:rPr>
        <w:t>для эволюционного пути развития интеграции в отличие от революционного.</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
          <w:sz w:val="24"/>
          <w:szCs w:val="24"/>
        </w:rPr>
        <w:t>Одним из первых идею максимальной ориентации в обучении на нор</w:t>
      </w:r>
      <w:r w:rsidRPr="00FE3C26">
        <w:rPr>
          <w:rFonts w:ascii="Times New Roman" w:eastAsia="Times New Roman" w:hAnsi="Times New Roman" w:cs="Times New Roman"/>
          <w:spacing w:val="-11"/>
          <w:sz w:val="24"/>
          <w:szCs w:val="24"/>
        </w:rPr>
        <w:t xml:space="preserve">мально развивающихся детей обосновал в своих трудах Л.С. Выготский, который </w:t>
      </w:r>
      <w:r w:rsidRPr="00FE3C26">
        <w:rPr>
          <w:rFonts w:ascii="Times New Roman" w:eastAsia="Times New Roman" w:hAnsi="Times New Roman" w:cs="Times New Roman"/>
          <w:spacing w:val="-7"/>
          <w:sz w:val="24"/>
          <w:szCs w:val="24"/>
        </w:rPr>
        <w:t>указывал на необходимость создания такой системы обучения, в которой ребе</w:t>
      </w:r>
      <w:r w:rsidRPr="00FE3C26">
        <w:rPr>
          <w:rFonts w:ascii="Times New Roman" w:eastAsia="Times New Roman" w:hAnsi="Times New Roman" w:cs="Times New Roman"/>
          <w:spacing w:val="-3"/>
          <w:sz w:val="24"/>
          <w:szCs w:val="24"/>
        </w:rPr>
        <w:t xml:space="preserve">нок с ограниченными возможностями не исключался бы из общества детей </w:t>
      </w:r>
      <w:r w:rsidRPr="00FE3C26">
        <w:rPr>
          <w:rFonts w:ascii="Times New Roman" w:eastAsia="Times New Roman" w:hAnsi="Times New Roman" w:cs="Times New Roman"/>
          <w:spacing w:val="-7"/>
          <w:sz w:val="24"/>
          <w:szCs w:val="24"/>
        </w:rPr>
        <w:t xml:space="preserve">с нормальным развитием. </w:t>
      </w:r>
      <w:proofErr w:type="gramStart"/>
      <w:r w:rsidRPr="00FE3C26">
        <w:rPr>
          <w:rFonts w:ascii="Times New Roman" w:eastAsia="Times New Roman" w:hAnsi="Times New Roman" w:cs="Times New Roman"/>
          <w:spacing w:val="-7"/>
          <w:sz w:val="24"/>
          <w:szCs w:val="24"/>
        </w:rPr>
        <w:t>Он отмечал, что при всех достоинствах специальная школа отличается тем основным недостатком, что она замыкает своего воспи</w:t>
      </w:r>
      <w:r w:rsidRPr="00FE3C26">
        <w:rPr>
          <w:rFonts w:ascii="Times New Roman" w:eastAsia="Times New Roman" w:hAnsi="Times New Roman" w:cs="Times New Roman"/>
          <w:spacing w:val="-8"/>
          <w:sz w:val="24"/>
          <w:szCs w:val="24"/>
        </w:rPr>
        <w:t xml:space="preserve">танника в узкий круг школьного коллектива, создает замкнутый мир, в котором </w:t>
      </w:r>
      <w:r w:rsidRPr="00FE3C26">
        <w:rPr>
          <w:rFonts w:ascii="Times New Roman" w:eastAsia="Times New Roman" w:hAnsi="Times New Roman" w:cs="Times New Roman"/>
          <w:spacing w:val="-5"/>
          <w:sz w:val="24"/>
          <w:szCs w:val="24"/>
        </w:rPr>
        <w:t xml:space="preserve">все приспособлено к дефекту ребенка, все фиксирует его внимание на своем </w:t>
      </w:r>
      <w:r w:rsidRPr="00FE3C26">
        <w:rPr>
          <w:rFonts w:ascii="Times New Roman" w:eastAsia="Times New Roman" w:hAnsi="Times New Roman" w:cs="Times New Roman"/>
          <w:spacing w:val="-7"/>
          <w:sz w:val="24"/>
          <w:szCs w:val="24"/>
        </w:rPr>
        <w:t xml:space="preserve">недостатке и не вводит в настоящую жизнь, развивает у него навыки, которые </w:t>
      </w:r>
      <w:r w:rsidRPr="00FE3C26">
        <w:rPr>
          <w:rFonts w:ascii="Times New Roman" w:eastAsia="Times New Roman" w:hAnsi="Times New Roman" w:cs="Times New Roman"/>
          <w:spacing w:val="-11"/>
          <w:sz w:val="24"/>
          <w:szCs w:val="24"/>
        </w:rPr>
        <w:t>ведут к еще большей изоляции и усиливают его сепаратизм.</w:t>
      </w:r>
      <w:proofErr w:type="gramEnd"/>
      <w:r w:rsidRPr="00FE3C26">
        <w:rPr>
          <w:rFonts w:ascii="Times New Roman" w:eastAsia="Times New Roman" w:hAnsi="Times New Roman" w:cs="Times New Roman"/>
          <w:spacing w:val="-11"/>
          <w:sz w:val="24"/>
          <w:szCs w:val="24"/>
        </w:rPr>
        <w:t xml:space="preserve"> Поэтому Л.С. Выгот</w:t>
      </w:r>
      <w:r w:rsidRPr="00FE3C26">
        <w:rPr>
          <w:rFonts w:ascii="Times New Roman" w:eastAsia="Times New Roman" w:hAnsi="Times New Roman" w:cs="Times New Roman"/>
          <w:spacing w:val="-9"/>
          <w:sz w:val="24"/>
          <w:szCs w:val="24"/>
        </w:rPr>
        <w:t xml:space="preserve">ский считал, что задачами воспитания ребенка с нарушением развития являются </w:t>
      </w:r>
      <w:r w:rsidRPr="00FE3C26">
        <w:rPr>
          <w:rFonts w:ascii="Times New Roman" w:eastAsia="Times New Roman" w:hAnsi="Times New Roman" w:cs="Times New Roman"/>
          <w:spacing w:val="-6"/>
          <w:sz w:val="24"/>
          <w:szCs w:val="24"/>
        </w:rPr>
        <w:t>его интеграция в жизнь и осуществление компенсации его недостатка каким-</w:t>
      </w:r>
      <w:r w:rsidRPr="00FE3C26">
        <w:rPr>
          <w:rFonts w:ascii="Times New Roman" w:eastAsia="Times New Roman" w:hAnsi="Times New Roman" w:cs="Times New Roman"/>
          <w:spacing w:val="-9"/>
          <w:sz w:val="24"/>
          <w:szCs w:val="24"/>
        </w:rPr>
        <w:t>либо другим путем. Компенсацию он понимал не в биологическом, а в социаль</w:t>
      </w:r>
      <w:r w:rsidRPr="00FE3C26">
        <w:rPr>
          <w:rFonts w:ascii="Times New Roman" w:eastAsia="Times New Roman" w:hAnsi="Times New Roman" w:cs="Times New Roman"/>
          <w:spacing w:val="-8"/>
          <w:sz w:val="24"/>
          <w:szCs w:val="24"/>
        </w:rPr>
        <w:t xml:space="preserve">ном аспекте, поэтому широчайшая ориентировка на нормальных детей должна </w:t>
      </w:r>
      <w:r w:rsidRPr="00FE3C26">
        <w:rPr>
          <w:rFonts w:ascii="Times New Roman" w:eastAsia="Times New Roman" w:hAnsi="Times New Roman" w:cs="Times New Roman"/>
          <w:spacing w:val="-7"/>
          <w:sz w:val="24"/>
          <w:szCs w:val="24"/>
        </w:rPr>
        <w:t xml:space="preserve">служить исходной точкой пересмотра специального образования. </w:t>
      </w:r>
      <w:r w:rsidRPr="00FE3C26">
        <w:rPr>
          <w:rFonts w:ascii="Times New Roman" w:eastAsia="Times New Roman" w:hAnsi="Times New Roman" w:cs="Times New Roman"/>
          <w:spacing w:val="-1"/>
          <w:sz w:val="24"/>
          <w:szCs w:val="24"/>
        </w:rPr>
        <w:t>Таким образом, Л.С. Выготский одним из пер</w:t>
      </w:r>
      <w:r w:rsidRPr="00FE3C26">
        <w:rPr>
          <w:rFonts w:ascii="Times New Roman" w:eastAsia="Times New Roman" w:hAnsi="Times New Roman" w:cs="Times New Roman"/>
          <w:sz w:val="24"/>
          <w:szCs w:val="24"/>
        </w:rPr>
        <w:t xml:space="preserve">вых обосновал идею интегрированного обучения. Впоследствии его идея </w:t>
      </w:r>
      <w:r w:rsidRPr="00FE3C26">
        <w:rPr>
          <w:rFonts w:ascii="Times New Roman" w:eastAsia="Times New Roman" w:hAnsi="Times New Roman" w:cs="Times New Roman"/>
          <w:spacing w:val="-1"/>
          <w:sz w:val="24"/>
          <w:szCs w:val="24"/>
        </w:rPr>
        <w:t xml:space="preserve">реализовалась в практике работы школ Западной Европы и США и </w:t>
      </w:r>
      <w:r w:rsidRPr="00FE3C26">
        <w:rPr>
          <w:rFonts w:ascii="Times New Roman" w:eastAsia="Times New Roman" w:hAnsi="Times New Roman" w:cs="Times New Roman"/>
          <w:spacing w:val="-3"/>
          <w:sz w:val="24"/>
          <w:szCs w:val="24"/>
        </w:rPr>
        <w:t>активно воплощается в России и Беларуси.</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lastRenderedPageBreak/>
        <w:t>Интеграция как социально-педагогический феномен насчитывает не</w:t>
      </w:r>
      <w:r w:rsidRPr="00FE3C26">
        <w:rPr>
          <w:rFonts w:ascii="Times New Roman" w:eastAsia="Times New Roman" w:hAnsi="Times New Roman" w:cs="Times New Roman"/>
          <w:spacing w:val="-3"/>
          <w:sz w:val="24"/>
          <w:szCs w:val="24"/>
        </w:rPr>
        <w:t>сколько столетий. Идея совместного обучения детей с отклонениями в раз</w:t>
      </w:r>
      <w:r w:rsidRPr="00FE3C26">
        <w:rPr>
          <w:rFonts w:ascii="Times New Roman" w:eastAsia="Times New Roman" w:hAnsi="Times New Roman" w:cs="Times New Roman"/>
          <w:spacing w:val="-5"/>
          <w:sz w:val="24"/>
          <w:szCs w:val="24"/>
        </w:rPr>
        <w:t xml:space="preserve">витии и обычных детей существует с тех времен, когда было признано право </w:t>
      </w:r>
      <w:r w:rsidRPr="00FE3C26">
        <w:rPr>
          <w:rFonts w:ascii="Times New Roman" w:eastAsia="Times New Roman" w:hAnsi="Times New Roman" w:cs="Times New Roman"/>
          <w:spacing w:val="-1"/>
          <w:sz w:val="24"/>
          <w:szCs w:val="24"/>
        </w:rPr>
        <w:t>первых на образование. В большинстве случаев примеры организации со</w:t>
      </w:r>
      <w:r w:rsidRPr="00FE3C26">
        <w:rPr>
          <w:rFonts w:ascii="Times New Roman" w:eastAsia="Times New Roman" w:hAnsi="Times New Roman" w:cs="Times New Roman"/>
          <w:sz w:val="24"/>
          <w:szCs w:val="24"/>
        </w:rPr>
        <w:t xml:space="preserve">вместного обучения детей с особыми образовательными потребностями и обычных детей не были удачными, т.к. учитель массовой школы не владел специальными способами и приемами обучения (это период </w:t>
      </w:r>
      <w:proofErr w:type="spellStart"/>
      <w:r w:rsidRPr="00FE3C26">
        <w:rPr>
          <w:rFonts w:ascii="Times New Roman" w:eastAsia="Times New Roman" w:hAnsi="Times New Roman" w:cs="Times New Roman"/>
          <w:sz w:val="24"/>
          <w:szCs w:val="24"/>
        </w:rPr>
        <w:t>псевдоинтеграции</w:t>
      </w:r>
      <w:proofErr w:type="spellEnd"/>
      <w:r w:rsidRPr="00FE3C26">
        <w:rPr>
          <w:rFonts w:ascii="Times New Roman" w:eastAsia="Times New Roman" w:hAnsi="Times New Roman" w:cs="Times New Roman"/>
          <w:sz w:val="24"/>
          <w:szCs w:val="24"/>
        </w:rPr>
        <w:t xml:space="preserve">, </w:t>
      </w:r>
      <w:proofErr w:type="gramStart"/>
      <w:r w:rsidRPr="00FE3C26">
        <w:rPr>
          <w:rFonts w:ascii="Times New Roman" w:eastAsia="Times New Roman" w:hAnsi="Times New Roman" w:cs="Times New Roman"/>
          <w:sz w:val="24"/>
          <w:szCs w:val="24"/>
        </w:rPr>
        <w:t>которая</w:t>
      </w:r>
      <w:proofErr w:type="gramEnd"/>
      <w:r w:rsidRPr="00FE3C26">
        <w:rPr>
          <w:rFonts w:ascii="Times New Roman" w:eastAsia="Times New Roman" w:hAnsi="Times New Roman" w:cs="Times New Roman"/>
          <w:sz w:val="24"/>
          <w:szCs w:val="24"/>
        </w:rPr>
        <w:t xml:space="preserve"> сегодня существует в ряде развивающихся стран Азии, Африки, Латинской Америки). </w:t>
      </w:r>
      <w:r w:rsidRPr="00FE3C26">
        <w:rPr>
          <w:rFonts w:ascii="Times New Roman" w:eastAsia="Times New Roman" w:hAnsi="Times New Roman" w:cs="Times New Roman"/>
          <w:spacing w:val="-2"/>
          <w:sz w:val="24"/>
          <w:szCs w:val="24"/>
        </w:rPr>
        <w:t xml:space="preserve">Параллельно с процессом </w:t>
      </w:r>
      <w:proofErr w:type="spellStart"/>
      <w:r w:rsidRPr="00FE3C26">
        <w:rPr>
          <w:rFonts w:ascii="Times New Roman" w:eastAsia="Times New Roman" w:hAnsi="Times New Roman" w:cs="Times New Roman"/>
          <w:spacing w:val="-2"/>
          <w:sz w:val="24"/>
          <w:szCs w:val="24"/>
        </w:rPr>
        <w:t>псевдоинтеграции</w:t>
      </w:r>
      <w:proofErr w:type="spellEnd"/>
      <w:r w:rsidRPr="00FE3C26">
        <w:rPr>
          <w:rFonts w:ascii="Times New Roman" w:eastAsia="Times New Roman" w:hAnsi="Times New Roman" w:cs="Times New Roman"/>
          <w:spacing w:val="-2"/>
          <w:sz w:val="24"/>
          <w:szCs w:val="24"/>
        </w:rPr>
        <w:t xml:space="preserve"> возник и расширялся про</w:t>
      </w:r>
      <w:r w:rsidRPr="00FE3C26">
        <w:rPr>
          <w:rFonts w:ascii="Times New Roman" w:eastAsia="Times New Roman" w:hAnsi="Times New Roman" w:cs="Times New Roman"/>
          <w:sz w:val="24"/>
          <w:szCs w:val="24"/>
        </w:rPr>
        <w:t>цесс образовательной сегрегации детей с нарушением развития.</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 xml:space="preserve">В </w:t>
      </w:r>
      <w:r w:rsidRPr="00FE3C26">
        <w:rPr>
          <w:rFonts w:ascii="Times New Roman" w:eastAsia="Times New Roman" w:hAnsi="Times New Roman" w:cs="Times New Roman"/>
          <w:spacing w:val="-2"/>
          <w:sz w:val="24"/>
          <w:szCs w:val="24"/>
          <w:lang w:val="en-US"/>
        </w:rPr>
        <w:t>XX</w:t>
      </w:r>
      <w:r w:rsidRPr="00FE3C26">
        <w:rPr>
          <w:rFonts w:ascii="Times New Roman" w:eastAsia="Times New Roman" w:hAnsi="Times New Roman" w:cs="Times New Roman"/>
          <w:spacing w:val="-2"/>
          <w:sz w:val="24"/>
          <w:szCs w:val="24"/>
        </w:rPr>
        <w:t xml:space="preserve"> в. было завершено формирование системы сегрегационных обра</w:t>
      </w:r>
      <w:r w:rsidRPr="00FE3C26">
        <w:rPr>
          <w:rFonts w:ascii="Times New Roman" w:eastAsia="Times New Roman" w:hAnsi="Times New Roman" w:cs="Times New Roman"/>
          <w:spacing w:val="-4"/>
          <w:sz w:val="24"/>
          <w:szCs w:val="24"/>
        </w:rPr>
        <w:t xml:space="preserve">зовательных учреждений. В СССР к середине 80-х гг. насчитывалось восемь </w:t>
      </w:r>
      <w:r w:rsidRPr="00FE3C26">
        <w:rPr>
          <w:rFonts w:ascii="Times New Roman" w:eastAsia="Times New Roman" w:hAnsi="Times New Roman" w:cs="Times New Roman"/>
          <w:spacing w:val="-1"/>
          <w:sz w:val="24"/>
          <w:szCs w:val="24"/>
        </w:rPr>
        <w:t xml:space="preserve">типов школ для детей с отклонениями в развитии, мировая практика знает </w:t>
      </w:r>
      <w:r w:rsidRPr="00FE3C26">
        <w:rPr>
          <w:rFonts w:ascii="Times New Roman" w:eastAsia="Times New Roman" w:hAnsi="Times New Roman" w:cs="Times New Roman"/>
          <w:sz w:val="24"/>
          <w:szCs w:val="24"/>
        </w:rPr>
        <w:t xml:space="preserve">и более тонко дифференцированную систему специального образования, </w:t>
      </w:r>
      <w:r w:rsidRPr="00FE3C26">
        <w:rPr>
          <w:rFonts w:ascii="Times New Roman" w:eastAsia="Times New Roman" w:hAnsi="Times New Roman" w:cs="Times New Roman"/>
          <w:spacing w:val="-3"/>
          <w:sz w:val="24"/>
          <w:szCs w:val="24"/>
        </w:rPr>
        <w:t xml:space="preserve">насчитывающую до 12 </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spacing w:val="-3"/>
          <w:sz w:val="24"/>
          <w:szCs w:val="24"/>
        </w:rPr>
        <w:t>13 типов (Н.М. Назарова, 2000).</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3"/>
          <w:sz w:val="24"/>
          <w:szCs w:val="24"/>
        </w:rPr>
        <w:t>Первые частные инициативы по интеграции отмечались в США в нача</w:t>
      </w:r>
      <w:r w:rsidRPr="00FE3C26">
        <w:rPr>
          <w:rFonts w:ascii="Times New Roman" w:eastAsia="Times New Roman" w:hAnsi="Times New Roman" w:cs="Times New Roman"/>
          <w:spacing w:val="-6"/>
          <w:sz w:val="24"/>
          <w:szCs w:val="24"/>
        </w:rPr>
        <w:t xml:space="preserve">ле </w:t>
      </w:r>
      <w:r w:rsidRPr="00FE3C26">
        <w:rPr>
          <w:rFonts w:ascii="Times New Roman" w:eastAsia="Times New Roman" w:hAnsi="Times New Roman" w:cs="Times New Roman"/>
          <w:spacing w:val="-6"/>
          <w:sz w:val="24"/>
          <w:szCs w:val="24"/>
          <w:lang w:val="en-US"/>
        </w:rPr>
        <w:t>XX</w:t>
      </w:r>
      <w:r w:rsidRPr="00FE3C26">
        <w:rPr>
          <w:rFonts w:ascii="Times New Roman" w:eastAsia="Times New Roman" w:hAnsi="Times New Roman" w:cs="Times New Roman"/>
          <w:spacing w:val="-6"/>
          <w:sz w:val="24"/>
          <w:szCs w:val="24"/>
        </w:rPr>
        <w:t xml:space="preserve"> века. В 1975 году был принят закон 94 </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spacing w:val="-6"/>
          <w:sz w:val="24"/>
          <w:szCs w:val="24"/>
        </w:rPr>
        <w:t>142 «</w:t>
      </w:r>
      <w:r w:rsidRPr="00FE3C26">
        <w:rPr>
          <w:rFonts w:ascii="Times New Roman" w:eastAsia="Times New Roman" w:hAnsi="Times New Roman" w:cs="Times New Roman"/>
          <w:spacing w:val="-6"/>
          <w:sz w:val="24"/>
          <w:szCs w:val="24"/>
          <w:lang w:val="en-US"/>
        </w:rPr>
        <w:t>mainstreaming</w:t>
      </w:r>
      <w:r w:rsidRPr="00FE3C26">
        <w:rPr>
          <w:rFonts w:ascii="Times New Roman" w:eastAsia="Times New Roman" w:hAnsi="Times New Roman" w:cs="Times New Roman"/>
          <w:spacing w:val="-6"/>
          <w:sz w:val="24"/>
          <w:szCs w:val="24"/>
        </w:rPr>
        <w:t xml:space="preserve">», согласно </w:t>
      </w:r>
      <w:r w:rsidRPr="00FE3C26">
        <w:rPr>
          <w:rFonts w:ascii="Times New Roman" w:eastAsia="Times New Roman" w:hAnsi="Times New Roman" w:cs="Times New Roman"/>
          <w:sz w:val="24"/>
          <w:szCs w:val="24"/>
        </w:rPr>
        <w:t xml:space="preserve">которому каждый особый ребенок от 3 до 21 года имеет право на выбор </w:t>
      </w:r>
      <w:r w:rsidRPr="00FE3C26">
        <w:rPr>
          <w:rFonts w:ascii="Times New Roman" w:eastAsia="Times New Roman" w:hAnsi="Times New Roman" w:cs="Times New Roman"/>
          <w:spacing w:val="-3"/>
          <w:sz w:val="24"/>
          <w:szCs w:val="24"/>
        </w:rPr>
        <w:t xml:space="preserve">наиболее оптимальной для него формы школьного обучения. В рамках концепции интеграции изменилось отношение к самому понятию </w:t>
      </w:r>
      <w:r w:rsidRPr="00FE3C26">
        <w:rPr>
          <w:rFonts w:ascii="Times New Roman" w:eastAsia="Times New Roman" w:hAnsi="Times New Roman" w:cs="Times New Roman"/>
          <w:spacing w:val="-2"/>
          <w:sz w:val="24"/>
          <w:szCs w:val="24"/>
        </w:rPr>
        <w:t>«ущербности». Если раньше предполагалось выявление и отделение от об</w:t>
      </w:r>
      <w:r w:rsidRPr="00FE3C26">
        <w:rPr>
          <w:rFonts w:ascii="Times New Roman" w:eastAsia="Times New Roman" w:hAnsi="Times New Roman" w:cs="Times New Roman"/>
          <w:sz w:val="24"/>
          <w:szCs w:val="24"/>
        </w:rPr>
        <w:t xml:space="preserve">щего потока «особой группы» учащихся, то после принятия закона была </w:t>
      </w:r>
      <w:r w:rsidRPr="00FE3C26">
        <w:rPr>
          <w:rFonts w:ascii="Times New Roman" w:eastAsia="Times New Roman" w:hAnsi="Times New Roman" w:cs="Times New Roman"/>
          <w:spacing w:val="-1"/>
          <w:sz w:val="24"/>
          <w:szCs w:val="24"/>
        </w:rPr>
        <w:t xml:space="preserve">поставлена задача определения дополнительных потребностей некоторых </w:t>
      </w:r>
      <w:r w:rsidRPr="00FE3C26">
        <w:rPr>
          <w:rFonts w:ascii="Times New Roman" w:eastAsia="Times New Roman" w:hAnsi="Times New Roman" w:cs="Times New Roman"/>
          <w:spacing w:val="-4"/>
          <w:sz w:val="24"/>
          <w:szCs w:val="24"/>
        </w:rPr>
        <w:t>детей в образовании, которые необходимо учитывать при составлении учеб</w:t>
      </w:r>
      <w:r w:rsidRPr="00FE3C26">
        <w:rPr>
          <w:rFonts w:ascii="Times New Roman" w:eastAsia="Times New Roman" w:hAnsi="Times New Roman" w:cs="Times New Roman"/>
          <w:spacing w:val="-6"/>
          <w:sz w:val="24"/>
          <w:szCs w:val="24"/>
        </w:rPr>
        <w:t>ных планов. В США разработка индивидуальных программ для такой катего</w:t>
      </w:r>
      <w:r w:rsidRPr="00FE3C26">
        <w:rPr>
          <w:rFonts w:ascii="Times New Roman" w:eastAsia="Times New Roman" w:hAnsi="Times New Roman" w:cs="Times New Roman"/>
          <w:spacing w:val="-2"/>
          <w:sz w:val="24"/>
          <w:szCs w:val="24"/>
        </w:rPr>
        <w:t xml:space="preserve">рии детей включает выбор модели интеграции, постановку краткосрочных </w:t>
      </w:r>
      <w:r w:rsidRPr="00FE3C26">
        <w:rPr>
          <w:rFonts w:ascii="Times New Roman" w:eastAsia="Times New Roman" w:hAnsi="Times New Roman" w:cs="Times New Roman"/>
          <w:spacing w:val="-4"/>
          <w:sz w:val="24"/>
          <w:szCs w:val="24"/>
        </w:rPr>
        <w:t>и перспективных учебных целей, определение средств и методов их достижения. Помимо учителей, психологов и терапевтов, в этой работе уча</w:t>
      </w:r>
      <w:r w:rsidRPr="00FE3C26">
        <w:rPr>
          <w:rFonts w:ascii="Times New Roman" w:eastAsia="Times New Roman" w:hAnsi="Times New Roman" w:cs="Times New Roman"/>
          <w:sz w:val="24"/>
          <w:szCs w:val="24"/>
        </w:rPr>
        <w:t xml:space="preserve">ствуют родители, а к реализации программ дополнительно привлекаются </w:t>
      </w:r>
      <w:r w:rsidRPr="00FE3C26">
        <w:rPr>
          <w:rFonts w:ascii="Times New Roman" w:eastAsia="Times New Roman" w:hAnsi="Times New Roman" w:cs="Times New Roman"/>
          <w:spacing w:val="-2"/>
          <w:sz w:val="24"/>
          <w:szCs w:val="24"/>
        </w:rPr>
        <w:t>советники по воспитанию, студенты педагогических вузов.</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4"/>
          <w:sz w:val="24"/>
          <w:szCs w:val="24"/>
        </w:rPr>
        <w:t xml:space="preserve">Опыт стран Северной Европы можно назвать «колыбелью интеграции». </w:t>
      </w:r>
      <w:r w:rsidRPr="00FE3C26">
        <w:rPr>
          <w:rFonts w:ascii="Times New Roman" w:eastAsia="Times New Roman" w:hAnsi="Times New Roman" w:cs="Times New Roman"/>
          <w:sz w:val="24"/>
          <w:szCs w:val="24"/>
        </w:rPr>
        <w:t xml:space="preserve">С 1961 по 1980 г. в Дании и других скандинавских странах шла огромная социально-педагогическая работа по осмыслению и освоению педагогами, родителями, всем населением интеграции. Интеграция росла «снизу», инициируемая и поддерживаемая социал-демократическим движением, позитивным социальным и экономическим развитием страны. И лишь тогда, когда страна в целом практически и нравственно </w:t>
      </w:r>
      <w:r w:rsidRPr="00FE3C26">
        <w:rPr>
          <w:rFonts w:ascii="Times New Roman" w:eastAsia="Times New Roman" w:hAnsi="Times New Roman" w:cs="Times New Roman"/>
          <w:spacing w:val="-4"/>
          <w:sz w:val="24"/>
          <w:szCs w:val="24"/>
        </w:rPr>
        <w:t xml:space="preserve">освоила феномен интеграции (потребовалось около 20 лет), он стал </w:t>
      </w:r>
      <w:r w:rsidRPr="00FE3C26">
        <w:rPr>
          <w:rFonts w:ascii="Times New Roman" w:eastAsia="Times New Roman" w:hAnsi="Times New Roman" w:cs="Times New Roman"/>
          <w:sz w:val="24"/>
          <w:szCs w:val="24"/>
        </w:rPr>
        <w:t xml:space="preserve">узаконенной реальностью: в 1980 г. принимается Закон о реформе </w:t>
      </w:r>
      <w:r w:rsidRPr="00FE3C26">
        <w:rPr>
          <w:rFonts w:ascii="Times New Roman" w:eastAsia="Times New Roman" w:hAnsi="Times New Roman" w:cs="Times New Roman"/>
          <w:spacing w:val="-2"/>
          <w:sz w:val="24"/>
          <w:szCs w:val="24"/>
        </w:rPr>
        <w:t xml:space="preserve">образования, предусматривающий введение </w:t>
      </w:r>
      <w:r w:rsidRPr="00FE3C26">
        <w:rPr>
          <w:rFonts w:ascii="Times New Roman" w:eastAsia="Times New Roman" w:hAnsi="Times New Roman" w:cs="Times New Roman"/>
          <w:bCs/>
          <w:spacing w:val="-2"/>
          <w:sz w:val="24"/>
          <w:szCs w:val="24"/>
        </w:rPr>
        <w:t>принципа нормализации</w:t>
      </w:r>
      <w:r w:rsidRPr="00FE3C26">
        <w:rPr>
          <w:rFonts w:ascii="Times New Roman" w:eastAsia="Times New Roman" w:hAnsi="Times New Roman" w:cs="Times New Roman"/>
          <w:b/>
          <w:bCs/>
          <w:spacing w:val="-2"/>
          <w:sz w:val="24"/>
          <w:szCs w:val="24"/>
        </w:rPr>
        <w:t xml:space="preserve"> </w:t>
      </w:r>
      <w:r w:rsidRPr="00FE3C26">
        <w:rPr>
          <w:rFonts w:ascii="Times New Roman" w:eastAsia="Times New Roman" w:hAnsi="Times New Roman" w:cs="Times New Roman"/>
          <w:spacing w:val="-2"/>
          <w:sz w:val="24"/>
          <w:szCs w:val="24"/>
        </w:rPr>
        <w:t>от</w:t>
      </w:r>
      <w:r w:rsidRPr="00FE3C26">
        <w:rPr>
          <w:rFonts w:ascii="Times New Roman" w:eastAsia="Times New Roman" w:hAnsi="Times New Roman" w:cs="Times New Roman"/>
          <w:sz w:val="24"/>
          <w:szCs w:val="24"/>
        </w:rPr>
        <w:t>ношений с лицами, имеющими ограничение возможностей.</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
          <w:sz w:val="24"/>
          <w:szCs w:val="24"/>
        </w:rPr>
        <w:t xml:space="preserve">В </w:t>
      </w:r>
      <w:r w:rsidRPr="00FE3C26">
        <w:rPr>
          <w:rFonts w:ascii="Times New Roman" w:eastAsia="Times New Roman" w:hAnsi="Times New Roman" w:cs="Times New Roman"/>
          <w:i/>
          <w:spacing w:val="-1"/>
          <w:sz w:val="24"/>
          <w:szCs w:val="24"/>
        </w:rPr>
        <w:t xml:space="preserve">Швеции </w:t>
      </w:r>
      <w:r w:rsidRPr="00FE3C26">
        <w:rPr>
          <w:rFonts w:ascii="Times New Roman" w:eastAsia="Times New Roman" w:hAnsi="Times New Roman" w:cs="Times New Roman"/>
          <w:spacing w:val="-1"/>
          <w:sz w:val="24"/>
          <w:szCs w:val="24"/>
        </w:rPr>
        <w:t>специальным школам отводятся классные комнаты в поме</w:t>
      </w:r>
      <w:r w:rsidRPr="00FE3C26">
        <w:rPr>
          <w:rFonts w:ascii="Times New Roman" w:eastAsia="Times New Roman" w:hAnsi="Times New Roman" w:cs="Times New Roman"/>
          <w:sz w:val="24"/>
          <w:szCs w:val="24"/>
        </w:rPr>
        <w:t xml:space="preserve">щениях обычных школ. </w:t>
      </w:r>
      <w:r w:rsidRPr="00FE3C26">
        <w:rPr>
          <w:rFonts w:ascii="Times New Roman" w:eastAsia="Times New Roman" w:hAnsi="Times New Roman" w:cs="Times New Roman"/>
          <w:spacing w:val="-3"/>
          <w:sz w:val="24"/>
          <w:szCs w:val="24"/>
        </w:rPr>
        <w:t xml:space="preserve">В </w:t>
      </w:r>
      <w:r w:rsidRPr="00FE3C26">
        <w:rPr>
          <w:rFonts w:ascii="Times New Roman" w:eastAsia="Times New Roman" w:hAnsi="Times New Roman" w:cs="Times New Roman"/>
          <w:i/>
          <w:spacing w:val="-3"/>
          <w:sz w:val="24"/>
          <w:szCs w:val="24"/>
        </w:rPr>
        <w:t>Великобритании</w:t>
      </w:r>
      <w:r w:rsidRPr="00FE3C26">
        <w:rPr>
          <w:rFonts w:ascii="Times New Roman" w:eastAsia="Times New Roman" w:hAnsi="Times New Roman" w:cs="Times New Roman"/>
          <w:spacing w:val="-3"/>
          <w:sz w:val="24"/>
          <w:szCs w:val="24"/>
        </w:rPr>
        <w:t xml:space="preserve"> официально процесс интеграции начался с принятия </w:t>
      </w:r>
      <w:r w:rsidRPr="00FE3C26">
        <w:rPr>
          <w:rFonts w:ascii="Times New Roman" w:eastAsia="Times New Roman" w:hAnsi="Times New Roman" w:cs="Times New Roman"/>
          <w:sz w:val="24"/>
          <w:szCs w:val="24"/>
        </w:rPr>
        <w:t xml:space="preserve">в 1983 году Положения о специальных образовательных потребностях – </w:t>
      </w:r>
      <w:r w:rsidRPr="00FE3C26">
        <w:rPr>
          <w:rFonts w:ascii="Times New Roman" w:eastAsia="Times New Roman" w:hAnsi="Times New Roman" w:cs="Times New Roman"/>
          <w:spacing w:val="-3"/>
          <w:sz w:val="24"/>
          <w:szCs w:val="24"/>
          <w:lang w:val="en-US"/>
        </w:rPr>
        <w:t>Statement</w:t>
      </w:r>
      <w:r w:rsidRPr="00FE3C26">
        <w:rPr>
          <w:rFonts w:ascii="Times New Roman" w:eastAsia="Times New Roman" w:hAnsi="Times New Roman" w:cs="Times New Roman"/>
          <w:spacing w:val="-3"/>
          <w:sz w:val="24"/>
          <w:szCs w:val="24"/>
        </w:rPr>
        <w:t xml:space="preserve"> </w:t>
      </w:r>
      <w:r w:rsidRPr="00FE3C26">
        <w:rPr>
          <w:rFonts w:ascii="Times New Roman" w:eastAsia="Times New Roman" w:hAnsi="Times New Roman" w:cs="Times New Roman"/>
          <w:spacing w:val="-3"/>
          <w:sz w:val="24"/>
          <w:szCs w:val="24"/>
          <w:lang w:val="en-US"/>
        </w:rPr>
        <w:t>of</w:t>
      </w:r>
      <w:r w:rsidRPr="00FE3C26">
        <w:rPr>
          <w:rFonts w:ascii="Times New Roman" w:eastAsia="Times New Roman" w:hAnsi="Times New Roman" w:cs="Times New Roman"/>
          <w:spacing w:val="-3"/>
          <w:sz w:val="24"/>
          <w:szCs w:val="24"/>
        </w:rPr>
        <w:t xml:space="preserve"> </w:t>
      </w:r>
      <w:r w:rsidRPr="00FE3C26">
        <w:rPr>
          <w:rFonts w:ascii="Times New Roman" w:eastAsia="Times New Roman" w:hAnsi="Times New Roman" w:cs="Times New Roman"/>
          <w:spacing w:val="-3"/>
          <w:sz w:val="24"/>
          <w:szCs w:val="24"/>
          <w:lang w:val="en-US"/>
        </w:rPr>
        <w:t>Special</w:t>
      </w:r>
      <w:r w:rsidRPr="00FE3C26">
        <w:rPr>
          <w:rFonts w:ascii="Times New Roman" w:eastAsia="Times New Roman" w:hAnsi="Times New Roman" w:cs="Times New Roman"/>
          <w:spacing w:val="-3"/>
          <w:sz w:val="24"/>
          <w:szCs w:val="24"/>
        </w:rPr>
        <w:t xml:space="preserve"> </w:t>
      </w:r>
      <w:r w:rsidRPr="00FE3C26">
        <w:rPr>
          <w:rFonts w:ascii="Times New Roman" w:eastAsia="Times New Roman" w:hAnsi="Times New Roman" w:cs="Times New Roman"/>
          <w:spacing w:val="-3"/>
          <w:sz w:val="24"/>
          <w:szCs w:val="24"/>
          <w:lang w:val="en-US"/>
        </w:rPr>
        <w:t>Educational</w:t>
      </w:r>
      <w:r w:rsidRPr="00FE3C26">
        <w:rPr>
          <w:rFonts w:ascii="Times New Roman" w:eastAsia="Times New Roman" w:hAnsi="Times New Roman" w:cs="Times New Roman"/>
          <w:spacing w:val="-3"/>
          <w:sz w:val="24"/>
          <w:szCs w:val="24"/>
        </w:rPr>
        <w:t xml:space="preserve"> </w:t>
      </w:r>
      <w:r w:rsidRPr="00FE3C26">
        <w:rPr>
          <w:rFonts w:ascii="Times New Roman" w:eastAsia="Times New Roman" w:hAnsi="Times New Roman" w:cs="Times New Roman"/>
          <w:spacing w:val="-3"/>
          <w:sz w:val="24"/>
          <w:szCs w:val="24"/>
          <w:lang w:val="en-US"/>
        </w:rPr>
        <w:t>Needs</w:t>
      </w:r>
      <w:r w:rsidRPr="00FE3C26">
        <w:rPr>
          <w:rFonts w:ascii="Times New Roman" w:eastAsia="Times New Roman" w:hAnsi="Times New Roman" w:cs="Times New Roman"/>
          <w:spacing w:val="-3"/>
          <w:sz w:val="24"/>
          <w:szCs w:val="24"/>
        </w:rPr>
        <w:t>. В стране интеграция носит двусторонний характер и осуществляется различными путями. При интеграции учащихся учитывается возрастной принцип: дети-инвалиды до 12 лет обща</w:t>
      </w:r>
      <w:r w:rsidRPr="00FE3C26">
        <w:rPr>
          <w:rFonts w:ascii="Times New Roman" w:eastAsia="Times New Roman" w:hAnsi="Times New Roman" w:cs="Times New Roman"/>
          <w:spacing w:val="-4"/>
          <w:sz w:val="24"/>
          <w:szCs w:val="24"/>
        </w:rPr>
        <w:t xml:space="preserve">ются с учащимися начальной школы, от 12 до 19 лет </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spacing w:val="-4"/>
          <w:sz w:val="24"/>
          <w:szCs w:val="24"/>
        </w:rPr>
        <w:t xml:space="preserve">с учащимися средней </w:t>
      </w:r>
      <w:r w:rsidRPr="00FE3C26">
        <w:rPr>
          <w:rFonts w:ascii="Times New Roman" w:eastAsia="Times New Roman" w:hAnsi="Times New Roman" w:cs="Times New Roman"/>
          <w:spacing w:val="-2"/>
          <w:sz w:val="24"/>
          <w:szCs w:val="24"/>
        </w:rPr>
        <w:t xml:space="preserve">школы. </w:t>
      </w:r>
      <w:proofErr w:type="gramStart"/>
      <w:r w:rsidRPr="00FE3C26">
        <w:rPr>
          <w:rFonts w:ascii="Times New Roman" w:eastAsia="Times New Roman" w:hAnsi="Times New Roman" w:cs="Times New Roman"/>
          <w:spacing w:val="-2"/>
          <w:sz w:val="24"/>
          <w:szCs w:val="24"/>
        </w:rPr>
        <w:t>Широко практикуются так называемые интегративные уроки (музыка, танцы, домоводство, ремесла, физические, творческие, общественные виды деятельности</w:t>
      </w:r>
      <w:r w:rsidRPr="00FE3C26">
        <w:rPr>
          <w:rFonts w:ascii="Times New Roman" w:eastAsia="Times New Roman" w:hAnsi="Times New Roman" w:cs="Times New Roman"/>
          <w:spacing w:val="-1"/>
          <w:sz w:val="24"/>
          <w:szCs w:val="24"/>
        </w:rPr>
        <w:t>).</w:t>
      </w:r>
      <w:proofErr w:type="gramEnd"/>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4"/>
          <w:sz w:val="24"/>
          <w:szCs w:val="24"/>
        </w:rPr>
        <w:t xml:space="preserve">В </w:t>
      </w:r>
      <w:r w:rsidRPr="00FE3C26">
        <w:rPr>
          <w:rFonts w:ascii="Times New Roman" w:eastAsia="Times New Roman" w:hAnsi="Times New Roman" w:cs="Times New Roman"/>
          <w:i/>
          <w:spacing w:val="-4"/>
          <w:sz w:val="24"/>
          <w:szCs w:val="24"/>
        </w:rPr>
        <w:t>Германии</w:t>
      </w:r>
      <w:r w:rsidRPr="00FE3C26">
        <w:rPr>
          <w:rFonts w:ascii="Times New Roman" w:eastAsia="Times New Roman" w:hAnsi="Times New Roman" w:cs="Times New Roman"/>
          <w:spacing w:val="-4"/>
          <w:sz w:val="24"/>
          <w:szCs w:val="24"/>
        </w:rPr>
        <w:t xml:space="preserve"> интегрированное обучение в начальной школе представлено </w:t>
      </w:r>
      <w:r w:rsidRPr="00FE3C26">
        <w:rPr>
          <w:rFonts w:ascii="Times New Roman" w:eastAsia="Times New Roman" w:hAnsi="Times New Roman" w:cs="Times New Roman"/>
          <w:spacing w:val="-7"/>
          <w:sz w:val="24"/>
          <w:szCs w:val="24"/>
        </w:rPr>
        <w:t>несколькими моделями: интегрированный класс, кооперированный класс, стимулирующий класс, класс с постоянной опекой учителя-дефектолога. В интег</w:t>
      </w:r>
      <w:r w:rsidRPr="00FE3C26">
        <w:rPr>
          <w:rFonts w:ascii="Times New Roman" w:eastAsia="Times New Roman" w:hAnsi="Times New Roman" w:cs="Times New Roman"/>
          <w:spacing w:val="-5"/>
          <w:sz w:val="24"/>
          <w:szCs w:val="24"/>
        </w:rPr>
        <w:t>рированных классах широко используются индивидуальные учебные планы, практикуется индивидуальная опека, общение организуется в рамках школь</w:t>
      </w:r>
      <w:r w:rsidRPr="00FE3C26">
        <w:rPr>
          <w:rFonts w:ascii="Times New Roman" w:eastAsia="Times New Roman" w:hAnsi="Times New Roman" w:cs="Times New Roman"/>
          <w:spacing w:val="-6"/>
          <w:sz w:val="24"/>
          <w:szCs w:val="24"/>
        </w:rPr>
        <w:t xml:space="preserve">ной жизни. В кооперированных классах процесс обучения частично проходит </w:t>
      </w:r>
      <w:r w:rsidRPr="00FE3C26">
        <w:rPr>
          <w:rFonts w:ascii="Times New Roman" w:eastAsia="Times New Roman" w:hAnsi="Times New Roman" w:cs="Times New Roman"/>
          <w:spacing w:val="-5"/>
          <w:sz w:val="24"/>
          <w:szCs w:val="24"/>
        </w:rPr>
        <w:t>совместно и дополняется общением. В стимулирующих классах общие учеб</w:t>
      </w:r>
      <w:r w:rsidRPr="00FE3C26">
        <w:rPr>
          <w:rFonts w:ascii="Times New Roman" w:eastAsia="Times New Roman" w:hAnsi="Times New Roman" w:cs="Times New Roman"/>
          <w:spacing w:val="-6"/>
          <w:sz w:val="24"/>
          <w:szCs w:val="24"/>
        </w:rPr>
        <w:t>ные планы подкрепляются специальными программами. При четвертой моде</w:t>
      </w:r>
      <w:r w:rsidRPr="00FE3C26">
        <w:rPr>
          <w:rFonts w:ascii="Times New Roman" w:eastAsia="Times New Roman" w:hAnsi="Times New Roman" w:cs="Times New Roman"/>
          <w:spacing w:val="-5"/>
          <w:sz w:val="24"/>
          <w:szCs w:val="24"/>
        </w:rPr>
        <w:t>ли процесс обучения интегрированного ребенка строго индивидуализирован.</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4"/>
          <w:sz w:val="24"/>
          <w:szCs w:val="24"/>
        </w:rPr>
        <w:t xml:space="preserve">В </w:t>
      </w:r>
      <w:r w:rsidRPr="00FE3C26">
        <w:rPr>
          <w:rFonts w:ascii="Times New Roman" w:eastAsia="Times New Roman" w:hAnsi="Times New Roman" w:cs="Times New Roman"/>
          <w:i/>
          <w:spacing w:val="-4"/>
          <w:sz w:val="24"/>
          <w:szCs w:val="24"/>
        </w:rPr>
        <w:t>Италии</w:t>
      </w:r>
      <w:r w:rsidRPr="00FE3C26">
        <w:rPr>
          <w:rFonts w:ascii="Times New Roman" w:eastAsia="Times New Roman" w:hAnsi="Times New Roman" w:cs="Times New Roman"/>
          <w:spacing w:val="-4"/>
          <w:sz w:val="24"/>
          <w:szCs w:val="24"/>
        </w:rPr>
        <w:t xml:space="preserve"> процесс интеграции начался на рубеже 60-х и 70-х гг. в недрах </w:t>
      </w:r>
      <w:r w:rsidRPr="00FE3C26">
        <w:rPr>
          <w:rFonts w:ascii="Times New Roman" w:eastAsia="Times New Roman" w:hAnsi="Times New Roman" w:cs="Times New Roman"/>
          <w:spacing w:val="-2"/>
          <w:sz w:val="24"/>
          <w:szCs w:val="24"/>
        </w:rPr>
        <w:t>общественного движения «Демократическая психиатрия»</w:t>
      </w:r>
      <w:r w:rsidRPr="00FE3C26">
        <w:rPr>
          <w:rFonts w:ascii="Times New Roman" w:eastAsia="Times New Roman" w:hAnsi="Times New Roman" w:cs="Times New Roman"/>
          <w:spacing w:val="-4"/>
          <w:sz w:val="24"/>
          <w:szCs w:val="24"/>
        </w:rPr>
        <w:t>, целями которого были достижение прогрессивных из</w:t>
      </w:r>
      <w:r w:rsidRPr="00FE3C26">
        <w:rPr>
          <w:rFonts w:ascii="Times New Roman" w:eastAsia="Times New Roman" w:hAnsi="Times New Roman" w:cs="Times New Roman"/>
          <w:spacing w:val="-6"/>
          <w:sz w:val="24"/>
          <w:szCs w:val="24"/>
        </w:rPr>
        <w:t>менений в психиатрических лечебных учреждениях, отмена социального обо</w:t>
      </w:r>
      <w:r w:rsidRPr="00FE3C26">
        <w:rPr>
          <w:rFonts w:ascii="Times New Roman" w:eastAsia="Times New Roman" w:hAnsi="Times New Roman" w:cs="Times New Roman"/>
          <w:spacing w:val="-3"/>
          <w:sz w:val="24"/>
          <w:szCs w:val="24"/>
        </w:rPr>
        <w:t>собления и изоляции социально неопасных лиц с нарушенной психикой.</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 xml:space="preserve">К концу </w:t>
      </w:r>
      <w:r w:rsidRPr="00FE3C26">
        <w:rPr>
          <w:rFonts w:ascii="Times New Roman" w:eastAsia="Times New Roman" w:hAnsi="Times New Roman" w:cs="Times New Roman"/>
          <w:spacing w:val="-2"/>
          <w:sz w:val="24"/>
          <w:szCs w:val="24"/>
          <w:lang w:val="en-US"/>
        </w:rPr>
        <w:t>XX</w:t>
      </w:r>
      <w:r w:rsidRPr="00FE3C26">
        <w:rPr>
          <w:rFonts w:ascii="Times New Roman" w:eastAsia="Times New Roman" w:hAnsi="Times New Roman" w:cs="Times New Roman"/>
          <w:spacing w:val="-2"/>
          <w:sz w:val="24"/>
          <w:szCs w:val="24"/>
        </w:rPr>
        <w:t xml:space="preserve"> столетия во многих странах (США, Великобритании, </w:t>
      </w:r>
      <w:r w:rsidRPr="00FE3C26">
        <w:rPr>
          <w:rFonts w:ascii="Times New Roman" w:eastAsia="Times New Roman" w:hAnsi="Times New Roman" w:cs="Times New Roman"/>
          <w:sz w:val="24"/>
          <w:szCs w:val="24"/>
        </w:rPr>
        <w:t xml:space="preserve">Швеции, Германии, Италии, скандинавских странах) направление детей </w:t>
      </w:r>
      <w:r w:rsidRPr="00FE3C26">
        <w:rPr>
          <w:rFonts w:ascii="Times New Roman" w:eastAsia="Times New Roman" w:hAnsi="Times New Roman" w:cs="Times New Roman"/>
          <w:spacing w:val="-2"/>
          <w:sz w:val="24"/>
          <w:szCs w:val="24"/>
        </w:rPr>
        <w:t xml:space="preserve">в специальные (коррекционные) </w:t>
      </w:r>
      <w:r w:rsidRPr="00FE3C26">
        <w:rPr>
          <w:rFonts w:ascii="Times New Roman" w:eastAsia="Times New Roman" w:hAnsi="Times New Roman" w:cs="Times New Roman"/>
          <w:spacing w:val="-2"/>
          <w:sz w:val="24"/>
          <w:szCs w:val="24"/>
        </w:rPr>
        <w:lastRenderedPageBreak/>
        <w:t xml:space="preserve">образовательные учреждения представляется крайней мерой, когда все другие возможности уже использованы и не </w:t>
      </w:r>
      <w:r w:rsidRPr="00FE3C26">
        <w:rPr>
          <w:rFonts w:ascii="Times New Roman" w:eastAsia="Times New Roman" w:hAnsi="Times New Roman" w:cs="Times New Roman"/>
          <w:spacing w:val="-3"/>
          <w:sz w:val="24"/>
          <w:szCs w:val="24"/>
        </w:rPr>
        <w:t xml:space="preserve">дали желаемого результата. В практике образования этих стран реализуется </w:t>
      </w:r>
      <w:r w:rsidRPr="00FE3C26">
        <w:rPr>
          <w:rFonts w:ascii="Times New Roman" w:eastAsia="Times New Roman" w:hAnsi="Times New Roman" w:cs="Times New Roman"/>
          <w:i/>
          <w:spacing w:val="-2"/>
          <w:sz w:val="24"/>
          <w:szCs w:val="24"/>
        </w:rPr>
        <w:t>принцип интегрированного подхода</w:t>
      </w:r>
      <w:r w:rsidRPr="00FE3C26">
        <w:rPr>
          <w:rFonts w:ascii="Times New Roman" w:eastAsia="Times New Roman" w:hAnsi="Times New Roman" w:cs="Times New Roman"/>
          <w:spacing w:val="-2"/>
          <w:sz w:val="24"/>
          <w:szCs w:val="24"/>
        </w:rPr>
        <w:t xml:space="preserve"> </w:t>
      </w:r>
      <w:r w:rsidRPr="00FE3C26">
        <w:rPr>
          <w:rFonts w:ascii="Times New Roman" w:eastAsia="Times New Roman" w:hAnsi="Times New Roman" w:cs="Times New Roman"/>
          <w:sz w:val="24"/>
          <w:szCs w:val="24"/>
        </w:rPr>
        <w:t>–</w:t>
      </w:r>
      <w:r w:rsidRPr="00FE3C26">
        <w:rPr>
          <w:rFonts w:ascii="Times New Roman" w:eastAsia="Times New Roman" w:hAnsi="Times New Roman" w:cs="Times New Roman"/>
          <w:spacing w:val="-2"/>
          <w:sz w:val="24"/>
          <w:szCs w:val="24"/>
        </w:rPr>
        <w:t xml:space="preserve"> предоставление детям с проблема</w:t>
      </w:r>
      <w:r w:rsidRPr="00FE3C26">
        <w:rPr>
          <w:rFonts w:ascii="Times New Roman" w:eastAsia="Times New Roman" w:hAnsi="Times New Roman" w:cs="Times New Roman"/>
          <w:spacing w:val="-1"/>
          <w:sz w:val="24"/>
          <w:szCs w:val="24"/>
        </w:rPr>
        <w:t xml:space="preserve">ми в развитии возможности обучения в массовой школе вместе с обычными детьми. При этом им создаются дополнительные условия специальной </w:t>
      </w:r>
      <w:r w:rsidRPr="00FE3C26">
        <w:rPr>
          <w:rFonts w:ascii="Times New Roman" w:eastAsia="Times New Roman" w:hAnsi="Times New Roman" w:cs="Times New Roman"/>
          <w:sz w:val="24"/>
          <w:szCs w:val="24"/>
        </w:rPr>
        <w:t>помощи и поддержки, облегчающие обучение.</w:t>
      </w:r>
    </w:p>
    <w:p w:rsidR="00FE3C26" w:rsidRPr="00FE3C26" w:rsidRDefault="00FE3C26" w:rsidP="00FE3C26">
      <w:pPr>
        <w:widowControl w:val="0"/>
        <w:shd w:val="clear" w:color="auto" w:fill="FFFFFF"/>
        <w:tabs>
          <w:tab w:val="left" w:pos="558"/>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7"/>
          <w:sz w:val="24"/>
          <w:szCs w:val="24"/>
        </w:rPr>
        <w:tab/>
        <w:t>Успешная реализация интегрированного обучения, как отмечает Н.М. На</w:t>
      </w:r>
      <w:r w:rsidRPr="00FE3C26">
        <w:rPr>
          <w:rFonts w:ascii="Times New Roman" w:eastAsia="Times New Roman" w:hAnsi="Times New Roman" w:cs="Times New Roman"/>
          <w:spacing w:val="-2"/>
          <w:sz w:val="24"/>
          <w:szCs w:val="24"/>
        </w:rPr>
        <w:t>зарова (2000), возможна при соблюдении следующих условий:</w:t>
      </w:r>
      <w:r w:rsidRPr="00FE3C26">
        <w:rPr>
          <w:rFonts w:ascii="Times New Roman" w:eastAsia="Times New Roman" w:hAnsi="Times New Roman" w:cs="Times New Roman"/>
          <w:sz w:val="24"/>
          <w:szCs w:val="24"/>
        </w:rPr>
        <w:t xml:space="preserve"> </w:t>
      </w:r>
    </w:p>
    <w:p w:rsidR="00FE3C26" w:rsidRPr="00FE3C26" w:rsidRDefault="00FE3C26" w:rsidP="00D569D9">
      <w:pPr>
        <w:widowControl w:val="0"/>
        <w:numPr>
          <w:ilvl w:val="0"/>
          <w:numId w:val="64"/>
        </w:numPr>
        <w:shd w:val="clear" w:color="auto" w:fill="FFFFFF"/>
        <w:tabs>
          <w:tab w:val="left" w:pos="72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демократическое общественное устройство с гарантированным соблюдением прав личности;</w:t>
      </w:r>
    </w:p>
    <w:p w:rsidR="00FE3C26" w:rsidRPr="00FE3C26" w:rsidRDefault="00FE3C26" w:rsidP="00D569D9">
      <w:pPr>
        <w:widowControl w:val="0"/>
        <w:numPr>
          <w:ilvl w:val="0"/>
          <w:numId w:val="65"/>
        </w:numPr>
        <w:shd w:val="clear" w:color="auto" w:fill="FFFFFF"/>
        <w:tabs>
          <w:tab w:val="left" w:pos="72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 xml:space="preserve">финансовая обеспеченность, создание адекватного ассортимента </w:t>
      </w:r>
      <w:r w:rsidRPr="00FE3C26">
        <w:rPr>
          <w:rFonts w:ascii="Times New Roman" w:eastAsia="Times New Roman" w:hAnsi="Times New Roman" w:cs="Times New Roman"/>
          <w:spacing w:val="-2"/>
          <w:sz w:val="24"/>
          <w:szCs w:val="24"/>
        </w:rPr>
        <w:t>специальных образовательных услуг и особых условий жизнедеятельности для детей с особыми образовательными потребностями в структуре массо</w:t>
      </w:r>
      <w:r w:rsidRPr="00FE3C26">
        <w:rPr>
          <w:rFonts w:ascii="Times New Roman" w:eastAsia="Times New Roman" w:hAnsi="Times New Roman" w:cs="Times New Roman"/>
          <w:sz w:val="24"/>
          <w:szCs w:val="24"/>
        </w:rPr>
        <w:t>вой общеобразовательной школы;</w:t>
      </w:r>
    </w:p>
    <w:p w:rsidR="00FE3C26" w:rsidRPr="00FE3C26" w:rsidRDefault="00FE3C26" w:rsidP="00D569D9">
      <w:pPr>
        <w:widowControl w:val="0"/>
        <w:numPr>
          <w:ilvl w:val="0"/>
          <w:numId w:val="65"/>
        </w:numPr>
        <w:shd w:val="clear" w:color="auto" w:fill="FFFFFF"/>
        <w:tabs>
          <w:tab w:val="left" w:pos="72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ненасильственный характер протекания интеграционных процессов, возможность выбора, альтернативы при наличии гарантированного переч</w:t>
      </w:r>
      <w:r w:rsidRPr="00FE3C26">
        <w:rPr>
          <w:rFonts w:ascii="Times New Roman" w:eastAsia="Times New Roman" w:hAnsi="Times New Roman" w:cs="Times New Roman"/>
          <w:sz w:val="24"/>
          <w:szCs w:val="24"/>
        </w:rPr>
        <w:t>ня образовательных и коррекционных услуг, предоставляемых системой образования общего назначения и специального образования;</w:t>
      </w:r>
    </w:p>
    <w:p w:rsidR="00FE3C26" w:rsidRPr="00FE3C26" w:rsidRDefault="00FE3C26" w:rsidP="00D569D9">
      <w:pPr>
        <w:numPr>
          <w:ilvl w:val="0"/>
          <w:numId w:val="65"/>
        </w:num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1"/>
          <w:sz w:val="24"/>
          <w:szCs w:val="24"/>
        </w:rPr>
        <w:t xml:space="preserve">готовность общества в целом, составляющих его слоев и социальных групп, </w:t>
      </w:r>
      <w:r w:rsidRPr="00FE3C26">
        <w:rPr>
          <w:rFonts w:ascii="Times New Roman" w:eastAsia="Times New Roman" w:hAnsi="Times New Roman" w:cs="Times New Roman"/>
          <w:spacing w:val="-7"/>
          <w:sz w:val="24"/>
          <w:szCs w:val="24"/>
        </w:rPr>
        <w:t>отдельных людей к интеграционным процессам, к сосуществованию и взаимодействию с людьми с ограниченными возможностями жизнедеятельности.</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 xml:space="preserve">Принятие интеграции каждым человеком – это длительный процесс </w:t>
      </w:r>
      <w:r w:rsidRPr="00FE3C26">
        <w:rPr>
          <w:rFonts w:ascii="Times New Roman" w:eastAsia="Times New Roman" w:hAnsi="Times New Roman" w:cs="Times New Roman"/>
          <w:spacing w:val="-3"/>
          <w:sz w:val="24"/>
          <w:szCs w:val="24"/>
        </w:rPr>
        <w:t>воспитания всего общества, выращивание с раннего детства нового поколе</w:t>
      </w:r>
      <w:r w:rsidRPr="00FE3C26">
        <w:rPr>
          <w:rFonts w:ascii="Times New Roman" w:eastAsia="Times New Roman" w:hAnsi="Times New Roman" w:cs="Times New Roman"/>
          <w:spacing w:val="-1"/>
          <w:sz w:val="24"/>
          <w:szCs w:val="24"/>
        </w:rPr>
        <w:t xml:space="preserve">ния (а возможно, и не одного поколения), для которого интеграция станет </w:t>
      </w:r>
      <w:r w:rsidRPr="00FE3C26">
        <w:rPr>
          <w:rFonts w:ascii="Times New Roman" w:eastAsia="Times New Roman" w:hAnsi="Times New Roman" w:cs="Times New Roman"/>
          <w:sz w:val="24"/>
          <w:szCs w:val="24"/>
        </w:rPr>
        <w:t>частью мировоззрения. Ключевым моментом этой точки зрения, по мне</w:t>
      </w:r>
      <w:r w:rsidRPr="00FE3C26">
        <w:rPr>
          <w:rFonts w:ascii="Times New Roman" w:eastAsia="Times New Roman" w:hAnsi="Times New Roman" w:cs="Times New Roman"/>
          <w:spacing w:val="-4"/>
          <w:sz w:val="24"/>
          <w:szCs w:val="24"/>
        </w:rPr>
        <w:t>нию ряда авторов, должна стать убежденность в том, что люди с ограничен</w:t>
      </w:r>
      <w:r w:rsidRPr="00FE3C26">
        <w:rPr>
          <w:rFonts w:ascii="Times New Roman" w:eastAsia="Times New Roman" w:hAnsi="Times New Roman" w:cs="Times New Roman"/>
          <w:spacing w:val="-1"/>
          <w:sz w:val="24"/>
          <w:szCs w:val="24"/>
        </w:rPr>
        <w:t>ными возможностями не приспо</w:t>
      </w:r>
      <w:r w:rsidRPr="00FE3C26">
        <w:rPr>
          <w:rFonts w:ascii="Times New Roman" w:eastAsia="Times New Roman" w:hAnsi="Times New Roman" w:cs="Times New Roman"/>
          <w:spacing w:val="-4"/>
          <w:sz w:val="24"/>
          <w:szCs w:val="24"/>
        </w:rPr>
        <w:t xml:space="preserve">сабливаются к правилам и условиям общества, а включаются в его жизнь на </w:t>
      </w:r>
      <w:r w:rsidRPr="00FE3C26">
        <w:rPr>
          <w:rFonts w:ascii="Times New Roman" w:eastAsia="Times New Roman" w:hAnsi="Times New Roman" w:cs="Times New Roman"/>
          <w:spacing w:val="-2"/>
          <w:sz w:val="24"/>
          <w:szCs w:val="24"/>
        </w:rPr>
        <w:t>своих собственных условиях, которые общество понимает и учитывает.</w:t>
      </w:r>
    </w:p>
    <w:p w:rsidR="00C22A7C" w:rsidRDefault="00C22A7C" w:rsidP="00C22A7C">
      <w:pPr>
        <w:tabs>
          <w:tab w:val="left" w:pos="1080"/>
        </w:tabs>
        <w:spacing w:after="0" w:line="240" w:lineRule="auto"/>
        <w:ind w:left="928" w:firstLine="567"/>
        <w:jc w:val="both"/>
        <w:rPr>
          <w:rFonts w:ascii="Times New Roman" w:hAnsi="Times New Roman" w:cs="Times New Roman"/>
          <w:sz w:val="24"/>
          <w:szCs w:val="24"/>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2.</w:t>
      </w:r>
      <w:r w:rsidRPr="00C22A7C">
        <w:rPr>
          <w:rFonts w:ascii="Times New Roman" w:hAnsi="Times New Roman" w:cs="Times New Roman"/>
          <w:b/>
          <w:sz w:val="24"/>
          <w:szCs w:val="24"/>
        </w:rPr>
        <w:tab/>
        <w:t xml:space="preserve">Формы интеграции. </w:t>
      </w:r>
    </w:p>
    <w:p w:rsidR="00FE3C26" w:rsidRDefault="00FE3C26" w:rsidP="00C22A7C">
      <w:pPr>
        <w:tabs>
          <w:tab w:val="left" w:pos="1080"/>
        </w:tabs>
        <w:spacing w:after="0" w:line="240" w:lineRule="auto"/>
        <w:ind w:left="928" w:firstLine="567"/>
        <w:jc w:val="both"/>
        <w:rPr>
          <w:rFonts w:ascii="Times New Roman" w:hAnsi="Times New Roman" w:cs="Times New Roman"/>
          <w:b/>
          <w:sz w:val="24"/>
          <w:szCs w:val="24"/>
        </w:rPr>
      </w:pPr>
    </w:p>
    <w:p w:rsidR="00FE3C26" w:rsidRPr="000F4D51" w:rsidRDefault="00FE3C26" w:rsidP="00FE3C26">
      <w:pPr>
        <w:spacing w:after="0" w:line="240" w:lineRule="auto"/>
        <w:ind w:firstLine="708"/>
        <w:jc w:val="both"/>
        <w:rPr>
          <w:rFonts w:ascii="Times New Roman" w:eastAsia="Calibri" w:hAnsi="Times New Roman" w:cs="Times New Roman"/>
          <w:sz w:val="24"/>
          <w:szCs w:val="23"/>
          <w:shd w:val="clear" w:color="auto" w:fill="FFFFFF"/>
        </w:rPr>
      </w:pPr>
      <w:r w:rsidRPr="000F4D51">
        <w:rPr>
          <w:rFonts w:ascii="Times New Roman" w:eastAsia="Calibri" w:hAnsi="Times New Roman" w:cs="Times New Roman"/>
          <w:sz w:val="24"/>
          <w:szCs w:val="23"/>
          <w:shd w:val="clear" w:color="auto" w:fill="FFFFFF"/>
        </w:rPr>
        <w:t>Самая распространенная форма реализации интеграции – это</w:t>
      </w:r>
      <w:r w:rsidRPr="000F4D51">
        <w:rPr>
          <w:rFonts w:ascii="Times New Roman" w:eastAsia="Calibri" w:hAnsi="Times New Roman" w:cs="Times New Roman"/>
          <w:b/>
          <w:bCs/>
          <w:sz w:val="24"/>
          <w:szCs w:val="23"/>
          <w:shd w:val="clear" w:color="auto" w:fill="FFFFFF"/>
        </w:rPr>
        <w:t> интегрированные уроки</w:t>
      </w:r>
      <w:r w:rsidRPr="000F4D51">
        <w:rPr>
          <w:rFonts w:ascii="Times New Roman" w:eastAsia="Calibri" w:hAnsi="Times New Roman" w:cs="Times New Roman"/>
          <w:sz w:val="24"/>
          <w:szCs w:val="23"/>
          <w:shd w:val="clear" w:color="auto" w:fill="FFFFFF"/>
        </w:rPr>
        <w:t>, организованные разными преподавателями, но в соответствии с общей программы интеграции.</w:t>
      </w:r>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r w:rsidRPr="00477215">
        <w:rPr>
          <w:rFonts w:ascii="Times New Roman" w:eastAsia="Times New Roman" w:hAnsi="Times New Roman" w:cs="Times New Roman"/>
          <w:color w:val="000000" w:themeColor="text1"/>
          <w:sz w:val="24"/>
          <w:szCs w:val="24"/>
        </w:rPr>
        <w:t xml:space="preserve">В зависимости от временной продолжительности совместного обучения детей с особенностями психофизического развития и </w:t>
      </w:r>
      <w:proofErr w:type="gramStart"/>
      <w:r w:rsidRPr="00477215">
        <w:rPr>
          <w:rFonts w:ascii="Times New Roman" w:eastAsia="Times New Roman" w:hAnsi="Times New Roman" w:cs="Times New Roman"/>
          <w:color w:val="000000" w:themeColor="text1"/>
          <w:sz w:val="24"/>
          <w:szCs w:val="24"/>
        </w:rPr>
        <w:t>их</w:t>
      </w:r>
      <w:proofErr w:type="gramEnd"/>
      <w:r w:rsidRPr="00477215">
        <w:rPr>
          <w:rFonts w:ascii="Times New Roman" w:eastAsia="Times New Roman" w:hAnsi="Times New Roman" w:cs="Times New Roman"/>
          <w:color w:val="000000" w:themeColor="text1"/>
          <w:sz w:val="24"/>
          <w:szCs w:val="24"/>
        </w:rPr>
        <w:t xml:space="preserve"> нормально развивающихся сверстников различают следующие </w:t>
      </w:r>
      <w:r w:rsidRPr="00477215">
        <w:rPr>
          <w:rFonts w:ascii="Times New Roman" w:eastAsia="Times New Roman" w:hAnsi="Times New Roman" w:cs="Times New Roman"/>
          <w:i/>
          <w:color w:val="000000" w:themeColor="text1"/>
          <w:sz w:val="24"/>
          <w:szCs w:val="24"/>
        </w:rPr>
        <w:t xml:space="preserve">формы (модели) </w:t>
      </w:r>
      <w:r w:rsidRPr="00477215">
        <w:rPr>
          <w:rFonts w:ascii="Times New Roman" w:eastAsia="Times New Roman" w:hAnsi="Times New Roman" w:cs="Times New Roman"/>
          <w:color w:val="000000" w:themeColor="text1"/>
          <w:sz w:val="24"/>
          <w:szCs w:val="24"/>
        </w:rPr>
        <w:t>интегрированного обучения и воспитания:</w:t>
      </w:r>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proofErr w:type="gramStart"/>
      <w:r w:rsidRPr="00477215">
        <w:rPr>
          <w:rFonts w:ascii="Times New Roman" w:eastAsia="Times New Roman" w:hAnsi="Times New Roman" w:cs="Times New Roman"/>
          <w:color w:val="000000" w:themeColor="text1"/>
          <w:sz w:val="24"/>
          <w:szCs w:val="24"/>
        </w:rPr>
        <w:t>·         </w:t>
      </w:r>
      <w:r w:rsidRPr="00477215">
        <w:rPr>
          <w:rFonts w:ascii="Times New Roman" w:eastAsia="Times New Roman" w:hAnsi="Times New Roman" w:cs="Times New Roman"/>
          <w:i/>
          <w:iCs/>
          <w:color w:val="000000" w:themeColor="text1"/>
          <w:sz w:val="24"/>
          <w:szCs w:val="24"/>
        </w:rPr>
        <w:t>комбинированная</w:t>
      </w:r>
      <w:r w:rsidRPr="00477215">
        <w:rPr>
          <w:rFonts w:ascii="Times New Roman" w:eastAsia="Times New Roman" w:hAnsi="Times New Roman" w:cs="Times New Roman"/>
          <w:color w:val="000000" w:themeColor="text1"/>
          <w:sz w:val="24"/>
          <w:szCs w:val="24"/>
        </w:rPr>
        <w:t> (дети с уровнем психофизического и рече</w:t>
      </w:r>
      <w:r w:rsidRPr="00477215">
        <w:rPr>
          <w:rFonts w:ascii="Times New Roman" w:eastAsia="Times New Roman" w:hAnsi="Times New Roman" w:cs="Times New Roman"/>
          <w:color w:val="000000" w:themeColor="text1"/>
          <w:sz w:val="24"/>
          <w:szCs w:val="24"/>
        </w:rPr>
        <w:softHyphen/>
        <w:t>вого развития, соответствующим или близким к возрастной норме, находятся в массовых группах или классах, получая постоянную коррекционную помощь учителя-дефектолога)</w:t>
      </w:r>
      <w:proofErr w:type="gramEnd"/>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proofErr w:type="gramStart"/>
      <w:r w:rsidRPr="00477215">
        <w:rPr>
          <w:rFonts w:ascii="Times New Roman" w:eastAsia="Times New Roman" w:hAnsi="Times New Roman" w:cs="Times New Roman"/>
          <w:color w:val="000000" w:themeColor="text1"/>
          <w:sz w:val="24"/>
          <w:szCs w:val="24"/>
        </w:rPr>
        <w:t>·         </w:t>
      </w:r>
      <w:r w:rsidRPr="00477215">
        <w:rPr>
          <w:rFonts w:ascii="Times New Roman" w:eastAsia="Times New Roman" w:hAnsi="Times New Roman" w:cs="Times New Roman"/>
          <w:i/>
          <w:iCs/>
          <w:color w:val="000000" w:themeColor="text1"/>
          <w:sz w:val="24"/>
          <w:szCs w:val="24"/>
        </w:rPr>
        <w:t>частичная</w:t>
      </w:r>
      <w:r w:rsidRPr="00477215">
        <w:rPr>
          <w:rFonts w:ascii="Times New Roman" w:eastAsia="Times New Roman" w:hAnsi="Times New Roman" w:cs="Times New Roman"/>
          <w:color w:val="000000" w:themeColor="text1"/>
          <w:sz w:val="24"/>
          <w:szCs w:val="24"/>
        </w:rPr>
        <w:t> (дети с проблемами развития, еще не способные на равных со здоровыми сверстниками овладевать образованием, вливаются в массовые группы (классы) на часть дня);</w:t>
      </w:r>
      <w:proofErr w:type="gramEnd"/>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r w:rsidRPr="00477215">
        <w:rPr>
          <w:rFonts w:ascii="Times New Roman" w:eastAsia="Times New Roman" w:hAnsi="Times New Roman" w:cs="Times New Roman"/>
          <w:color w:val="000000" w:themeColor="text1"/>
          <w:sz w:val="24"/>
          <w:szCs w:val="24"/>
        </w:rPr>
        <w:t>·         </w:t>
      </w:r>
      <w:proofErr w:type="gramStart"/>
      <w:r w:rsidRPr="00477215">
        <w:rPr>
          <w:rFonts w:ascii="Times New Roman" w:eastAsia="Times New Roman" w:hAnsi="Times New Roman" w:cs="Times New Roman"/>
          <w:i/>
          <w:iCs/>
          <w:color w:val="000000" w:themeColor="text1"/>
          <w:sz w:val="24"/>
          <w:szCs w:val="24"/>
        </w:rPr>
        <w:t>временная</w:t>
      </w:r>
      <w:proofErr w:type="gramEnd"/>
      <w:r w:rsidRPr="00477215">
        <w:rPr>
          <w:rFonts w:ascii="Times New Roman" w:eastAsia="Times New Roman" w:hAnsi="Times New Roman" w:cs="Times New Roman"/>
          <w:color w:val="000000" w:themeColor="text1"/>
          <w:sz w:val="24"/>
          <w:szCs w:val="24"/>
        </w:rPr>
        <w:t> (все воспитанники специальных групп, вне зави</w:t>
      </w:r>
      <w:r w:rsidRPr="00477215">
        <w:rPr>
          <w:rFonts w:ascii="Times New Roman" w:eastAsia="Times New Roman" w:hAnsi="Times New Roman" w:cs="Times New Roman"/>
          <w:color w:val="000000" w:themeColor="text1"/>
          <w:sz w:val="24"/>
          <w:szCs w:val="24"/>
        </w:rPr>
        <w:softHyphen/>
        <w:t>симости от уровня психофизического и речевого развития, объеди</w:t>
      </w:r>
      <w:r w:rsidRPr="00477215">
        <w:rPr>
          <w:rFonts w:ascii="Times New Roman" w:eastAsia="Times New Roman" w:hAnsi="Times New Roman" w:cs="Times New Roman"/>
          <w:color w:val="000000" w:themeColor="text1"/>
          <w:sz w:val="24"/>
          <w:szCs w:val="24"/>
        </w:rPr>
        <w:softHyphen/>
        <w:t>няются со здоровыми детьми не реже 1-2 раз в месяц для проведе</w:t>
      </w:r>
      <w:r w:rsidRPr="00477215">
        <w:rPr>
          <w:rFonts w:ascii="Times New Roman" w:eastAsia="Times New Roman" w:hAnsi="Times New Roman" w:cs="Times New Roman"/>
          <w:color w:val="000000" w:themeColor="text1"/>
          <w:sz w:val="24"/>
          <w:szCs w:val="24"/>
        </w:rPr>
        <w:softHyphen/>
        <w:t>ния различных мероприятий воспитательного характера);</w:t>
      </w:r>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proofErr w:type="gramStart"/>
      <w:r w:rsidRPr="00477215">
        <w:rPr>
          <w:rFonts w:ascii="Times New Roman" w:eastAsia="Times New Roman" w:hAnsi="Times New Roman" w:cs="Times New Roman"/>
          <w:color w:val="000000" w:themeColor="text1"/>
          <w:sz w:val="24"/>
          <w:szCs w:val="24"/>
        </w:rPr>
        <w:t>·         </w:t>
      </w:r>
      <w:r w:rsidRPr="00477215">
        <w:rPr>
          <w:rFonts w:ascii="Times New Roman" w:eastAsia="Times New Roman" w:hAnsi="Times New Roman" w:cs="Times New Roman"/>
          <w:i/>
          <w:iCs/>
          <w:color w:val="000000" w:themeColor="text1"/>
          <w:sz w:val="24"/>
          <w:szCs w:val="24"/>
        </w:rPr>
        <w:t>полная</w:t>
      </w:r>
      <w:r w:rsidRPr="00477215">
        <w:rPr>
          <w:rFonts w:ascii="Times New Roman" w:eastAsia="Times New Roman" w:hAnsi="Times New Roman" w:cs="Times New Roman"/>
          <w:color w:val="000000" w:themeColor="text1"/>
          <w:sz w:val="24"/>
          <w:szCs w:val="24"/>
        </w:rPr>
        <w:t> (ребенок с отклонениями в развитии постоянно вос</w:t>
      </w:r>
      <w:r w:rsidRPr="00477215">
        <w:rPr>
          <w:rFonts w:ascii="Times New Roman" w:eastAsia="Times New Roman" w:hAnsi="Times New Roman" w:cs="Times New Roman"/>
          <w:color w:val="000000" w:themeColor="text1"/>
          <w:sz w:val="24"/>
          <w:szCs w:val="24"/>
        </w:rPr>
        <w:softHyphen/>
        <w:t>питывается среди здоровых сверстников; коррекционную помощь им оказывают родители под контролем специалистов).</w:t>
      </w:r>
      <w:proofErr w:type="gramEnd"/>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rPr>
      </w:pPr>
      <w:r w:rsidRPr="00477215">
        <w:rPr>
          <w:rFonts w:ascii="Times New Roman" w:eastAsia="Times New Roman" w:hAnsi="Times New Roman" w:cs="Times New Roman"/>
          <w:color w:val="000000" w:themeColor="text1"/>
          <w:sz w:val="24"/>
          <w:szCs w:val="24"/>
        </w:rPr>
        <w:t>Выбор той или иной формы (модели) интеграции детерминиру</w:t>
      </w:r>
      <w:r w:rsidRPr="00477215">
        <w:rPr>
          <w:rFonts w:ascii="Times New Roman" w:eastAsia="Times New Roman" w:hAnsi="Times New Roman" w:cs="Times New Roman"/>
          <w:color w:val="000000" w:themeColor="text1"/>
          <w:sz w:val="24"/>
          <w:szCs w:val="24"/>
        </w:rPr>
        <w:softHyphen/>
        <w:t>ется типом учебного заведения (специального или массового), поскольку они обладают различным потенциалом в организации интегрированного обучения и воспитания.</w:t>
      </w:r>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shd w:val="clear" w:color="auto" w:fill="FFFFFF"/>
        </w:rPr>
      </w:pPr>
      <w:r w:rsidRPr="00477215">
        <w:rPr>
          <w:rFonts w:ascii="Times New Roman" w:eastAsia="Times New Roman" w:hAnsi="Times New Roman" w:cs="Times New Roman"/>
          <w:color w:val="000000" w:themeColor="text1"/>
          <w:sz w:val="24"/>
          <w:szCs w:val="24"/>
          <w:shd w:val="clear" w:color="auto" w:fill="FFFFFF"/>
        </w:rPr>
        <w:t xml:space="preserve">Интеграция основывается на концепции «нормализации», в основу которой положена идея о том, что жизнь и быт людей с ограниченными возможностями должны быть как можно </w:t>
      </w:r>
      <w:proofErr w:type="gramStart"/>
      <w:r w:rsidRPr="00477215">
        <w:rPr>
          <w:rFonts w:ascii="Times New Roman" w:eastAsia="Times New Roman" w:hAnsi="Times New Roman" w:cs="Times New Roman"/>
          <w:color w:val="000000" w:themeColor="text1"/>
          <w:sz w:val="24"/>
          <w:szCs w:val="24"/>
          <w:shd w:val="clear" w:color="auto" w:fill="FFFFFF"/>
        </w:rPr>
        <w:t>более приближенными</w:t>
      </w:r>
      <w:proofErr w:type="gramEnd"/>
      <w:r w:rsidRPr="00477215">
        <w:rPr>
          <w:rFonts w:ascii="Times New Roman" w:eastAsia="Times New Roman" w:hAnsi="Times New Roman" w:cs="Times New Roman"/>
          <w:color w:val="000000" w:themeColor="text1"/>
          <w:sz w:val="24"/>
          <w:szCs w:val="24"/>
          <w:shd w:val="clear" w:color="auto" w:fill="FFFFFF"/>
        </w:rPr>
        <w:t xml:space="preserve"> к условиям и стилю жизни общества, в котором они живут.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i/>
          <w:color w:val="000000" w:themeColor="text1"/>
          <w:sz w:val="24"/>
          <w:szCs w:val="24"/>
          <w:shd w:val="clear" w:color="auto" w:fill="FFFFFF"/>
        </w:rPr>
        <w:t>Принципы интеграции различных типов:</w:t>
      </w:r>
    </w:p>
    <w:p w:rsidR="00477215" w:rsidRPr="00477215" w:rsidRDefault="00477215" w:rsidP="00477215">
      <w:pPr>
        <w:shd w:val="clear" w:color="auto" w:fill="FFFFFF"/>
        <w:spacing w:after="0" w:line="240" w:lineRule="auto"/>
        <w:ind w:left="113" w:right="57" w:firstLine="851"/>
        <w:jc w:val="both"/>
        <w:rPr>
          <w:rFonts w:ascii="Times New Roman" w:eastAsia="Times New Roman" w:hAnsi="Times New Roman" w:cs="Times New Roman"/>
          <w:color w:val="000000" w:themeColor="text1"/>
          <w:sz w:val="24"/>
          <w:szCs w:val="24"/>
          <w:shd w:val="clear" w:color="auto" w:fill="FFFFFF"/>
        </w:rPr>
      </w:pPr>
      <w:r w:rsidRPr="00477215">
        <w:rPr>
          <w:rFonts w:ascii="Times New Roman" w:eastAsia="Times New Roman" w:hAnsi="Times New Roman" w:cs="Times New Roman"/>
          <w:color w:val="000000" w:themeColor="text1"/>
          <w:sz w:val="24"/>
          <w:szCs w:val="24"/>
          <w:shd w:val="clear" w:color="auto" w:fill="FFFFFF"/>
        </w:rPr>
        <w:t>1. Ребенок с особыми образовательными потребностями имеет и общие для всех потребности, главная из которых — потребность в любви и стимулирующей развитие обстановке.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 xml:space="preserve">2. Ребенок должен вести жизнь, в максимальной степени приближающуюся </w:t>
      </w:r>
      <w:proofErr w:type="gramStart"/>
      <w:r w:rsidRPr="00477215">
        <w:rPr>
          <w:rFonts w:ascii="Times New Roman" w:eastAsia="Times New Roman" w:hAnsi="Times New Roman" w:cs="Times New Roman"/>
          <w:color w:val="000000" w:themeColor="text1"/>
          <w:sz w:val="24"/>
          <w:szCs w:val="24"/>
          <w:shd w:val="clear" w:color="auto" w:fill="FFFFFF"/>
        </w:rPr>
        <w:t>к</w:t>
      </w:r>
      <w:proofErr w:type="gramEnd"/>
      <w:r w:rsidRPr="00477215">
        <w:rPr>
          <w:rFonts w:ascii="Times New Roman" w:eastAsia="Times New Roman" w:hAnsi="Times New Roman" w:cs="Times New Roman"/>
          <w:color w:val="000000" w:themeColor="text1"/>
          <w:sz w:val="24"/>
          <w:szCs w:val="24"/>
          <w:shd w:val="clear" w:color="auto" w:fill="FFFFFF"/>
        </w:rPr>
        <w:t> нормальной.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 xml:space="preserve">3. </w:t>
      </w:r>
      <w:proofErr w:type="gramStart"/>
      <w:r w:rsidRPr="00477215">
        <w:rPr>
          <w:rFonts w:ascii="Times New Roman" w:eastAsia="Times New Roman" w:hAnsi="Times New Roman" w:cs="Times New Roman"/>
          <w:color w:val="000000" w:themeColor="text1"/>
          <w:sz w:val="24"/>
          <w:szCs w:val="24"/>
          <w:shd w:val="clear" w:color="auto" w:fill="FFFFFF"/>
        </w:rPr>
        <w:t xml:space="preserve">Лучшим местом для ребенка является его родной дом, и обязанность местных властей — </w:t>
      </w:r>
      <w:r w:rsidRPr="00477215">
        <w:rPr>
          <w:rFonts w:ascii="Times New Roman" w:eastAsia="Times New Roman" w:hAnsi="Times New Roman" w:cs="Times New Roman"/>
          <w:color w:val="000000" w:themeColor="text1"/>
          <w:sz w:val="24"/>
          <w:szCs w:val="24"/>
          <w:shd w:val="clear" w:color="auto" w:fill="FFFFFF"/>
        </w:rPr>
        <w:lastRenderedPageBreak/>
        <w:t>способствовать тому, чтобы дети с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особыми образовательными потребностями воспитывались в свои семьях.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4.</w:t>
      </w:r>
      <w:proofErr w:type="gramEnd"/>
      <w:r w:rsidRPr="00477215">
        <w:rPr>
          <w:rFonts w:ascii="Times New Roman" w:eastAsia="Times New Roman" w:hAnsi="Times New Roman" w:cs="Times New Roman"/>
          <w:color w:val="000000" w:themeColor="text1"/>
          <w:sz w:val="24"/>
          <w:szCs w:val="24"/>
          <w:shd w:val="clear" w:color="auto" w:fill="FFFFFF"/>
        </w:rPr>
        <w:t xml:space="preserve"> Учиться могут все дети, а значит, всем им, какими бы тяжелым ни были нарушения развития, должна предоставляться возможность получить образование.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Принципы «нормализации» сегодня закреплены рядом межд</w:t>
      </w:r>
      <w:proofErr w:type="gramStart"/>
      <w:r w:rsidRPr="00477215">
        <w:rPr>
          <w:rFonts w:ascii="Times New Roman" w:eastAsia="Times New Roman" w:hAnsi="Times New Roman" w:cs="Times New Roman"/>
          <w:color w:val="000000" w:themeColor="text1"/>
          <w:sz w:val="24"/>
          <w:szCs w:val="24"/>
          <w:shd w:val="clear" w:color="auto" w:fill="FFFFFF"/>
        </w:rPr>
        <w:t>у-</w:t>
      </w:r>
      <w:proofErr w:type="gramEnd"/>
      <w:r w:rsidRPr="00477215">
        <w:rPr>
          <w:rFonts w:ascii="Times New Roman" w:eastAsia="Times New Roman" w:hAnsi="Times New Roman" w:cs="Times New Roman"/>
          <w:color w:val="000000" w:themeColor="text1"/>
          <w:sz w:val="24"/>
          <w:szCs w:val="24"/>
          <w:shd w:val="clear" w:color="auto" w:fill="FFFFFF"/>
        </w:rPr>
        <w:t>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народных правовых актов: декларацией прав ребенка, декларацией о правах лиц с отклонениями в интеллектуальном развитии, </w:t>
      </w:r>
      <w:r w:rsidRPr="00477215">
        <w:rPr>
          <w:rFonts w:ascii="Times New Roman" w:eastAsia="Times New Roman" w:hAnsi="Times New Roman" w:cs="Times New Roman"/>
          <w:color w:val="000000" w:themeColor="text1"/>
          <w:sz w:val="24"/>
          <w:szCs w:val="24"/>
        </w:rPr>
        <w:br/>
      </w:r>
      <w:r w:rsidRPr="00477215">
        <w:rPr>
          <w:rFonts w:ascii="Times New Roman" w:eastAsia="Times New Roman" w:hAnsi="Times New Roman" w:cs="Times New Roman"/>
          <w:color w:val="000000" w:themeColor="text1"/>
          <w:sz w:val="24"/>
          <w:szCs w:val="24"/>
          <w:shd w:val="clear" w:color="auto" w:fill="FFFFFF"/>
        </w:rPr>
        <w:t>вы декларацией о правах инвалидов. </w:t>
      </w:r>
    </w:p>
    <w:p w:rsidR="00477215" w:rsidRPr="00477215" w:rsidRDefault="00477215" w:rsidP="00477215">
      <w:pPr>
        <w:pStyle w:val="a9"/>
        <w:spacing w:before="0" w:beforeAutospacing="0" w:after="0" w:afterAutospacing="0"/>
        <w:ind w:left="113" w:right="57" w:firstLine="851"/>
        <w:jc w:val="both"/>
        <w:rPr>
          <w:b/>
        </w:rPr>
      </w:pPr>
      <w:r w:rsidRPr="00477215">
        <w:rPr>
          <w:b/>
          <w:bCs/>
          <w:i/>
          <w:iCs/>
          <w:color w:val="111111"/>
        </w:rPr>
        <w:t>Интеграция</w:t>
      </w:r>
      <w:r w:rsidRPr="00477215">
        <w:rPr>
          <w:color w:val="111111"/>
        </w:rPr>
        <w:t xml:space="preserve"> (от лат. </w:t>
      </w:r>
      <w:proofErr w:type="spellStart"/>
      <w:r w:rsidRPr="00477215">
        <w:rPr>
          <w:color w:val="111111"/>
        </w:rPr>
        <w:t>integratio</w:t>
      </w:r>
      <w:proofErr w:type="spellEnd"/>
      <w:r w:rsidRPr="00477215">
        <w:rPr>
          <w:color w:val="111111"/>
        </w:rPr>
        <w:t xml:space="preserve"> – соединение) — процесс развития, результатом которого является достижение единства и целостности внутри системы,</w:t>
      </w:r>
      <w:r>
        <w:rPr>
          <w:color w:val="111111"/>
        </w:rPr>
        <w:br/>
      </w:r>
      <w:r w:rsidRPr="00477215">
        <w:rPr>
          <w:color w:val="111111"/>
        </w:rPr>
        <w:t> основанной на взаимозависимости отдельных специализированных элементов.</w:t>
      </w:r>
    </w:p>
    <w:p w:rsidR="00477215" w:rsidRPr="00477215" w:rsidRDefault="00477215" w:rsidP="00477215">
      <w:pPr>
        <w:pStyle w:val="a9"/>
        <w:shd w:val="clear" w:color="auto" w:fill="FFFFFF"/>
        <w:spacing w:before="0" w:beforeAutospacing="0" w:after="0" w:afterAutospacing="0"/>
        <w:ind w:left="113" w:right="57" w:firstLine="851"/>
        <w:jc w:val="both"/>
        <w:rPr>
          <w:bCs/>
          <w:color w:val="111111"/>
        </w:rPr>
      </w:pPr>
      <w:r w:rsidRPr="00477215">
        <w:rPr>
          <w:b/>
          <w:bCs/>
          <w:i/>
          <w:iCs/>
          <w:color w:val="111111"/>
        </w:rPr>
        <w:t>Интегрированное обучение и воспитание</w:t>
      </w:r>
      <w:r w:rsidRPr="00477215">
        <w:rPr>
          <w:b/>
          <w:bCs/>
          <w:color w:val="111111"/>
        </w:rPr>
        <w:t xml:space="preserve">  – </w:t>
      </w:r>
      <w:r w:rsidRPr="00477215">
        <w:rPr>
          <w:bCs/>
          <w:color w:val="111111"/>
        </w:rPr>
        <w:t>организация специального образования, при которой обучение и воспитание лиц с особенностями психофизического развития осуществляется одновременно с лицами, не относящимся к лицам с особенностями психофизического развития (Кодекс Республики Беларусь</w:t>
      </w:r>
      <w:proofErr w:type="gramStart"/>
      <w:r w:rsidRPr="00477215">
        <w:rPr>
          <w:bCs/>
          <w:color w:val="111111"/>
        </w:rPr>
        <w:t xml:space="preserve"> О</w:t>
      </w:r>
      <w:proofErr w:type="gramEnd"/>
      <w:r w:rsidRPr="00477215">
        <w:rPr>
          <w:bCs/>
          <w:color w:val="111111"/>
        </w:rPr>
        <w:t>б образовании).</w:t>
      </w:r>
    </w:p>
    <w:p w:rsidR="00477215" w:rsidRPr="00477215" w:rsidRDefault="00477215" w:rsidP="00477215">
      <w:pPr>
        <w:pStyle w:val="a9"/>
        <w:shd w:val="clear" w:color="auto" w:fill="FFFFFF"/>
        <w:spacing w:before="0" w:beforeAutospacing="0" w:after="0" w:afterAutospacing="0"/>
        <w:ind w:left="113" w:right="57" w:firstLine="851"/>
        <w:jc w:val="both"/>
        <w:rPr>
          <w:bCs/>
          <w:color w:val="111111"/>
        </w:rPr>
      </w:pPr>
      <w:r w:rsidRPr="00477215">
        <w:rPr>
          <w:b/>
          <w:bCs/>
          <w:i/>
          <w:iCs/>
          <w:color w:val="111111"/>
        </w:rPr>
        <w:t>Цель интегрированного обучения:</w:t>
      </w:r>
      <w:r w:rsidRPr="00477215">
        <w:rPr>
          <w:bCs/>
          <w:color w:val="111111"/>
        </w:rPr>
        <w:t xml:space="preserve"> способствовать успешной социализации учащихся с особенностями психофизического развития.</w:t>
      </w:r>
    </w:p>
    <w:p w:rsidR="00477215" w:rsidRPr="00477215" w:rsidRDefault="00477215" w:rsidP="00477215">
      <w:pPr>
        <w:pStyle w:val="a9"/>
        <w:shd w:val="clear" w:color="auto" w:fill="FFFFFF"/>
        <w:spacing w:before="0" w:beforeAutospacing="0" w:after="0" w:afterAutospacing="0"/>
        <w:ind w:left="113" w:right="57" w:firstLine="851"/>
        <w:jc w:val="both"/>
        <w:rPr>
          <w:color w:val="111111"/>
        </w:rPr>
      </w:pPr>
      <w:r w:rsidRPr="00477215">
        <w:rPr>
          <w:b/>
          <w:bCs/>
          <w:i/>
          <w:iCs/>
          <w:color w:val="111111"/>
        </w:rPr>
        <w:t>Задачи интегрированного обучения:</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освоение содержания образовательной программы специального образования лицами с особенностями психофизического развития в соответствии с образовательными стандартами специального образования;</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proofErr w:type="gramStart"/>
      <w:r w:rsidRPr="00477215">
        <w:rPr>
          <w:bCs/>
          <w:color w:val="111111"/>
        </w:rPr>
        <w:t>исправление и (или) ослабление имеющихся у обучающихся физических и (или) психических нарушений;</w:t>
      </w:r>
      <w:proofErr w:type="gramEnd"/>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обеспечение социально-психологической поддержки обучающимся и оказание им психологической помощи;</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 xml:space="preserve">создание специальных условий для получения специального образования </w:t>
      </w:r>
      <w:proofErr w:type="gramStart"/>
      <w:r w:rsidRPr="00477215">
        <w:rPr>
          <w:bCs/>
          <w:color w:val="111111"/>
        </w:rPr>
        <w:t>обучающимися</w:t>
      </w:r>
      <w:proofErr w:type="gramEnd"/>
      <w:r w:rsidRPr="00477215">
        <w:rPr>
          <w:bCs/>
          <w:color w:val="111111"/>
        </w:rPr>
        <w:t xml:space="preserve"> с учетом особенностей их психофизического развития;</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формирование и развитие способности к профессиональному самоопределению;</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формирование позитивно ориентированной личности;</w:t>
      </w:r>
    </w:p>
    <w:p w:rsidR="00477215" w:rsidRPr="00477215" w:rsidRDefault="00477215" w:rsidP="00D569D9">
      <w:pPr>
        <w:pStyle w:val="a9"/>
        <w:numPr>
          <w:ilvl w:val="0"/>
          <w:numId w:val="68"/>
        </w:numPr>
        <w:shd w:val="clear" w:color="auto" w:fill="FFFFFF"/>
        <w:spacing w:before="0" w:beforeAutospacing="0" w:after="0" w:afterAutospacing="0"/>
        <w:ind w:left="113" w:right="57" w:firstLine="851"/>
        <w:jc w:val="both"/>
        <w:rPr>
          <w:color w:val="111111"/>
        </w:rPr>
      </w:pPr>
      <w:r w:rsidRPr="00477215">
        <w:rPr>
          <w:bCs/>
          <w:color w:val="111111"/>
        </w:rPr>
        <w:t xml:space="preserve">профилактика </w:t>
      </w:r>
      <w:proofErr w:type="spellStart"/>
      <w:r w:rsidRPr="00477215">
        <w:rPr>
          <w:bCs/>
          <w:color w:val="111111"/>
        </w:rPr>
        <w:t>девиантного</w:t>
      </w:r>
      <w:proofErr w:type="spellEnd"/>
      <w:r w:rsidRPr="00477215">
        <w:rPr>
          <w:bCs/>
          <w:color w:val="111111"/>
        </w:rPr>
        <w:t xml:space="preserve"> поведения у учащихся с особенностями психофизического развития.</w:t>
      </w:r>
    </w:p>
    <w:p w:rsidR="00FE3C26" w:rsidRPr="000F4D51" w:rsidRDefault="00FE3C26" w:rsidP="00FE3C26">
      <w:pPr>
        <w:spacing w:after="0" w:line="240" w:lineRule="auto"/>
        <w:jc w:val="both"/>
        <w:rPr>
          <w:rFonts w:ascii="Times New Roman" w:eastAsia="Calibri" w:hAnsi="Times New Roman" w:cs="Times New Roman"/>
          <w:sz w:val="24"/>
          <w:szCs w:val="23"/>
          <w:shd w:val="clear" w:color="auto" w:fill="FFFFFF"/>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3.</w:t>
      </w:r>
      <w:r w:rsidRPr="00C22A7C">
        <w:rPr>
          <w:rFonts w:ascii="Times New Roman" w:hAnsi="Times New Roman" w:cs="Times New Roman"/>
          <w:b/>
          <w:sz w:val="24"/>
          <w:szCs w:val="24"/>
        </w:rPr>
        <w:tab/>
        <w:t xml:space="preserve">Условия успешной интеграции. </w:t>
      </w:r>
    </w:p>
    <w:p w:rsidR="00FE3C26" w:rsidRPr="000F4D51" w:rsidRDefault="00FE3C26" w:rsidP="00D569D9">
      <w:pPr>
        <w:numPr>
          <w:ilvl w:val="0"/>
          <w:numId w:val="54"/>
        </w:numPr>
        <w:spacing w:after="0" w:line="240" w:lineRule="auto"/>
        <w:jc w:val="both"/>
        <w:rPr>
          <w:rFonts w:ascii="Times New Roman" w:eastAsia="Times New Roman" w:hAnsi="Times New Roman" w:cs="Times New Roman"/>
          <w:color w:val="000000"/>
          <w:sz w:val="24"/>
          <w:szCs w:val="24"/>
        </w:rPr>
      </w:pPr>
      <w:r w:rsidRPr="000F4D51">
        <w:rPr>
          <w:rFonts w:ascii="Times New Roman" w:eastAsia="Times New Roman" w:hAnsi="Times New Roman" w:cs="Times New Roman"/>
          <w:color w:val="000000"/>
          <w:sz w:val="24"/>
          <w:szCs w:val="24"/>
        </w:rPr>
        <w:t>Ранняя помощь ребёнку, специальная подготовка по социализации.</w:t>
      </w:r>
    </w:p>
    <w:p w:rsidR="00FE3C26" w:rsidRPr="000F4D51" w:rsidRDefault="00FE3C26" w:rsidP="00D569D9">
      <w:pPr>
        <w:numPr>
          <w:ilvl w:val="0"/>
          <w:numId w:val="54"/>
        </w:numPr>
        <w:spacing w:after="0" w:line="240" w:lineRule="auto"/>
        <w:jc w:val="both"/>
        <w:rPr>
          <w:rFonts w:ascii="Times New Roman" w:eastAsia="Times New Roman" w:hAnsi="Times New Roman" w:cs="Times New Roman"/>
          <w:color w:val="000000"/>
          <w:sz w:val="24"/>
          <w:szCs w:val="24"/>
          <w:shd w:val="clear" w:color="auto" w:fill="FFFFFF"/>
        </w:rPr>
      </w:pPr>
      <w:r w:rsidRPr="000F4D51">
        <w:rPr>
          <w:rFonts w:ascii="Times New Roman" w:eastAsia="Times New Roman" w:hAnsi="Times New Roman" w:cs="Times New Roman"/>
          <w:color w:val="000000"/>
          <w:sz w:val="24"/>
          <w:szCs w:val="24"/>
          <w:shd w:val="clear" w:color="auto" w:fill="FFFFFF"/>
        </w:rPr>
        <w:t>Психологическая и педагогическая работа с родителями, имеющими ребёнка с особенностями развития.  Результатом этой работы должно явиться желание родителей обучать ребенка вместе со здоровыми детьми, стремление и готовность родителей реально помогать своему ребенку в процессе обучения.</w:t>
      </w:r>
    </w:p>
    <w:p w:rsidR="00FE3C26" w:rsidRPr="000F4D51" w:rsidRDefault="00FE3C26" w:rsidP="00D569D9">
      <w:pPr>
        <w:numPr>
          <w:ilvl w:val="0"/>
          <w:numId w:val="54"/>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Работа и оказание помощи специалистам по вопросам интегрированного обучения и     воспитания, результатом которой является готовность специалистов оказать помощь и влияние на принятие ситуации интегрированного обучения.</w:t>
      </w:r>
    </w:p>
    <w:p w:rsidR="00FE3C26" w:rsidRPr="000F4D51" w:rsidRDefault="00FE3C26" w:rsidP="00D569D9">
      <w:pPr>
        <w:numPr>
          <w:ilvl w:val="0"/>
          <w:numId w:val="54"/>
        </w:numPr>
        <w:spacing w:after="0" w:line="240" w:lineRule="auto"/>
        <w:contextualSpacing/>
        <w:jc w:val="both"/>
        <w:rPr>
          <w:rFonts w:ascii="Times New Roman" w:eastAsia="Calibri" w:hAnsi="Times New Roman" w:cs="Times New Roman"/>
          <w:color w:val="000000"/>
          <w:sz w:val="24"/>
          <w:szCs w:val="24"/>
          <w:shd w:val="clear" w:color="auto" w:fill="FFFFFF"/>
        </w:rPr>
      </w:pPr>
      <w:r w:rsidRPr="000F4D51">
        <w:rPr>
          <w:rFonts w:ascii="Times New Roman" w:eastAsia="Calibri" w:hAnsi="Times New Roman" w:cs="Times New Roman"/>
          <w:color w:val="000000"/>
          <w:sz w:val="24"/>
          <w:szCs w:val="24"/>
          <w:shd w:val="clear" w:color="auto" w:fill="FFFFFF"/>
        </w:rPr>
        <w:t>Работа с родителями здоровых детей.</w:t>
      </w:r>
    </w:p>
    <w:p w:rsidR="00FE3C26" w:rsidRPr="000F4D51" w:rsidRDefault="00FE3C26" w:rsidP="00D569D9">
      <w:pPr>
        <w:numPr>
          <w:ilvl w:val="0"/>
          <w:numId w:val="54"/>
        </w:numPr>
        <w:spacing w:after="0" w:line="240" w:lineRule="auto"/>
        <w:contextualSpacing/>
        <w:jc w:val="both"/>
        <w:rPr>
          <w:rFonts w:ascii="Times New Roman" w:eastAsia="Calibri" w:hAnsi="Times New Roman" w:cs="Times New Roman"/>
          <w:color w:val="000000"/>
          <w:sz w:val="24"/>
          <w:szCs w:val="24"/>
          <w:shd w:val="clear" w:color="auto" w:fill="FFFFFF"/>
        </w:rPr>
      </w:pPr>
      <w:r w:rsidRPr="000F4D51">
        <w:rPr>
          <w:rFonts w:ascii="Times New Roman" w:eastAsia="Calibri" w:hAnsi="Times New Roman" w:cs="Times New Roman"/>
          <w:color w:val="000000"/>
          <w:sz w:val="24"/>
          <w:szCs w:val="24"/>
          <w:shd w:val="clear" w:color="auto" w:fill="FFFFFF"/>
        </w:rPr>
        <w:t>Работа с типично сверстниками.</w:t>
      </w:r>
    </w:p>
    <w:p w:rsidR="00FE3C26" w:rsidRPr="000F4D51" w:rsidRDefault="00FE3C26" w:rsidP="00D569D9">
      <w:pPr>
        <w:numPr>
          <w:ilvl w:val="0"/>
          <w:numId w:val="54"/>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color w:val="000000"/>
          <w:sz w:val="24"/>
          <w:szCs w:val="24"/>
          <w:shd w:val="clear" w:color="auto" w:fill="FFFFFF"/>
        </w:rPr>
        <w:t>Пространственно-временная организация среды</w:t>
      </w:r>
    </w:p>
    <w:p w:rsidR="00FE3C26" w:rsidRPr="00C22A7C" w:rsidRDefault="00FE3C26" w:rsidP="00C22A7C">
      <w:pPr>
        <w:tabs>
          <w:tab w:val="left" w:pos="1080"/>
        </w:tabs>
        <w:spacing w:after="0" w:line="240" w:lineRule="auto"/>
        <w:ind w:left="928" w:firstLine="567"/>
        <w:jc w:val="both"/>
        <w:rPr>
          <w:rFonts w:ascii="Times New Roman" w:hAnsi="Times New Roman" w:cs="Times New Roman"/>
          <w:b/>
          <w:sz w:val="24"/>
          <w:szCs w:val="24"/>
        </w:rPr>
      </w:pPr>
    </w:p>
    <w:p w:rsidR="00C22A7C" w:rsidRPr="00477215" w:rsidRDefault="00C22A7C" w:rsidP="00D569D9">
      <w:pPr>
        <w:pStyle w:val="a4"/>
        <w:numPr>
          <w:ilvl w:val="0"/>
          <w:numId w:val="47"/>
        </w:numPr>
        <w:tabs>
          <w:tab w:val="left" w:pos="1080"/>
        </w:tabs>
        <w:spacing w:after="0" w:line="240" w:lineRule="auto"/>
        <w:ind w:firstLine="353"/>
        <w:jc w:val="both"/>
        <w:rPr>
          <w:rFonts w:ascii="Times New Roman" w:hAnsi="Times New Roman" w:cs="Times New Roman"/>
          <w:b/>
          <w:sz w:val="24"/>
          <w:szCs w:val="24"/>
        </w:rPr>
      </w:pPr>
      <w:r w:rsidRPr="00477215">
        <w:rPr>
          <w:rFonts w:ascii="Times New Roman" w:hAnsi="Times New Roman" w:cs="Times New Roman"/>
          <w:b/>
          <w:sz w:val="24"/>
          <w:szCs w:val="24"/>
        </w:rPr>
        <w:t xml:space="preserve">Понятие «инклюзия». </w:t>
      </w:r>
    </w:p>
    <w:p w:rsidR="00477215" w:rsidRPr="00FE3C26" w:rsidRDefault="00477215" w:rsidP="00477215">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4"/>
          <w:sz w:val="24"/>
          <w:szCs w:val="24"/>
        </w:rPr>
        <w:t>Инициаторы введения нового понятия и соответствующей системы дей</w:t>
      </w:r>
      <w:r w:rsidRPr="00FE3C26">
        <w:rPr>
          <w:rFonts w:ascii="Times New Roman" w:eastAsia="Times New Roman" w:hAnsi="Times New Roman" w:cs="Times New Roman"/>
          <w:spacing w:val="-5"/>
          <w:sz w:val="24"/>
          <w:szCs w:val="24"/>
        </w:rPr>
        <w:t>ствий полагают, что механическое объединение в одном классе детей с обыч</w:t>
      </w:r>
      <w:r w:rsidRPr="00FE3C26">
        <w:rPr>
          <w:rFonts w:ascii="Times New Roman" w:eastAsia="Times New Roman" w:hAnsi="Times New Roman" w:cs="Times New Roman"/>
          <w:spacing w:val="-6"/>
          <w:sz w:val="24"/>
          <w:szCs w:val="24"/>
        </w:rPr>
        <w:t>ным и особым развитием не означает полноценного участия последних в жиз</w:t>
      </w:r>
      <w:r w:rsidRPr="00FE3C26">
        <w:rPr>
          <w:rFonts w:ascii="Times New Roman" w:eastAsia="Times New Roman" w:hAnsi="Times New Roman" w:cs="Times New Roman"/>
          <w:spacing w:val="-8"/>
          <w:sz w:val="24"/>
          <w:szCs w:val="24"/>
        </w:rPr>
        <w:t xml:space="preserve">ни класса. Английский глагол </w:t>
      </w:r>
      <w:r w:rsidRPr="00FE3C26">
        <w:rPr>
          <w:rFonts w:ascii="Times New Roman" w:eastAsia="Times New Roman" w:hAnsi="Times New Roman" w:cs="Times New Roman"/>
          <w:spacing w:val="-8"/>
          <w:sz w:val="24"/>
          <w:szCs w:val="24"/>
          <w:lang w:val="en-US"/>
        </w:rPr>
        <w:t>include</w:t>
      </w:r>
      <w:r w:rsidRPr="00FE3C26">
        <w:rPr>
          <w:rFonts w:ascii="Times New Roman" w:eastAsia="Times New Roman" w:hAnsi="Times New Roman" w:cs="Times New Roman"/>
          <w:spacing w:val="-8"/>
          <w:sz w:val="24"/>
          <w:szCs w:val="24"/>
        </w:rPr>
        <w:t xml:space="preserve"> переводится как «содержать», «включать», «охватывать», «иметь в своем составе». Поэтому слово </w:t>
      </w:r>
      <w:r w:rsidRPr="00FE3C26">
        <w:rPr>
          <w:rFonts w:ascii="Times New Roman" w:eastAsia="Times New Roman" w:hAnsi="Times New Roman" w:cs="Times New Roman"/>
          <w:spacing w:val="-8"/>
          <w:sz w:val="24"/>
          <w:szCs w:val="24"/>
          <w:lang w:val="en-US"/>
        </w:rPr>
        <w:t>inclusion</w:t>
      </w:r>
      <w:r w:rsidRPr="00FE3C26">
        <w:rPr>
          <w:rFonts w:ascii="Times New Roman" w:eastAsia="Times New Roman" w:hAnsi="Times New Roman" w:cs="Times New Roman"/>
          <w:spacing w:val="-8"/>
          <w:sz w:val="24"/>
          <w:szCs w:val="24"/>
        </w:rPr>
        <w:t xml:space="preserve"> представляется </w:t>
      </w:r>
      <w:r w:rsidRPr="00FE3C26">
        <w:rPr>
          <w:rFonts w:ascii="Calibri" w:eastAsia="Times New Roman" w:hAnsi="Calibri" w:cs="Times New Roman"/>
          <w:noProof/>
          <w:sz w:val="24"/>
          <w:szCs w:val="24"/>
        </w:rPr>
        <mc:AlternateContent>
          <mc:Choice Requires="wps">
            <w:drawing>
              <wp:anchor distT="0" distB="0" distL="114300" distR="114300" simplePos="0" relativeHeight="251697664" behindDoc="0" locked="0" layoutInCell="0" allowOverlap="1" wp14:anchorId="23C9073C" wp14:editId="722743B0">
                <wp:simplePos x="0" y="0"/>
                <wp:positionH relativeFrom="margin">
                  <wp:posOffset>-530225</wp:posOffset>
                </wp:positionH>
                <wp:positionV relativeFrom="paragraph">
                  <wp:posOffset>5506720</wp:posOffset>
                </wp:positionV>
                <wp:extent cx="0" cy="61595"/>
                <wp:effectExtent l="12700" t="10795" r="6350" b="13335"/>
                <wp:wrapNone/>
                <wp:docPr id="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3B29F9" id="Line 4" o:spid="_x0000_s1026" style="position:absolute;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75pt,433.6pt" to="-41.7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wWDwIAACc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" o:allowincell="f" strokeweight=".2pt">
                <w10:wrap anchorx="margin"/>
              </v:line>
            </w:pict>
          </mc:Fallback>
        </mc:AlternateContent>
      </w:r>
      <w:r w:rsidRPr="00FE3C26">
        <w:rPr>
          <w:rFonts w:ascii="Times New Roman" w:eastAsia="Times New Roman" w:hAnsi="Times New Roman" w:cs="Times New Roman"/>
          <w:spacing w:val="-4"/>
          <w:sz w:val="24"/>
          <w:szCs w:val="24"/>
        </w:rPr>
        <w:t>термином, в большей степени отражающим новый взгляд не только на обра</w:t>
      </w:r>
      <w:r w:rsidRPr="00FE3C26">
        <w:rPr>
          <w:rFonts w:ascii="Times New Roman" w:eastAsia="Times New Roman" w:hAnsi="Times New Roman" w:cs="Times New Roman"/>
          <w:sz w:val="24"/>
          <w:szCs w:val="24"/>
        </w:rPr>
        <w:t>зование, но и на место человека в обществе.</w:t>
      </w:r>
    </w:p>
    <w:p w:rsidR="00477215" w:rsidRPr="00FE3C26" w:rsidRDefault="00477215" w:rsidP="00477215">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 xml:space="preserve">Понятие «включающее образование» представляет собой такую форму </w:t>
      </w:r>
      <w:r w:rsidRPr="00FE3C26">
        <w:rPr>
          <w:rFonts w:ascii="Times New Roman" w:eastAsia="Times New Roman" w:hAnsi="Times New Roman" w:cs="Times New Roman"/>
          <w:sz w:val="24"/>
          <w:szCs w:val="24"/>
        </w:rPr>
        <w:t>обучения, при которой учащиеся с проблемами в развитии:</w:t>
      </w:r>
    </w:p>
    <w:p w:rsidR="00477215" w:rsidRPr="00FE3C26" w:rsidRDefault="00477215" w:rsidP="00D569D9">
      <w:pPr>
        <w:numPr>
          <w:ilvl w:val="0"/>
          <w:numId w:val="67"/>
        </w:numPr>
        <w:shd w:val="clear" w:color="auto" w:fill="FFFFFF"/>
        <w:tabs>
          <w:tab w:val="left" w:pos="529"/>
        </w:tabs>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
          <w:sz w:val="24"/>
          <w:szCs w:val="24"/>
        </w:rPr>
        <w:lastRenderedPageBreak/>
        <w:t>посещают те же школы, что и их братья, сестры и соседи;</w:t>
      </w:r>
    </w:p>
    <w:p w:rsidR="00477215" w:rsidRPr="00FE3C26" w:rsidRDefault="00477215" w:rsidP="00D569D9">
      <w:pPr>
        <w:numPr>
          <w:ilvl w:val="0"/>
          <w:numId w:val="67"/>
        </w:numPr>
        <w:shd w:val="clear" w:color="auto" w:fill="FFFFFF"/>
        <w:tabs>
          <w:tab w:val="left" w:pos="529"/>
        </w:tabs>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
          <w:sz w:val="24"/>
          <w:szCs w:val="24"/>
        </w:rPr>
        <w:t>находятся в классах вместе с детьми одного с ними возраста;</w:t>
      </w:r>
    </w:p>
    <w:p w:rsidR="00477215" w:rsidRPr="00FE3C26" w:rsidRDefault="00477215" w:rsidP="00D569D9">
      <w:pPr>
        <w:numPr>
          <w:ilvl w:val="0"/>
          <w:numId w:val="67"/>
        </w:numPr>
        <w:shd w:val="clear" w:color="auto" w:fill="FFFFFF"/>
        <w:tabs>
          <w:tab w:val="left" w:pos="529"/>
        </w:tabs>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имеют индивидуальные, соответствующие их потребностям и возможностям учебные цели;</w:t>
      </w:r>
    </w:p>
    <w:p w:rsidR="00477215" w:rsidRPr="00FE3C26" w:rsidRDefault="00477215" w:rsidP="00D569D9">
      <w:pPr>
        <w:numPr>
          <w:ilvl w:val="0"/>
          <w:numId w:val="67"/>
        </w:numPr>
        <w:shd w:val="clear" w:color="auto" w:fill="FFFFFF"/>
        <w:tabs>
          <w:tab w:val="left" w:pos="529"/>
        </w:tabs>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1"/>
          <w:sz w:val="24"/>
          <w:szCs w:val="24"/>
        </w:rPr>
        <w:t>обеспечиваются необходимой поддержкой.</w:t>
      </w:r>
    </w:p>
    <w:p w:rsidR="00477215" w:rsidRPr="00FE3C26" w:rsidRDefault="00477215" w:rsidP="00477215">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2"/>
          <w:sz w:val="24"/>
          <w:szCs w:val="24"/>
        </w:rPr>
        <w:t>Составляющими успешного включения являются: педагогический кол</w:t>
      </w:r>
      <w:r w:rsidRPr="00FE3C26">
        <w:rPr>
          <w:rFonts w:ascii="Times New Roman" w:eastAsia="Times New Roman" w:hAnsi="Times New Roman" w:cs="Times New Roman"/>
          <w:spacing w:val="-1"/>
          <w:sz w:val="24"/>
          <w:szCs w:val="24"/>
        </w:rPr>
        <w:t>лектив единомышленников, информация о процессе преобразований, под</w:t>
      </w:r>
      <w:r w:rsidRPr="00FE3C26">
        <w:rPr>
          <w:rFonts w:ascii="Times New Roman" w:eastAsia="Times New Roman" w:hAnsi="Times New Roman" w:cs="Times New Roman"/>
          <w:sz w:val="24"/>
          <w:szCs w:val="24"/>
        </w:rPr>
        <w:t>готовка и постоянная поддержка.</w:t>
      </w:r>
    </w:p>
    <w:p w:rsidR="00477215" w:rsidRPr="00FE3C26" w:rsidRDefault="00477215" w:rsidP="00477215">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noProof/>
          <w:sz w:val="24"/>
          <w:szCs w:val="24"/>
        </w:rPr>
        <w:drawing>
          <wp:inline distT="0" distB="0" distL="0" distR="0" wp14:anchorId="675CAE4C" wp14:editId="69978115">
            <wp:extent cx="2047875" cy="1343025"/>
            <wp:effectExtent l="0" t="0" r="9525" b="9525"/>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343025"/>
                    </a:xfrm>
                    <a:prstGeom prst="rect">
                      <a:avLst/>
                    </a:prstGeom>
                    <a:noFill/>
                    <a:ln>
                      <a:noFill/>
                    </a:ln>
                  </pic:spPr>
                </pic:pic>
              </a:graphicData>
            </a:graphic>
          </wp:inline>
        </w:drawing>
      </w:r>
      <w:r w:rsidRPr="00FE3C26">
        <w:rPr>
          <w:rFonts w:ascii="Times New Roman" w:eastAsia="Times New Roman" w:hAnsi="Times New Roman" w:cs="Times New Roman"/>
          <w:noProof/>
          <w:sz w:val="24"/>
          <w:szCs w:val="24"/>
        </w:rPr>
        <w:drawing>
          <wp:inline distT="0" distB="0" distL="0" distR="0" wp14:anchorId="743FFCE9" wp14:editId="55D66144">
            <wp:extent cx="2047875" cy="1343025"/>
            <wp:effectExtent l="0" t="0" r="9525" b="9525"/>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343025"/>
                    </a:xfrm>
                    <a:prstGeom prst="rect">
                      <a:avLst/>
                    </a:prstGeom>
                    <a:noFill/>
                    <a:ln>
                      <a:noFill/>
                    </a:ln>
                  </pic:spPr>
                </pic:pic>
              </a:graphicData>
            </a:graphic>
          </wp:inline>
        </w:drawing>
      </w:r>
    </w:p>
    <w:p w:rsidR="00477215" w:rsidRPr="00477215" w:rsidRDefault="00477215" w:rsidP="00477215">
      <w:pPr>
        <w:tabs>
          <w:tab w:val="left" w:pos="1080"/>
        </w:tabs>
        <w:spacing w:after="0" w:line="240" w:lineRule="auto"/>
        <w:jc w:val="both"/>
        <w:rPr>
          <w:rFonts w:ascii="Times New Roman" w:hAnsi="Times New Roman" w:cs="Times New Roman"/>
          <w:b/>
          <w:sz w:val="24"/>
          <w:szCs w:val="24"/>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5.</w:t>
      </w:r>
      <w:r w:rsidRPr="00C22A7C">
        <w:rPr>
          <w:rFonts w:ascii="Times New Roman" w:hAnsi="Times New Roman" w:cs="Times New Roman"/>
          <w:b/>
          <w:sz w:val="24"/>
          <w:szCs w:val="24"/>
        </w:rPr>
        <w:tab/>
        <w:t xml:space="preserve">Инклюзивное (включающее) образование. </w:t>
      </w:r>
    </w:p>
    <w:p w:rsidR="00FE3C26" w:rsidRPr="000F4D51" w:rsidRDefault="00FE3C26" w:rsidP="00FE3C26">
      <w:pPr>
        <w:spacing w:after="0" w:line="240" w:lineRule="auto"/>
        <w:ind w:firstLine="708"/>
        <w:jc w:val="both"/>
        <w:rPr>
          <w:rFonts w:ascii="Times New Roman" w:eastAsia="Calibri" w:hAnsi="Times New Roman" w:cs="Times New Roman"/>
          <w:sz w:val="24"/>
          <w:szCs w:val="24"/>
        </w:rPr>
      </w:pPr>
      <w:proofErr w:type="gramStart"/>
      <w:r w:rsidRPr="000F4D51">
        <w:rPr>
          <w:rFonts w:ascii="Times New Roman" w:eastAsia="Calibri" w:hAnsi="Times New Roman" w:cs="Times New Roman"/>
          <w:sz w:val="24"/>
          <w:szCs w:val="24"/>
        </w:rPr>
        <w:t>Инклюзивное (</w:t>
      </w:r>
      <w:proofErr w:type="spellStart"/>
      <w:r w:rsidRPr="000F4D51">
        <w:rPr>
          <w:rFonts w:ascii="Times New Roman" w:eastAsia="Calibri" w:hAnsi="Times New Roman" w:cs="Times New Roman"/>
          <w:sz w:val="24"/>
          <w:szCs w:val="24"/>
        </w:rPr>
        <w:t>франц.inclusif</w:t>
      </w:r>
      <w:proofErr w:type="spellEnd"/>
      <w:r w:rsidRPr="000F4D51">
        <w:rPr>
          <w:rFonts w:ascii="Times New Roman" w:eastAsia="Calibri" w:hAnsi="Times New Roman" w:cs="Times New Roman"/>
          <w:sz w:val="24"/>
          <w:szCs w:val="24"/>
        </w:rPr>
        <w:t xml:space="preserve">- включающий в себя, от </w:t>
      </w:r>
      <w:proofErr w:type="spellStart"/>
      <w:r w:rsidRPr="000F4D51">
        <w:rPr>
          <w:rFonts w:ascii="Times New Roman" w:eastAsia="Calibri" w:hAnsi="Times New Roman" w:cs="Times New Roman"/>
          <w:sz w:val="24"/>
          <w:szCs w:val="24"/>
        </w:rPr>
        <w:t>лат.include</w:t>
      </w:r>
      <w:proofErr w:type="spellEnd"/>
      <w:r w:rsidRPr="000F4D51">
        <w:rPr>
          <w:rFonts w:ascii="Times New Roman" w:eastAsia="Calibri" w:hAnsi="Times New Roman" w:cs="Times New Roman"/>
          <w:sz w:val="24"/>
          <w:szCs w:val="24"/>
        </w:rPr>
        <w:t>- заключаю, включаю) или включенное образование - термин, используемый для описания процесса обучения детей с особыми потребностями в общеобразовательных (массовых) школах.</w:t>
      </w:r>
      <w:proofErr w:type="gramEnd"/>
      <w:r w:rsidRPr="000F4D51">
        <w:rPr>
          <w:rFonts w:ascii="Times New Roman" w:eastAsia="Calibri" w:hAnsi="Times New Roman" w:cs="Times New Roman"/>
          <w:sz w:val="24"/>
          <w:szCs w:val="24"/>
        </w:rPr>
        <w:t xml:space="preserve"> В основу инклюзивного образования положена идеология, которая исключает любую дискриминацию детей, которая обеспечивает равное отношение ко всем людям, но создает особые условия для детей, имеющих особые образовательные потребности. Инклюзивное образование -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w:t>
      </w:r>
    </w:p>
    <w:p w:rsidR="00FE3C26" w:rsidRPr="000F4D51" w:rsidRDefault="00FE3C26" w:rsidP="00FE3C26">
      <w:pPr>
        <w:spacing w:after="0" w:line="240" w:lineRule="auto"/>
        <w:ind w:firstLine="360"/>
        <w:jc w:val="both"/>
        <w:rPr>
          <w:rFonts w:ascii="Times New Roman" w:eastAsia="Calibri" w:hAnsi="Times New Roman" w:cs="Times New Roman"/>
          <w:b/>
          <w:sz w:val="24"/>
          <w:szCs w:val="24"/>
          <w:u w:val="single"/>
        </w:rPr>
      </w:pPr>
      <w:r w:rsidRPr="000F4D51">
        <w:rPr>
          <w:rFonts w:ascii="Times New Roman" w:eastAsia="Calibri" w:hAnsi="Times New Roman" w:cs="Times New Roman"/>
          <w:b/>
          <w:sz w:val="24"/>
          <w:szCs w:val="24"/>
          <w:u w:val="single"/>
        </w:rPr>
        <w:t>Принципы инклюзивного образования:</w:t>
      </w:r>
    </w:p>
    <w:p w:rsidR="00FE3C26" w:rsidRPr="000F4D51" w:rsidRDefault="00FE3C26" w:rsidP="00FE3C26">
      <w:pPr>
        <w:spacing w:after="0" w:line="240" w:lineRule="auto"/>
        <w:jc w:val="both"/>
        <w:rPr>
          <w:rFonts w:ascii="Times New Roman" w:eastAsia="Calibri" w:hAnsi="Times New Roman" w:cs="Times New Roman"/>
          <w:sz w:val="24"/>
          <w:szCs w:val="24"/>
        </w:rPr>
      </w:pP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Ценность человека не зависит от его способностей и достижений;</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Каждый человек способен чувствовать и думать;</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Каждый человек имеет право на общение и на то, чтобы быть услышанным;</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Все люди нуждаются друг в друге;</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Подлинное образование может осуществляться только в контексте реальных взаимоотношений;</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Все люди нуждаются в поддержке и дружбе ровесников;</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Для всех обучающихся достижение прогресса скорее может быть в том, что они могут делать, чем в том, что не могут;</w:t>
      </w:r>
    </w:p>
    <w:p w:rsidR="00FE3C26" w:rsidRPr="000F4D51" w:rsidRDefault="00FE3C26" w:rsidP="00D569D9">
      <w:pPr>
        <w:numPr>
          <w:ilvl w:val="0"/>
          <w:numId w:val="55"/>
        </w:numPr>
        <w:spacing w:after="0" w:line="240" w:lineRule="auto"/>
        <w:contextualSpacing/>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Разнообразие усиливает все стороны жизни человека.</w:t>
      </w:r>
    </w:p>
    <w:p w:rsidR="00FE3C26" w:rsidRPr="000F4D51" w:rsidRDefault="00FE3C26" w:rsidP="00FE3C26">
      <w:pPr>
        <w:spacing w:after="0" w:line="240" w:lineRule="auto"/>
        <w:jc w:val="both"/>
        <w:rPr>
          <w:rFonts w:ascii="Times New Roman" w:eastAsia="Calibri" w:hAnsi="Times New Roman" w:cs="Times New Roman"/>
          <w:sz w:val="24"/>
          <w:szCs w:val="24"/>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6.</w:t>
      </w:r>
      <w:r w:rsidRPr="00C22A7C">
        <w:rPr>
          <w:rFonts w:ascii="Times New Roman" w:hAnsi="Times New Roman" w:cs="Times New Roman"/>
          <w:b/>
          <w:sz w:val="24"/>
          <w:szCs w:val="24"/>
        </w:rPr>
        <w:tab/>
        <w:t xml:space="preserve">История инклюзивного образования. </w:t>
      </w:r>
      <w:r w:rsidR="00477215" w:rsidRPr="00C22A7C">
        <w:rPr>
          <w:rFonts w:ascii="Times New Roman" w:hAnsi="Times New Roman" w:cs="Times New Roman"/>
          <w:b/>
          <w:sz w:val="24"/>
          <w:szCs w:val="24"/>
        </w:rPr>
        <w:t>Международные документы по инклюзивному подходу.</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pacing w:val="-3"/>
          <w:sz w:val="24"/>
          <w:szCs w:val="24"/>
        </w:rPr>
        <w:t xml:space="preserve">В последние годы за рубежом (США, Канада, Великобритания и другие </w:t>
      </w:r>
      <w:r w:rsidRPr="00FE3C26">
        <w:rPr>
          <w:rFonts w:ascii="Times New Roman" w:eastAsia="Times New Roman" w:hAnsi="Times New Roman" w:cs="Times New Roman"/>
          <w:sz w:val="24"/>
          <w:szCs w:val="24"/>
        </w:rPr>
        <w:t xml:space="preserve">страны) на смену понятию «интеграция» приходит понятие </w:t>
      </w:r>
      <w:r w:rsidRPr="00FE3C26">
        <w:rPr>
          <w:rFonts w:ascii="Times New Roman" w:eastAsia="Times New Roman" w:hAnsi="Times New Roman" w:cs="Times New Roman"/>
          <w:b/>
          <w:i/>
          <w:sz w:val="24"/>
          <w:szCs w:val="24"/>
        </w:rPr>
        <w:t>«инклюзия»</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b/>
          <w:bCs/>
          <w:i/>
          <w:sz w:val="24"/>
          <w:szCs w:val="24"/>
        </w:rPr>
        <w:t xml:space="preserve">включение </w:t>
      </w:r>
      <w:r w:rsidRPr="00FE3C26">
        <w:rPr>
          <w:rFonts w:ascii="Times New Roman" w:eastAsia="Times New Roman" w:hAnsi="Times New Roman" w:cs="Times New Roman"/>
          <w:sz w:val="24"/>
          <w:szCs w:val="24"/>
        </w:rPr>
        <w:t xml:space="preserve">– </w:t>
      </w:r>
      <w:r w:rsidRPr="00FE3C26">
        <w:rPr>
          <w:rFonts w:ascii="Times New Roman" w:eastAsia="Times New Roman" w:hAnsi="Times New Roman" w:cs="Times New Roman"/>
          <w:b/>
          <w:i/>
          <w:spacing w:val="-2"/>
          <w:sz w:val="24"/>
          <w:szCs w:val="24"/>
          <w:lang w:val="en-US"/>
        </w:rPr>
        <w:t>inclusion</w:t>
      </w:r>
      <w:r w:rsidRPr="00FE3C26">
        <w:rPr>
          <w:rFonts w:ascii="Times New Roman" w:eastAsia="Times New Roman" w:hAnsi="Times New Roman" w:cs="Times New Roman"/>
          <w:b/>
          <w:i/>
          <w:spacing w:val="-2"/>
          <w:sz w:val="24"/>
          <w:szCs w:val="24"/>
        </w:rPr>
        <w:t>)</w:t>
      </w:r>
      <w:r w:rsidRPr="00FE3C26">
        <w:rPr>
          <w:rFonts w:ascii="Times New Roman" w:eastAsia="Times New Roman" w:hAnsi="Times New Roman" w:cs="Times New Roman"/>
          <w:spacing w:val="-2"/>
          <w:sz w:val="24"/>
          <w:szCs w:val="24"/>
        </w:rPr>
        <w:t xml:space="preserve">. Этому способствовало распространение Декларации ЮНЕСКО </w:t>
      </w:r>
      <w:r w:rsidRPr="00FE3C26">
        <w:rPr>
          <w:rFonts w:ascii="Times New Roman" w:eastAsia="Times New Roman" w:hAnsi="Times New Roman" w:cs="Times New Roman"/>
          <w:spacing w:val="-1"/>
          <w:sz w:val="24"/>
          <w:szCs w:val="24"/>
        </w:rPr>
        <w:t>о мерах в социальной политике, способствующих «включающему образо</w:t>
      </w:r>
      <w:r w:rsidRPr="00FE3C26">
        <w:rPr>
          <w:rFonts w:ascii="Times New Roman" w:eastAsia="Times New Roman" w:hAnsi="Times New Roman" w:cs="Times New Roman"/>
          <w:sz w:val="24"/>
          <w:szCs w:val="24"/>
        </w:rPr>
        <w:t xml:space="preserve">ванию» (Испания, 1994 г.). </w:t>
      </w:r>
      <w:r w:rsidRPr="00FE3C26">
        <w:rPr>
          <w:rFonts w:ascii="Times New Roman" w:eastAsia="Times New Roman" w:hAnsi="Times New Roman" w:cs="Times New Roman"/>
          <w:b/>
          <w:bCs/>
          <w:i/>
          <w:spacing w:val="-10"/>
          <w:sz w:val="24"/>
          <w:szCs w:val="24"/>
        </w:rPr>
        <w:t>Инклюзивный подход</w:t>
      </w:r>
      <w:r w:rsidRPr="00FE3C26">
        <w:rPr>
          <w:rFonts w:ascii="Times New Roman" w:eastAsia="Times New Roman" w:hAnsi="Times New Roman" w:cs="Times New Roman"/>
          <w:bCs/>
          <w:spacing w:val="-10"/>
          <w:sz w:val="24"/>
          <w:szCs w:val="24"/>
        </w:rPr>
        <w:t xml:space="preserve"> предполагает понимание различных образовательных </w:t>
      </w:r>
      <w:r w:rsidRPr="00FE3C26">
        <w:rPr>
          <w:rFonts w:ascii="Times New Roman" w:eastAsia="Times New Roman" w:hAnsi="Times New Roman" w:cs="Times New Roman"/>
          <w:bCs/>
          <w:sz w:val="24"/>
          <w:szCs w:val="24"/>
        </w:rPr>
        <w:t xml:space="preserve">потребностей детей и предоставление услуг в соответствии с этими </w:t>
      </w:r>
      <w:r w:rsidRPr="00FE3C26">
        <w:rPr>
          <w:rFonts w:ascii="Times New Roman" w:eastAsia="Times New Roman" w:hAnsi="Times New Roman" w:cs="Times New Roman"/>
          <w:bCs/>
          <w:spacing w:val="-5"/>
          <w:sz w:val="24"/>
          <w:szCs w:val="24"/>
        </w:rPr>
        <w:t xml:space="preserve">потребностями через более полное участие в образовательном процессе, </w:t>
      </w:r>
      <w:r w:rsidRPr="00FE3C26">
        <w:rPr>
          <w:rFonts w:ascii="Times New Roman" w:eastAsia="Times New Roman" w:hAnsi="Times New Roman" w:cs="Times New Roman"/>
          <w:bCs/>
          <w:spacing w:val="-9"/>
          <w:sz w:val="24"/>
          <w:szCs w:val="24"/>
        </w:rPr>
        <w:t xml:space="preserve">привлечение общественности и устранение сегрегации и дискриминации в </w:t>
      </w:r>
      <w:r w:rsidRPr="00FE3C26">
        <w:rPr>
          <w:rFonts w:ascii="Times New Roman" w:eastAsia="Times New Roman" w:hAnsi="Times New Roman" w:cs="Times New Roman"/>
          <w:bCs/>
          <w:sz w:val="24"/>
          <w:szCs w:val="24"/>
        </w:rPr>
        <w:t xml:space="preserve">образовании. Так, </w:t>
      </w:r>
      <w:proofErr w:type="spellStart"/>
      <w:r w:rsidRPr="00FE3C26">
        <w:rPr>
          <w:rFonts w:ascii="Times New Roman" w:eastAsia="Times New Roman" w:hAnsi="Times New Roman" w:cs="Times New Roman"/>
          <w:bCs/>
          <w:i/>
          <w:sz w:val="24"/>
          <w:szCs w:val="24"/>
        </w:rPr>
        <w:t>Саламанская</w:t>
      </w:r>
      <w:proofErr w:type="spellEnd"/>
      <w:r w:rsidRPr="00FE3C26">
        <w:rPr>
          <w:rFonts w:ascii="Times New Roman" w:eastAsia="Times New Roman" w:hAnsi="Times New Roman" w:cs="Times New Roman"/>
          <w:bCs/>
          <w:i/>
          <w:sz w:val="24"/>
          <w:szCs w:val="24"/>
        </w:rPr>
        <w:t xml:space="preserve"> декларация</w:t>
      </w:r>
      <w:r w:rsidRPr="00FE3C26">
        <w:rPr>
          <w:rFonts w:ascii="Times New Roman" w:eastAsia="Times New Roman" w:hAnsi="Times New Roman" w:cs="Times New Roman"/>
          <w:bCs/>
          <w:sz w:val="24"/>
          <w:szCs w:val="24"/>
        </w:rPr>
        <w:t xml:space="preserve"> определяет </w:t>
      </w:r>
      <w:r w:rsidRPr="00FE3C26">
        <w:rPr>
          <w:rFonts w:ascii="Times New Roman" w:eastAsia="Times New Roman" w:hAnsi="Times New Roman" w:cs="Times New Roman"/>
          <w:bCs/>
          <w:i/>
          <w:sz w:val="24"/>
          <w:szCs w:val="24"/>
        </w:rPr>
        <w:t>инклюзию</w:t>
      </w:r>
      <w:r w:rsidRPr="00FE3C26">
        <w:rPr>
          <w:rFonts w:ascii="Times New Roman" w:eastAsia="Times New Roman" w:hAnsi="Times New Roman" w:cs="Times New Roman"/>
          <w:bCs/>
          <w:sz w:val="24"/>
          <w:szCs w:val="24"/>
        </w:rPr>
        <w:t xml:space="preserve"> как реформу, поддерживающую и приветствующую различия и особенности каждого ученика. Ее цели </w:t>
      </w:r>
      <w:r w:rsidRPr="00FE3C26">
        <w:rPr>
          <w:rFonts w:ascii="Times New Roman" w:eastAsia="Times New Roman" w:hAnsi="Times New Roman" w:cs="Times New Roman"/>
          <w:sz w:val="24"/>
          <w:szCs w:val="24"/>
        </w:rPr>
        <w:t>–</w:t>
      </w:r>
      <w:r w:rsidRPr="00FE3C26">
        <w:rPr>
          <w:rFonts w:ascii="Times New Roman" w:eastAsia="Times New Roman" w:hAnsi="Times New Roman" w:cs="Times New Roman"/>
          <w:bCs/>
          <w:sz w:val="24"/>
          <w:szCs w:val="24"/>
        </w:rPr>
        <w:t xml:space="preserve"> избежать социальной сегрегации, являющейся следствием различий в поле, расе, культуре, социальном классе, национальности, религии и индивидуальных возможностях и способностях. </w:t>
      </w:r>
      <w:r w:rsidRPr="00FE3C26">
        <w:rPr>
          <w:rFonts w:ascii="Times New Roman" w:eastAsia="Times New Roman" w:hAnsi="Times New Roman" w:cs="Times New Roman"/>
          <w:bCs/>
          <w:i/>
          <w:iCs/>
          <w:sz w:val="24"/>
          <w:szCs w:val="24"/>
        </w:rPr>
        <w:t xml:space="preserve">Предисловие к </w:t>
      </w:r>
      <w:proofErr w:type="spellStart"/>
      <w:r w:rsidRPr="00FE3C26">
        <w:rPr>
          <w:rFonts w:ascii="Times New Roman" w:eastAsia="Times New Roman" w:hAnsi="Times New Roman" w:cs="Times New Roman"/>
          <w:bCs/>
          <w:i/>
          <w:iCs/>
          <w:sz w:val="24"/>
          <w:szCs w:val="24"/>
        </w:rPr>
        <w:t>Саламанской</w:t>
      </w:r>
      <w:proofErr w:type="spellEnd"/>
      <w:r w:rsidRPr="00FE3C26">
        <w:rPr>
          <w:rFonts w:ascii="Times New Roman" w:eastAsia="Times New Roman" w:hAnsi="Times New Roman" w:cs="Times New Roman"/>
          <w:bCs/>
          <w:i/>
          <w:iCs/>
          <w:sz w:val="24"/>
          <w:szCs w:val="24"/>
        </w:rPr>
        <w:t xml:space="preserve"> декларации</w:t>
      </w:r>
      <w:r w:rsidRPr="00FE3C26">
        <w:rPr>
          <w:rFonts w:ascii="Times New Roman" w:eastAsia="Times New Roman" w:hAnsi="Times New Roman" w:cs="Times New Roman"/>
          <w:b/>
          <w:bCs/>
          <w:i/>
          <w:iCs/>
          <w:sz w:val="24"/>
          <w:szCs w:val="24"/>
        </w:rPr>
        <w:t xml:space="preserve"> </w:t>
      </w:r>
      <w:r w:rsidRPr="00FE3C26">
        <w:rPr>
          <w:rFonts w:ascii="Times New Roman" w:eastAsia="Times New Roman" w:hAnsi="Times New Roman" w:cs="Times New Roman"/>
          <w:bCs/>
          <w:iCs/>
          <w:sz w:val="24"/>
          <w:szCs w:val="24"/>
        </w:rPr>
        <w:t>звучит так.</w:t>
      </w:r>
    </w:p>
    <w:p w:rsidR="00FE3C26" w:rsidRPr="00FE3C26" w:rsidRDefault="00FE3C26" w:rsidP="00FE3C26">
      <w:pPr>
        <w:shd w:val="clear" w:color="auto" w:fill="FFFFFF"/>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Мы обращаемся ко всем правительствам и призываем их:</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 xml:space="preserve">уделить с точки зрения политики и бюджетных ассигнований самый высокий </w:t>
      </w:r>
      <w:r w:rsidRPr="00FE3C26">
        <w:rPr>
          <w:rFonts w:ascii="Times New Roman" w:eastAsia="Times New Roman" w:hAnsi="Times New Roman" w:cs="Times New Roman"/>
          <w:sz w:val="24"/>
          <w:szCs w:val="24"/>
        </w:rPr>
        <w:lastRenderedPageBreak/>
        <w:t>приоритет совершенствованию их систем образования, что позволило бы им охватить всех детей, несмотря на индивидуальные различия или трудности;</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принять в форме закона или политической декларации принцип инклюзивного образования, заключающийся в том, что все дети поступают в обычные школы, если только не имеется серьезных причин, заставляющих поступать иначе;</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разрабатывать демонстрационные проекты и поощрять обмены со странами, имеющими опыт в области инклюзивных школ;</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создать механизмы на основе децентрализации и широкого участия в области планирования, мониторинга и оценки предоставляемого образования для детей и взрослых с особыми образовательными потребностями;</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поощрять и облегчать участие родителей в процессах планирования и принятия решений, касающихся удовлетворения специальных образовательных потребностей;</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sz w:val="24"/>
          <w:szCs w:val="24"/>
        </w:rPr>
        <w:t>прилагать больше усилий к разработке стратегий, касающихся заблаговременного выявления особых потребностей, и принятия конкретных мер;</w:t>
      </w:r>
    </w:p>
    <w:p w:rsidR="00FE3C26" w:rsidRPr="00FE3C26" w:rsidRDefault="00FE3C26" w:rsidP="00D569D9">
      <w:pPr>
        <w:widowControl w:val="0"/>
        <w:numPr>
          <w:ilvl w:val="0"/>
          <w:numId w:val="66"/>
        </w:numPr>
        <w:shd w:val="clear" w:color="auto" w:fill="FFFFFF"/>
        <w:tabs>
          <w:tab w:val="left" w:pos="370"/>
        </w:tabs>
        <w:autoSpaceDE w:val="0"/>
        <w:autoSpaceDN w:val="0"/>
        <w:adjustRightInd w:val="0"/>
        <w:spacing w:after="0" w:line="240" w:lineRule="auto"/>
        <w:ind w:left="113" w:right="57" w:firstLine="851"/>
        <w:jc w:val="both"/>
        <w:rPr>
          <w:rFonts w:ascii="Times New Roman" w:eastAsia="Times New Roman" w:hAnsi="Times New Roman" w:cs="Times New Roman"/>
          <w:sz w:val="24"/>
          <w:szCs w:val="24"/>
        </w:rPr>
      </w:pPr>
      <w:r w:rsidRPr="00FE3C26">
        <w:rPr>
          <w:rFonts w:ascii="Times New Roman" w:eastAsia="Times New Roman" w:hAnsi="Times New Roman" w:cs="Times New Roman"/>
          <w:iCs/>
          <w:sz w:val="24"/>
          <w:szCs w:val="24"/>
        </w:rPr>
        <w:t xml:space="preserve">обеспечить, чтобы на основе систематического обмена в рамках программ подготовки учителей, как </w:t>
      </w:r>
      <w:proofErr w:type="spellStart"/>
      <w:r w:rsidRPr="00FE3C26">
        <w:rPr>
          <w:rFonts w:ascii="Times New Roman" w:eastAsia="Times New Roman" w:hAnsi="Times New Roman" w:cs="Times New Roman"/>
          <w:iCs/>
          <w:sz w:val="24"/>
          <w:szCs w:val="24"/>
        </w:rPr>
        <w:t>дослужебной</w:t>
      </w:r>
      <w:proofErr w:type="spellEnd"/>
      <w:r w:rsidRPr="00FE3C26">
        <w:rPr>
          <w:rFonts w:ascii="Times New Roman" w:eastAsia="Times New Roman" w:hAnsi="Times New Roman" w:cs="Times New Roman"/>
          <w:iCs/>
          <w:sz w:val="24"/>
          <w:szCs w:val="24"/>
        </w:rPr>
        <w:t xml:space="preserve"> подготовки, так и подготовки без отрыва от работы, предусматривалось обеспечение образования лиц с особыми потребностями в инклюзивных школах</w:t>
      </w:r>
      <w:r w:rsidRPr="00FE3C26">
        <w:rPr>
          <w:rFonts w:ascii="Times New Roman" w:eastAsia="Times New Roman" w:hAnsi="Times New Roman" w:cs="Times New Roman"/>
          <w:i/>
          <w:iCs/>
          <w:sz w:val="24"/>
          <w:szCs w:val="24"/>
        </w:rPr>
        <w:t>.</w:t>
      </w:r>
    </w:p>
    <w:p w:rsidR="00FE3C26" w:rsidRPr="00C22A7C" w:rsidRDefault="00FE3C26" w:rsidP="00C22A7C">
      <w:pPr>
        <w:tabs>
          <w:tab w:val="left" w:pos="1080"/>
        </w:tabs>
        <w:spacing w:after="0" w:line="240" w:lineRule="auto"/>
        <w:ind w:left="928" w:firstLine="567"/>
        <w:jc w:val="both"/>
        <w:rPr>
          <w:rFonts w:ascii="Times New Roman" w:hAnsi="Times New Roman" w:cs="Times New Roman"/>
          <w:b/>
          <w:sz w:val="24"/>
          <w:szCs w:val="24"/>
        </w:rPr>
      </w:pPr>
    </w:p>
    <w:p w:rsidR="00C22A7C" w:rsidRDefault="00C22A7C" w:rsidP="00C22A7C">
      <w:pPr>
        <w:tabs>
          <w:tab w:val="left" w:pos="1080"/>
        </w:tabs>
        <w:spacing w:after="0" w:line="240" w:lineRule="auto"/>
        <w:ind w:left="928" w:firstLine="567"/>
        <w:jc w:val="both"/>
        <w:rPr>
          <w:rFonts w:ascii="Times New Roman" w:hAnsi="Times New Roman" w:cs="Times New Roman"/>
          <w:b/>
          <w:sz w:val="24"/>
          <w:szCs w:val="24"/>
        </w:rPr>
      </w:pPr>
      <w:r w:rsidRPr="00C22A7C">
        <w:rPr>
          <w:rFonts w:ascii="Times New Roman" w:hAnsi="Times New Roman" w:cs="Times New Roman"/>
          <w:b/>
          <w:sz w:val="24"/>
          <w:szCs w:val="24"/>
        </w:rPr>
        <w:t>7.</w:t>
      </w:r>
      <w:r w:rsidR="00477215">
        <w:rPr>
          <w:rFonts w:ascii="Times New Roman" w:hAnsi="Times New Roman" w:cs="Times New Roman"/>
          <w:b/>
          <w:sz w:val="24"/>
          <w:szCs w:val="24"/>
        </w:rPr>
        <w:t xml:space="preserve"> </w:t>
      </w:r>
      <w:r w:rsidRPr="00C22A7C">
        <w:rPr>
          <w:rFonts w:ascii="Times New Roman" w:hAnsi="Times New Roman" w:cs="Times New Roman"/>
          <w:b/>
          <w:sz w:val="24"/>
          <w:szCs w:val="24"/>
        </w:rPr>
        <w:t xml:space="preserve">Особенности интегрированного обучения и воспитания и инклюзивного образования. </w:t>
      </w:r>
    </w:p>
    <w:p w:rsidR="00477215" w:rsidRPr="00477215" w:rsidRDefault="00477215" w:rsidP="00477215">
      <w:pPr>
        <w:spacing w:after="0" w:line="240" w:lineRule="auto"/>
        <w:ind w:left="113" w:right="57" w:hanging="113"/>
        <w:jc w:val="both"/>
        <w:rPr>
          <w:rFonts w:ascii="Times New Roman" w:eastAsia="Times New Roman" w:hAnsi="Times New Roman" w:cs="Times New Roman"/>
          <w:i/>
          <w:color w:val="000000"/>
          <w:sz w:val="24"/>
          <w:szCs w:val="24"/>
        </w:rPr>
      </w:pPr>
      <w:r w:rsidRPr="00477215">
        <w:rPr>
          <w:rFonts w:ascii="Times New Roman" w:eastAsia="Times New Roman" w:hAnsi="Times New Roman" w:cs="Times New Roman"/>
          <w:i/>
          <w:color w:val="000000"/>
          <w:sz w:val="24"/>
          <w:szCs w:val="24"/>
        </w:rPr>
        <w:t>Основными вариантами организации интегрированного обучения являются:</w:t>
      </w:r>
    </w:p>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 xml:space="preserve">• </w:t>
      </w:r>
      <w:proofErr w:type="spellStart"/>
      <w:r w:rsidRPr="00477215">
        <w:rPr>
          <w:rFonts w:ascii="Times New Roman" w:eastAsia="Times New Roman" w:hAnsi="Times New Roman" w:cs="Times New Roman"/>
          <w:color w:val="000000"/>
          <w:sz w:val="24"/>
          <w:szCs w:val="24"/>
        </w:rPr>
        <w:t>интернальная</w:t>
      </w:r>
      <w:proofErr w:type="spellEnd"/>
      <w:r w:rsidRPr="00477215">
        <w:rPr>
          <w:rFonts w:ascii="Times New Roman" w:eastAsia="Times New Roman" w:hAnsi="Times New Roman" w:cs="Times New Roman"/>
          <w:color w:val="000000"/>
          <w:sz w:val="24"/>
          <w:szCs w:val="24"/>
        </w:rPr>
        <w:t xml:space="preserve"> интеграция (внутри системы специального образования);</w:t>
      </w:r>
    </w:p>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 xml:space="preserve">• </w:t>
      </w:r>
      <w:proofErr w:type="spellStart"/>
      <w:r w:rsidRPr="00477215">
        <w:rPr>
          <w:rFonts w:ascii="Times New Roman" w:eastAsia="Times New Roman" w:hAnsi="Times New Roman" w:cs="Times New Roman"/>
          <w:color w:val="000000"/>
          <w:sz w:val="24"/>
          <w:szCs w:val="24"/>
        </w:rPr>
        <w:t>экстернальная</w:t>
      </w:r>
      <w:proofErr w:type="spellEnd"/>
      <w:r w:rsidRPr="00477215">
        <w:rPr>
          <w:rFonts w:ascii="Times New Roman" w:eastAsia="Times New Roman" w:hAnsi="Times New Roman" w:cs="Times New Roman"/>
          <w:color w:val="000000"/>
          <w:sz w:val="24"/>
          <w:szCs w:val="24"/>
        </w:rPr>
        <w:t xml:space="preserve"> интеграция (взаимодействие системы специального и общего образования).</w:t>
      </w:r>
    </w:p>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 xml:space="preserve">Важно отметить особенности двух </w:t>
      </w:r>
      <w:r w:rsidRPr="00477215">
        <w:rPr>
          <w:rFonts w:ascii="Times New Roman" w:eastAsia="Times New Roman" w:hAnsi="Times New Roman" w:cs="Times New Roman"/>
          <w:i/>
          <w:color w:val="000000"/>
          <w:sz w:val="24"/>
          <w:szCs w:val="24"/>
        </w:rPr>
        <w:t>основных вариантов интеграции</w:t>
      </w:r>
      <w:r w:rsidRPr="00477215">
        <w:rPr>
          <w:rFonts w:ascii="Times New Roman" w:eastAsia="Times New Roman" w:hAnsi="Times New Roman" w:cs="Times New Roman"/>
          <w:color w:val="000000"/>
          <w:sz w:val="24"/>
          <w:szCs w:val="24"/>
        </w:rPr>
        <w:t xml:space="preserve"> в сфере образования: при </w:t>
      </w:r>
      <w:proofErr w:type="spellStart"/>
      <w:r w:rsidRPr="00477215">
        <w:rPr>
          <w:rFonts w:ascii="Times New Roman" w:eastAsia="Times New Roman" w:hAnsi="Times New Roman" w:cs="Times New Roman"/>
          <w:iCs/>
          <w:color w:val="000000"/>
          <w:sz w:val="24"/>
          <w:szCs w:val="24"/>
        </w:rPr>
        <w:t>интернальной</w:t>
      </w:r>
      <w:proofErr w:type="spellEnd"/>
      <w:r w:rsidRPr="00477215">
        <w:rPr>
          <w:rFonts w:ascii="Times New Roman" w:eastAsia="Times New Roman" w:hAnsi="Times New Roman" w:cs="Times New Roman"/>
          <w:iCs/>
          <w:color w:val="000000"/>
          <w:sz w:val="24"/>
          <w:szCs w:val="24"/>
        </w:rPr>
        <w:t xml:space="preserve"> интеграции</w:t>
      </w:r>
      <w:r w:rsidRPr="00477215">
        <w:rPr>
          <w:rFonts w:ascii="Times New Roman" w:eastAsia="Times New Roman" w:hAnsi="Times New Roman" w:cs="Times New Roman"/>
          <w:color w:val="000000"/>
          <w:sz w:val="24"/>
          <w:szCs w:val="24"/>
        </w:rPr>
        <w:t> совместное обучение в коррекционных учреждениях возможно для детей с нарушением слуха и с нарушением интеллекта или для слепых детей и их сверстников с нарушением интеллекта.</w:t>
      </w:r>
    </w:p>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proofErr w:type="spellStart"/>
      <w:r w:rsidRPr="00477215">
        <w:rPr>
          <w:rFonts w:ascii="Times New Roman" w:eastAsia="Times New Roman" w:hAnsi="Times New Roman" w:cs="Times New Roman"/>
          <w:color w:val="000000"/>
          <w:sz w:val="24"/>
          <w:szCs w:val="24"/>
        </w:rPr>
        <w:t>Экстернальная</w:t>
      </w:r>
      <w:proofErr w:type="spellEnd"/>
      <w:r w:rsidRPr="00477215">
        <w:rPr>
          <w:rFonts w:ascii="Times New Roman" w:eastAsia="Times New Roman" w:hAnsi="Times New Roman" w:cs="Times New Roman"/>
          <w:color w:val="000000"/>
          <w:sz w:val="24"/>
          <w:szCs w:val="24"/>
        </w:rPr>
        <w:t xml:space="preserve"> модель интеграции была апробирована в отечественной коррекционной педагогике при совместном обучении детей с нормальным психофизическим развитием и детей с задержкой психического развития, а также при обучении в одном классе детей, не имеющих отклонений в развитии, и их слабовидящих или слабослышащих сверстников.</w:t>
      </w:r>
    </w:p>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Модели интегрированного обучения школьников с проблемами в развитии.</w:t>
      </w:r>
    </w:p>
    <w:tbl>
      <w:tblPr>
        <w:tblW w:w="1045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392"/>
        <w:gridCol w:w="4143"/>
        <w:gridCol w:w="3918"/>
      </w:tblGrid>
      <w:tr w:rsidR="00477215" w:rsidRPr="00477215" w:rsidTr="00477215">
        <w:tc>
          <w:tcPr>
            <w:tcW w:w="2392"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Виды интеграции</w:t>
            </w:r>
          </w:p>
        </w:tc>
        <w:tc>
          <w:tcPr>
            <w:tcW w:w="4143"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proofErr w:type="spellStart"/>
            <w:r w:rsidRPr="00477215">
              <w:rPr>
                <w:rFonts w:ascii="Times New Roman" w:eastAsia="Times New Roman" w:hAnsi="Times New Roman" w:cs="Times New Roman"/>
                <w:color w:val="000000"/>
                <w:sz w:val="24"/>
                <w:szCs w:val="24"/>
              </w:rPr>
              <w:t>Интернальная</w:t>
            </w:r>
            <w:proofErr w:type="spellEnd"/>
            <w:r w:rsidRPr="00477215">
              <w:rPr>
                <w:rFonts w:ascii="Times New Roman" w:eastAsia="Times New Roman" w:hAnsi="Times New Roman" w:cs="Times New Roman"/>
                <w:color w:val="000000"/>
                <w:sz w:val="24"/>
                <w:szCs w:val="24"/>
              </w:rPr>
              <w:t xml:space="preserve"> интеграция</w:t>
            </w:r>
          </w:p>
        </w:tc>
        <w:tc>
          <w:tcPr>
            <w:tcW w:w="3918"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jc w:val="both"/>
              <w:rPr>
                <w:rFonts w:ascii="Times New Roman" w:eastAsia="Times New Roman" w:hAnsi="Times New Roman" w:cs="Times New Roman"/>
                <w:color w:val="000000"/>
                <w:sz w:val="24"/>
                <w:szCs w:val="24"/>
              </w:rPr>
            </w:pPr>
            <w:proofErr w:type="spellStart"/>
            <w:r w:rsidRPr="00477215">
              <w:rPr>
                <w:rFonts w:ascii="Times New Roman" w:eastAsia="Times New Roman" w:hAnsi="Times New Roman" w:cs="Times New Roman"/>
                <w:color w:val="000000"/>
                <w:sz w:val="24"/>
                <w:szCs w:val="24"/>
              </w:rPr>
              <w:t>Экстернальная</w:t>
            </w:r>
            <w:proofErr w:type="spellEnd"/>
            <w:r w:rsidRPr="00477215">
              <w:rPr>
                <w:rFonts w:ascii="Times New Roman" w:eastAsia="Times New Roman" w:hAnsi="Times New Roman" w:cs="Times New Roman"/>
                <w:color w:val="000000"/>
                <w:sz w:val="24"/>
                <w:szCs w:val="24"/>
              </w:rPr>
              <w:t xml:space="preserve"> интеграция</w:t>
            </w:r>
          </w:p>
        </w:tc>
      </w:tr>
      <w:tr w:rsidR="00477215" w:rsidRPr="00477215" w:rsidTr="00477215">
        <w:tc>
          <w:tcPr>
            <w:tcW w:w="2392"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1.Социальная интеграция (</w:t>
            </w:r>
            <w:proofErr w:type="gramStart"/>
            <w:r w:rsidRPr="00477215">
              <w:rPr>
                <w:rFonts w:ascii="Times New Roman" w:eastAsia="Times New Roman" w:hAnsi="Times New Roman" w:cs="Times New Roman"/>
                <w:color w:val="000000"/>
                <w:sz w:val="24"/>
                <w:szCs w:val="24"/>
              </w:rPr>
              <w:t>раздельное</w:t>
            </w:r>
            <w:proofErr w:type="gramEnd"/>
            <w:r w:rsidRPr="00477215">
              <w:rPr>
                <w:rFonts w:ascii="Times New Roman" w:eastAsia="Times New Roman" w:hAnsi="Times New Roman" w:cs="Times New Roman"/>
                <w:color w:val="000000"/>
                <w:sz w:val="24"/>
                <w:szCs w:val="24"/>
              </w:rPr>
              <w:t xml:space="preserve"> </w:t>
            </w:r>
            <w:proofErr w:type="spellStart"/>
            <w:r w:rsidRPr="00477215">
              <w:rPr>
                <w:rFonts w:ascii="Times New Roman" w:eastAsia="Times New Roman" w:hAnsi="Times New Roman" w:cs="Times New Roman"/>
                <w:color w:val="000000"/>
                <w:sz w:val="24"/>
                <w:szCs w:val="24"/>
              </w:rPr>
              <w:t>обучениев</w:t>
            </w:r>
            <w:proofErr w:type="spellEnd"/>
            <w:r w:rsidRPr="00477215">
              <w:rPr>
                <w:rFonts w:ascii="Times New Roman" w:eastAsia="Times New Roman" w:hAnsi="Times New Roman" w:cs="Times New Roman"/>
                <w:color w:val="000000"/>
                <w:sz w:val="24"/>
                <w:szCs w:val="24"/>
              </w:rPr>
              <w:t xml:space="preserve"> одном учреждении; совместная внеклассная деятельность)</w:t>
            </w:r>
          </w:p>
        </w:tc>
        <w:tc>
          <w:tcPr>
            <w:tcW w:w="4143"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центр раннего вмешательства (</w:t>
            </w:r>
            <w:proofErr w:type="spellStart"/>
            <w:r w:rsidRPr="00477215">
              <w:rPr>
                <w:rFonts w:ascii="Times New Roman" w:eastAsia="Times New Roman" w:hAnsi="Times New Roman" w:cs="Times New Roman"/>
                <w:color w:val="000000"/>
                <w:sz w:val="24"/>
                <w:szCs w:val="24"/>
              </w:rPr>
              <w:t>абилитация</w:t>
            </w:r>
            <w:proofErr w:type="spellEnd"/>
            <w:r w:rsidRPr="00477215">
              <w:rPr>
                <w:rFonts w:ascii="Times New Roman" w:eastAsia="Times New Roman" w:hAnsi="Times New Roman" w:cs="Times New Roman"/>
                <w:color w:val="000000"/>
                <w:sz w:val="24"/>
                <w:szCs w:val="24"/>
              </w:rPr>
              <w:t> младенцев)</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proofErr w:type="gramStart"/>
            <w:r w:rsidRPr="00477215">
              <w:rPr>
                <w:rFonts w:ascii="Times New Roman" w:eastAsia="Times New Roman" w:hAnsi="Times New Roman" w:cs="Times New Roman"/>
                <w:color w:val="000000"/>
                <w:sz w:val="24"/>
                <w:szCs w:val="24"/>
              </w:rPr>
              <w:t>д/с для детей с проблемами в развитии</w:t>
            </w:r>
            <w:proofErr w:type="gramEnd"/>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д/</w:t>
            </w:r>
            <w:proofErr w:type="gramStart"/>
            <w:r w:rsidRPr="00477215">
              <w:rPr>
                <w:rFonts w:ascii="Times New Roman" w:eastAsia="Times New Roman" w:hAnsi="Times New Roman" w:cs="Times New Roman"/>
                <w:color w:val="000000"/>
                <w:sz w:val="24"/>
                <w:szCs w:val="24"/>
              </w:rPr>
              <w:t>с</w:t>
            </w:r>
            <w:proofErr w:type="gramEnd"/>
            <w:r w:rsidRPr="00477215">
              <w:rPr>
                <w:rFonts w:ascii="Times New Roman" w:eastAsia="Times New Roman" w:hAnsi="Times New Roman" w:cs="Times New Roman"/>
                <w:color w:val="000000"/>
                <w:sz w:val="24"/>
                <w:szCs w:val="24"/>
              </w:rPr>
              <w:t xml:space="preserve"> - </w:t>
            </w:r>
            <w:proofErr w:type="gramStart"/>
            <w:r w:rsidRPr="00477215">
              <w:rPr>
                <w:rFonts w:ascii="Times New Roman" w:eastAsia="Times New Roman" w:hAnsi="Times New Roman" w:cs="Times New Roman"/>
                <w:color w:val="000000"/>
                <w:sz w:val="24"/>
                <w:szCs w:val="24"/>
              </w:rPr>
              <w:t>начальная</w:t>
            </w:r>
            <w:proofErr w:type="gramEnd"/>
            <w:r w:rsidRPr="00477215">
              <w:rPr>
                <w:rFonts w:ascii="Times New Roman" w:eastAsia="Times New Roman" w:hAnsi="Times New Roman" w:cs="Times New Roman"/>
                <w:color w:val="000000"/>
                <w:sz w:val="24"/>
                <w:szCs w:val="24"/>
              </w:rPr>
              <w:t xml:space="preserve"> школа коррекционного обучения</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коррекционный детский дом - школа</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школа-центр диагностики и интегрированного обучения</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школа-центр психолого-педагогической реабилитации и коррекции</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школы профессиональной интеграции и социально-трудовой адаптации</w:t>
            </w:r>
          </w:p>
          <w:p w:rsidR="00477215" w:rsidRPr="00477215" w:rsidRDefault="00477215" w:rsidP="00D569D9">
            <w:pPr>
              <w:numPr>
                <w:ilvl w:val="0"/>
                <w:numId w:val="69"/>
              </w:numPr>
              <w:tabs>
                <w:tab w:val="clear" w:pos="1211"/>
                <w:tab w:val="num" w:pos="443"/>
              </w:tabs>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классы (группы) "особый ребенок".</w:t>
            </w:r>
          </w:p>
        </w:tc>
        <w:tc>
          <w:tcPr>
            <w:tcW w:w="3918"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D569D9">
            <w:pPr>
              <w:numPr>
                <w:ilvl w:val="0"/>
                <w:numId w:val="70"/>
              </w:num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специальные классы для детей с нарушением интеллекта</w:t>
            </w:r>
          </w:p>
          <w:p w:rsidR="00477215" w:rsidRPr="00477215" w:rsidRDefault="00477215" w:rsidP="00D569D9">
            <w:pPr>
              <w:numPr>
                <w:ilvl w:val="0"/>
                <w:numId w:val="70"/>
              </w:num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классы коррекционного обучения (выравнивания)</w:t>
            </w:r>
          </w:p>
          <w:p w:rsidR="00477215" w:rsidRPr="00477215" w:rsidRDefault="00477215" w:rsidP="00D569D9">
            <w:pPr>
              <w:numPr>
                <w:ilvl w:val="0"/>
                <w:numId w:val="70"/>
              </w:numPr>
              <w:spacing w:after="0" w:line="240" w:lineRule="auto"/>
              <w:ind w:left="113" w:right="57" w:hanging="113"/>
              <w:jc w:val="both"/>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классы компенсирующего обучения (для детей с трудностями обучения)</w:t>
            </w:r>
          </w:p>
        </w:tc>
      </w:tr>
      <w:tr w:rsidR="00477215" w:rsidRPr="00477215" w:rsidTr="00477215">
        <w:tc>
          <w:tcPr>
            <w:tcW w:w="2392"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lastRenderedPageBreak/>
              <w:t>2.Совместное обучение в одном классе.</w:t>
            </w:r>
          </w:p>
        </w:tc>
        <w:tc>
          <w:tcPr>
            <w:tcW w:w="4143"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Диагностические классы:</w:t>
            </w:r>
          </w:p>
          <w:p w:rsidR="00477215" w:rsidRPr="00477215" w:rsidRDefault="00477215" w:rsidP="00D569D9">
            <w:pPr>
              <w:numPr>
                <w:ilvl w:val="0"/>
                <w:numId w:val="71"/>
              </w:num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группа риска + ЗПР</w:t>
            </w:r>
          </w:p>
          <w:p w:rsidR="00477215" w:rsidRPr="00477215" w:rsidRDefault="00477215" w:rsidP="00D569D9">
            <w:pPr>
              <w:numPr>
                <w:ilvl w:val="0"/>
                <w:numId w:val="71"/>
              </w:num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ЗПР + легкая степень недоразвития интеллекта</w:t>
            </w:r>
          </w:p>
          <w:p w:rsidR="00477215" w:rsidRPr="00477215" w:rsidRDefault="00477215" w:rsidP="00D569D9">
            <w:pPr>
              <w:numPr>
                <w:ilvl w:val="0"/>
                <w:numId w:val="71"/>
              </w:num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Разная степень недоразвития интеллекта</w:t>
            </w:r>
          </w:p>
          <w:p w:rsidR="00477215" w:rsidRPr="00477215" w:rsidRDefault="00477215" w:rsidP="00477215">
            <w:p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и другие варианты</w:t>
            </w:r>
          </w:p>
        </w:tc>
        <w:tc>
          <w:tcPr>
            <w:tcW w:w="3918" w:type="dxa"/>
            <w:tcBorders>
              <w:top w:val="single" w:sz="6" w:space="0" w:color="000000"/>
              <w:left w:val="single" w:sz="6" w:space="0" w:color="000000"/>
              <w:bottom w:val="single" w:sz="6" w:space="0" w:color="000000"/>
              <w:right w:val="single" w:sz="6" w:space="0" w:color="000000"/>
            </w:tcBorders>
            <w:hideMark/>
          </w:tcPr>
          <w:p w:rsidR="00477215" w:rsidRPr="00477215" w:rsidRDefault="00477215" w:rsidP="00477215">
            <w:pPr>
              <w:spacing w:after="0" w:line="240" w:lineRule="auto"/>
              <w:ind w:left="113" w:right="57" w:hanging="113"/>
              <w:rPr>
                <w:rFonts w:ascii="Times New Roman" w:eastAsia="Times New Roman" w:hAnsi="Times New Roman" w:cs="Times New Roman"/>
                <w:color w:val="000000"/>
                <w:sz w:val="24"/>
                <w:szCs w:val="24"/>
              </w:rPr>
            </w:pPr>
            <w:r w:rsidRPr="00477215">
              <w:rPr>
                <w:rFonts w:ascii="Times New Roman" w:eastAsia="Times New Roman" w:hAnsi="Times New Roman" w:cs="Times New Roman"/>
                <w:color w:val="000000"/>
                <w:sz w:val="24"/>
                <w:szCs w:val="24"/>
              </w:rPr>
              <w:t>Совместное обучение детей с проблемами в развитии в условиях одного класса общеобразовательной школы.</w:t>
            </w:r>
          </w:p>
        </w:tc>
      </w:tr>
    </w:tbl>
    <w:p w:rsidR="00477215" w:rsidRDefault="00477215" w:rsidP="00C22A7C">
      <w:pPr>
        <w:tabs>
          <w:tab w:val="left" w:pos="1080"/>
        </w:tabs>
        <w:spacing w:after="0" w:line="240" w:lineRule="auto"/>
        <w:ind w:left="928" w:firstLine="567"/>
        <w:jc w:val="both"/>
        <w:rPr>
          <w:rFonts w:ascii="Times New Roman" w:hAnsi="Times New Roman" w:cs="Times New Roman"/>
          <w:b/>
          <w:sz w:val="24"/>
          <w:szCs w:val="24"/>
        </w:rPr>
      </w:pPr>
    </w:p>
    <w:p w:rsidR="00477215" w:rsidRPr="00C22A7C" w:rsidRDefault="00477215" w:rsidP="00C22A7C">
      <w:pPr>
        <w:tabs>
          <w:tab w:val="left" w:pos="1080"/>
        </w:tabs>
        <w:spacing w:after="0" w:line="240" w:lineRule="auto"/>
        <w:ind w:left="928" w:firstLine="567"/>
        <w:jc w:val="both"/>
        <w:rPr>
          <w:rFonts w:ascii="Times New Roman" w:hAnsi="Times New Roman" w:cs="Times New Roman"/>
          <w:b/>
          <w:sz w:val="24"/>
          <w:szCs w:val="24"/>
        </w:rPr>
      </w:pPr>
    </w:p>
    <w:p w:rsidR="00FD4C4A" w:rsidRPr="00133B43" w:rsidRDefault="00477215" w:rsidP="00C22A7C">
      <w:pPr>
        <w:tabs>
          <w:tab w:val="left" w:pos="1080"/>
        </w:tabs>
        <w:spacing w:after="0" w:line="240" w:lineRule="auto"/>
        <w:ind w:left="928" w:firstLine="567"/>
        <w:jc w:val="both"/>
        <w:rPr>
          <w:rFonts w:ascii="Times New Roman" w:hAnsi="Times New Roman" w:cs="Times New Roman"/>
          <w:b/>
          <w:sz w:val="24"/>
          <w:szCs w:val="24"/>
        </w:rPr>
      </w:pPr>
      <w:r>
        <w:rPr>
          <w:rFonts w:ascii="Times New Roman" w:hAnsi="Times New Roman" w:cs="Times New Roman"/>
          <w:b/>
          <w:sz w:val="24"/>
          <w:szCs w:val="24"/>
        </w:rPr>
        <w:t>8</w:t>
      </w:r>
      <w:r w:rsidR="00C22A7C" w:rsidRPr="00C22A7C">
        <w:rPr>
          <w:rFonts w:ascii="Times New Roman" w:hAnsi="Times New Roman" w:cs="Times New Roman"/>
          <w:b/>
          <w:sz w:val="24"/>
          <w:szCs w:val="24"/>
        </w:rPr>
        <w:t>.</w:t>
      </w:r>
      <w:r w:rsidR="00C22A7C" w:rsidRPr="00C22A7C">
        <w:rPr>
          <w:rFonts w:ascii="Times New Roman" w:hAnsi="Times New Roman" w:cs="Times New Roman"/>
          <w:b/>
          <w:sz w:val="24"/>
          <w:szCs w:val="24"/>
        </w:rPr>
        <w:tab/>
        <w:t>Актуальные направления развития общего и специального образования в Республике Беларусь.</w:t>
      </w:r>
    </w:p>
    <w:p w:rsidR="000F4D51" w:rsidRPr="000F4D51" w:rsidRDefault="000F4D51" w:rsidP="00446E78">
      <w:pPr>
        <w:spacing w:after="0" w:line="240" w:lineRule="auto"/>
        <w:jc w:val="both"/>
        <w:rPr>
          <w:rFonts w:ascii="Times New Roman" w:eastAsia="Calibri" w:hAnsi="Times New Roman" w:cs="Times New Roman"/>
          <w:b/>
          <w:sz w:val="36"/>
          <w:szCs w:val="23"/>
          <w:shd w:val="clear" w:color="auto" w:fill="FFFFFF"/>
        </w:rPr>
      </w:pP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Целью изменений является создание </w:t>
      </w:r>
      <w:proofErr w:type="spellStart"/>
      <w:r w:rsidRPr="000F4D51">
        <w:rPr>
          <w:rFonts w:ascii="Times New Roman" w:eastAsia="Calibri" w:hAnsi="Times New Roman" w:cs="Times New Roman"/>
          <w:sz w:val="24"/>
          <w:szCs w:val="24"/>
        </w:rPr>
        <w:t>безбарьерной</w:t>
      </w:r>
      <w:proofErr w:type="spellEnd"/>
      <w:r w:rsidRPr="000F4D51">
        <w:rPr>
          <w:rFonts w:ascii="Times New Roman" w:eastAsia="Calibri" w:hAnsi="Times New Roman" w:cs="Times New Roman"/>
          <w:sz w:val="24"/>
          <w:szCs w:val="24"/>
        </w:rPr>
        <w:t xml:space="preserve"> среды в обучении и профессиональной подготовке людей с ограниченными возможностями. Это подразумевает как техническое оснащение образовательных учреждений, так и разработку специальных учебных курсов для педагогов и других учащихся, направленных на развитие их взаимодействия с людьми с особенностями развития.</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В Республике Беларусь все усилия по реализации идей инклюзивного образования подкреплены нормативно-правовой базой, закрепляющей права и обязанности участников образовательного процесса. Наиболее важные из них: Конституция Республики Беларусь, Законы Республики Беларусь - «О правах ребёнка»;  «Об образовании»;  «Об образовании лиц с особенностями психофизического развития  (специальном  образовании)»;   «Об  общем среднем образовании»; «О языках в Республике Беларусь»; Декрет Президента РБ от 24.11.2006 г. № 18 «О дополнительных мерах по государственной защите детей в неблагополучных семьях»; Декрет Президента РБ от 17 июля 2008 № 15 «Об отдельных вопросах общего среднего образования».</w:t>
      </w:r>
    </w:p>
    <w:p w:rsidR="000F4D51" w:rsidRPr="000F4D51" w:rsidRDefault="000F4D51" w:rsidP="00446E78">
      <w:pPr>
        <w:spacing w:after="0" w:line="240" w:lineRule="auto"/>
        <w:ind w:firstLine="360"/>
        <w:jc w:val="both"/>
        <w:rPr>
          <w:rFonts w:ascii="Times New Roman" w:eastAsia="Calibri" w:hAnsi="Times New Roman" w:cs="Times New Roman"/>
          <w:sz w:val="24"/>
          <w:szCs w:val="18"/>
          <w:shd w:val="clear" w:color="auto" w:fill="FFFFFF"/>
        </w:rPr>
      </w:pPr>
      <w:r w:rsidRPr="000F4D51">
        <w:rPr>
          <w:rFonts w:ascii="Times New Roman" w:eastAsia="Calibri" w:hAnsi="Times New Roman" w:cs="Times New Roman"/>
          <w:sz w:val="24"/>
          <w:szCs w:val="24"/>
        </w:rPr>
        <w:t xml:space="preserve">  В настоящий момент разработан проект Концепции развития инклюзивного образования (</w:t>
      </w:r>
      <w:proofErr w:type="gramStart"/>
      <w:r w:rsidRPr="000F4D51">
        <w:rPr>
          <w:rFonts w:ascii="Times New Roman" w:eastAsia="Calibri" w:hAnsi="Times New Roman" w:cs="Times New Roman"/>
          <w:sz w:val="24"/>
          <w:szCs w:val="24"/>
        </w:rPr>
        <w:t>обучающихся</w:t>
      </w:r>
      <w:proofErr w:type="gramEnd"/>
      <w:r w:rsidRPr="000F4D51">
        <w:rPr>
          <w:rFonts w:ascii="Times New Roman" w:eastAsia="Calibri" w:hAnsi="Times New Roman" w:cs="Times New Roman"/>
          <w:sz w:val="24"/>
          <w:szCs w:val="24"/>
        </w:rPr>
        <w:t xml:space="preserve"> с особенностями психофизического развития) в Республике Беларусь. Концепция развития инклюзивного образования в Республике Беларусь (далее – Концепция) представляет собой систему взглядов на принципы, приоритетные направления, цели и задачи, механизмы развития инклюзивного образования в Республике Беларусь. </w:t>
      </w:r>
      <w:r w:rsidRPr="000F4D51">
        <w:rPr>
          <w:rFonts w:ascii="Times New Roman" w:eastAsia="Calibri" w:hAnsi="Times New Roman" w:cs="Times New Roman"/>
          <w:sz w:val="24"/>
          <w:szCs w:val="18"/>
          <w:shd w:val="clear" w:color="auto" w:fill="FFFFFF"/>
        </w:rPr>
        <w:t>Концепция разрабатывается с целью реализации права на получение образования всеми детьми, включая детей с особенностями психофизического развития, в учреждениях образования, наиболее приближенных к месту их проживания, на создание условий, максимально учитывающих образовательные потребности каждого обучающегося, раскрывающих потенциал каждого обучающегося.</w:t>
      </w:r>
    </w:p>
    <w:p w:rsidR="000F4D51" w:rsidRPr="000F4D51" w:rsidRDefault="000F4D51" w:rsidP="00446E78">
      <w:pPr>
        <w:spacing w:after="0" w:line="240" w:lineRule="auto"/>
        <w:ind w:firstLine="360"/>
        <w:jc w:val="both"/>
        <w:rPr>
          <w:rFonts w:ascii="Times New Roman" w:eastAsia="Calibri" w:hAnsi="Times New Roman" w:cs="Times New Roman"/>
          <w:sz w:val="24"/>
          <w:szCs w:val="18"/>
          <w:shd w:val="clear" w:color="auto" w:fill="FFFFFF"/>
        </w:rPr>
      </w:pPr>
    </w:p>
    <w:p w:rsidR="000F4D51" w:rsidRPr="000F4D51" w:rsidRDefault="000F4D51" w:rsidP="00446E78">
      <w:pPr>
        <w:spacing w:after="0" w:line="240" w:lineRule="auto"/>
        <w:ind w:firstLine="360"/>
        <w:jc w:val="both"/>
        <w:rPr>
          <w:rFonts w:ascii="Times New Roman" w:eastAsia="Calibri" w:hAnsi="Times New Roman" w:cs="Times New Roman"/>
          <w:sz w:val="24"/>
          <w:szCs w:val="24"/>
          <w:u w:val="single"/>
        </w:rPr>
      </w:pPr>
      <w:r w:rsidRPr="000F4D51">
        <w:rPr>
          <w:rFonts w:ascii="Times New Roman" w:eastAsia="Calibri" w:hAnsi="Times New Roman" w:cs="Times New Roman"/>
          <w:sz w:val="24"/>
          <w:szCs w:val="24"/>
        </w:rPr>
        <w:t xml:space="preserve">  </w:t>
      </w:r>
      <w:r w:rsidRPr="000F4D51">
        <w:rPr>
          <w:rFonts w:ascii="Times New Roman" w:eastAsia="Calibri" w:hAnsi="Times New Roman" w:cs="Times New Roman"/>
          <w:sz w:val="24"/>
          <w:szCs w:val="24"/>
          <w:u w:val="single"/>
        </w:rPr>
        <w:t>Сроки реализации концепции</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Сроки реализации Концепции – 2015 – 2020 годы.</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2015–2017 годы – осуществление научных исследований, экспериментальной деятельности; отдельные учреждения образования осуществляют инклюзивное образование;</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2018–2020 годы – увеличение количества учреждений образования, осуществляющих инклюзивное образование, до 20 процентов; учреждений образования с </w:t>
      </w:r>
      <w:proofErr w:type="spellStart"/>
      <w:r w:rsidRPr="000F4D51">
        <w:rPr>
          <w:rFonts w:ascii="Times New Roman" w:eastAsia="Calibri" w:hAnsi="Times New Roman" w:cs="Times New Roman"/>
          <w:sz w:val="24"/>
          <w:szCs w:val="24"/>
        </w:rPr>
        <w:t>безбарьерной</w:t>
      </w:r>
      <w:proofErr w:type="spellEnd"/>
      <w:r w:rsidRPr="000F4D51">
        <w:rPr>
          <w:rFonts w:ascii="Times New Roman" w:eastAsia="Calibri" w:hAnsi="Times New Roman" w:cs="Times New Roman"/>
          <w:sz w:val="24"/>
          <w:szCs w:val="24"/>
        </w:rPr>
        <w:t xml:space="preserve"> средой до 10 процентов;</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2020 и последующие годы – любое (каждое) учреждение образования осуществляет инклюзивное образование.</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u w:val="single"/>
        </w:rPr>
        <w:t>Ожидаемые результаты реализации концепции</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Реализация Концепции будет способствовать совершенствованию нормативных правовых документов, внедрению инновационных технологий, современных подходов в организации совместного образовательного процесса обычных детей и детей с особенностями психофизического развития, обеспечению архитектурной доступности учреждений образования.</w:t>
      </w: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p>
    <w:p w:rsidR="000F4D51" w:rsidRPr="000F4D51" w:rsidRDefault="000F4D51" w:rsidP="00446E78">
      <w:pPr>
        <w:spacing w:after="0" w:line="240" w:lineRule="auto"/>
        <w:ind w:firstLine="360"/>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Реализация Концепции повысит качество образования и качество жизни всех обучающихся, способствуя их социализации, познанию жизни во всем ее разнообразии.</w:t>
      </w:r>
    </w:p>
    <w:p w:rsidR="000F4D51" w:rsidRPr="000F4D51" w:rsidRDefault="000F4D51" w:rsidP="00446E78">
      <w:pPr>
        <w:spacing w:after="0" w:line="240" w:lineRule="auto"/>
        <w:jc w:val="both"/>
        <w:rPr>
          <w:rFonts w:ascii="Times New Roman" w:eastAsia="Calibri" w:hAnsi="Times New Roman" w:cs="Times New Roman"/>
          <w:sz w:val="24"/>
          <w:szCs w:val="24"/>
        </w:rPr>
      </w:pPr>
    </w:p>
    <w:p w:rsidR="00FD4C4A" w:rsidRPr="00A131C3" w:rsidRDefault="00FD4C4A" w:rsidP="00446E78">
      <w:pPr>
        <w:shd w:val="clear" w:color="auto" w:fill="FFFFFF"/>
        <w:spacing w:after="0" w:line="240" w:lineRule="auto"/>
        <w:jc w:val="both"/>
        <w:textAlignment w:val="top"/>
        <w:rPr>
          <w:rFonts w:ascii="Times New Roman" w:hAnsi="Times New Roman" w:cs="Times New Roman"/>
          <w:sz w:val="24"/>
          <w:szCs w:val="24"/>
        </w:rPr>
      </w:pPr>
    </w:p>
    <w:p w:rsidR="00FD4C4A" w:rsidRPr="00477215" w:rsidRDefault="00FD4C4A" w:rsidP="00C17CBA">
      <w:pPr>
        <w:spacing w:after="0" w:line="240" w:lineRule="auto"/>
        <w:ind w:left="360"/>
        <w:jc w:val="both"/>
        <w:rPr>
          <w:rFonts w:ascii="Times New Roman" w:hAnsi="Times New Roman" w:cs="Times New Roman"/>
          <w:b/>
          <w:sz w:val="28"/>
          <w:szCs w:val="28"/>
        </w:rPr>
      </w:pPr>
      <w:r w:rsidRPr="00477215">
        <w:rPr>
          <w:rFonts w:ascii="Times New Roman" w:hAnsi="Times New Roman" w:cs="Times New Roman"/>
          <w:b/>
          <w:sz w:val="28"/>
          <w:szCs w:val="28"/>
        </w:rPr>
        <w:t>Список использованных источников:</w:t>
      </w:r>
    </w:p>
    <w:p w:rsidR="00477215" w:rsidRPr="00477215" w:rsidRDefault="00477215" w:rsidP="00C17CBA">
      <w:pPr>
        <w:shd w:val="clear" w:color="auto" w:fill="FFFFFF"/>
        <w:spacing w:after="0" w:line="240" w:lineRule="auto"/>
        <w:ind w:left="113" w:right="57" w:firstLine="851"/>
        <w:jc w:val="both"/>
        <w:rPr>
          <w:rFonts w:ascii="Times New Roman" w:eastAsia="Times New Roman" w:hAnsi="Times New Roman" w:cs="Times New Roman"/>
          <w:sz w:val="28"/>
          <w:szCs w:val="28"/>
        </w:rPr>
      </w:pPr>
      <w:r w:rsidRPr="00477215">
        <w:rPr>
          <w:rFonts w:ascii="Times New Roman" w:eastAsia="Times New Roman" w:hAnsi="Times New Roman" w:cs="Times New Roman"/>
          <w:sz w:val="28"/>
          <w:szCs w:val="28"/>
        </w:rPr>
        <w:t>1. Бойченко А.А. Процессы региональной интеграции в мировой экономике // Вестник Московского университета. Сер.6. Экономика. 2007. № 2.</w:t>
      </w:r>
    </w:p>
    <w:p w:rsidR="00477215" w:rsidRPr="00477215" w:rsidRDefault="00477215" w:rsidP="00C17CBA">
      <w:pPr>
        <w:shd w:val="clear" w:color="auto" w:fill="FFFFFF"/>
        <w:spacing w:after="0" w:line="240" w:lineRule="auto"/>
        <w:ind w:left="113" w:right="57" w:firstLine="851"/>
        <w:jc w:val="both"/>
        <w:rPr>
          <w:rFonts w:ascii="Times New Roman" w:eastAsia="Times New Roman" w:hAnsi="Times New Roman" w:cs="Times New Roman"/>
          <w:sz w:val="28"/>
          <w:szCs w:val="28"/>
        </w:rPr>
      </w:pPr>
      <w:r w:rsidRPr="00477215">
        <w:rPr>
          <w:rFonts w:ascii="Times New Roman" w:eastAsia="Times New Roman" w:hAnsi="Times New Roman" w:cs="Times New Roman"/>
          <w:sz w:val="28"/>
          <w:szCs w:val="28"/>
        </w:rPr>
        <w:t xml:space="preserve">2. Урсул А. Концепция опережающего образования // </w:t>
      </w:r>
      <w:proofErr w:type="spellStart"/>
      <w:r w:rsidRPr="00477215">
        <w:rPr>
          <w:rFonts w:ascii="Times New Roman" w:eastAsia="Times New Roman" w:hAnsi="Times New Roman" w:cs="Times New Roman"/>
          <w:sz w:val="28"/>
          <w:szCs w:val="28"/>
        </w:rPr>
        <w:t>Alma</w:t>
      </w:r>
      <w:proofErr w:type="spellEnd"/>
      <w:r w:rsidRPr="00477215">
        <w:rPr>
          <w:rFonts w:ascii="Times New Roman" w:eastAsia="Times New Roman" w:hAnsi="Times New Roman" w:cs="Times New Roman"/>
          <w:sz w:val="28"/>
          <w:szCs w:val="28"/>
        </w:rPr>
        <w:t xml:space="preserve"> </w:t>
      </w:r>
      <w:proofErr w:type="spellStart"/>
      <w:r w:rsidRPr="00477215">
        <w:rPr>
          <w:rFonts w:ascii="Times New Roman" w:eastAsia="Times New Roman" w:hAnsi="Times New Roman" w:cs="Times New Roman"/>
          <w:sz w:val="28"/>
          <w:szCs w:val="28"/>
        </w:rPr>
        <w:t>Mater</w:t>
      </w:r>
      <w:proofErr w:type="spellEnd"/>
      <w:r w:rsidRPr="00477215">
        <w:rPr>
          <w:rFonts w:ascii="Times New Roman" w:eastAsia="Times New Roman" w:hAnsi="Times New Roman" w:cs="Times New Roman"/>
          <w:sz w:val="28"/>
          <w:szCs w:val="28"/>
        </w:rPr>
        <w:t>. 2006. № 7.</w:t>
      </w:r>
    </w:p>
    <w:p w:rsidR="00477215" w:rsidRPr="00477215" w:rsidRDefault="00477215" w:rsidP="00C17CBA">
      <w:pPr>
        <w:shd w:val="clear" w:color="auto" w:fill="FFFFFF"/>
        <w:spacing w:after="0" w:line="240" w:lineRule="auto"/>
        <w:ind w:left="113" w:right="57" w:firstLine="851"/>
        <w:jc w:val="both"/>
        <w:rPr>
          <w:rFonts w:ascii="Times New Roman" w:eastAsia="Times New Roman" w:hAnsi="Times New Roman" w:cs="Times New Roman"/>
          <w:sz w:val="28"/>
          <w:szCs w:val="28"/>
        </w:rPr>
      </w:pPr>
      <w:r w:rsidRPr="00477215">
        <w:rPr>
          <w:rFonts w:ascii="Times New Roman" w:eastAsia="Times New Roman" w:hAnsi="Times New Roman" w:cs="Times New Roman"/>
          <w:sz w:val="28"/>
          <w:szCs w:val="28"/>
        </w:rPr>
        <w:t>3. Шишков Ю.В. Отечественная теория региональной интеграции: опыт прошлого и взгляд в будущее // Мировая экономика и международные отношения. 2006. № 4.</w:t>
      </w:r>
    </w:p>
    <w:p w:rsidR="00477215" w:rsidRPr="00477215" w:rsidRDefault="00477215" w:rsidP="00C17CBA">
      <w:pPr>
        <w:shd w:val="clear" w:color="auto" w:fill="FFFFFF"/>
        <w:spacing w:after="0" w:line="240" w:lineRule="auto"/>
        <w:ind w:left="113" w:right="57" w:firstLine="851"/>
        <w:jc w:val="both"/>
        <w:rPr>
          <w:rFonts w:ascii="Arial" w:eastAsia="Times New Roman" w:hAnsi="Arial" w:cs="Arial"/>
          <w:color w:val="000000"/>
          <w:sz w:val="28"/>
          <w:szCs w:val="28"/>
        </w:rPr>
      </w:pPr>
      <w:r w:rsidRPr="00477215">
        <w:rPr>
          <w:rFonts w:ascii="Times New Roman" w:eastAsia="Times New Roman" w:hAnsi="Times New Roman" w:cs="Times New Roman"/>
          <w:color w:val="000000"/>
          <w:sz w:val="28"/>
          <w:szCs w:val="28"/>
        </w:rPr>
        <w:t xml:space="preserve">4. Интегрированное обучение детей с ограниченными возможностями в обществе здоровых детей / </w:t>
      </w:r>
      <w:proofErr w:type="spellStart"/>
      <w:r w:rsidRPr="00477215">
        <w:rPr>
          <w:rFonts w:ascii="Times New Roman" w:eastAsia="Times New Roman" w:hAnsi="Times New Roman" w:cs="Times New Roman"/>
          <w:color w:val="000000"/>
          <w:sz w:val="28"/>
          <w:szCs w:val="28"/>
        </w:rPr>
        <w:t>Ф.Л.Ратнер</w:t>
      </w:r>
      <w:proofErr w:type="spellEnd"/>
      <w:r w:rsidRPr="00477215">
        <w:rPr>
          <w:rFonts w:ascii="Times New Roman" w:eastAsia="Times New Roman" w:hAnsi="Times New Roman" w:cs="Times New Roman"/>
          <w:color w:val="000000"/>
          <w:sz w:val="28"/>
          <w:szCs w:val="28"/>
        </w:rPr>
        <w:t xml:space="preserve">, </w:t>
      </w:r>
      <w:proofErr w:type="spellStart"/>
      <w:r w:rsidRPr="00477215">
        <w:rPr>
          <w:rFonts w:ascii="Times New Roman" w:eastAsia="Times New Roman" w:hAnsi="Times New Roman" w:cs="Times New Roman"/>
          <w:color w:val="000000"/>
          <w:sz w:val="28"/>
          <w:szCs w:val="28"/>
        </w:rPr>
        <w:t>А.Ю.Юсупов</w:t>
      </w:r>
      <w:proofErr w:type="spellEnd"/>
      <w:r w:rsidRPr="00477215">
        <w:rPr>
          <w:rFonts w:ascii="Times New Roman" w:eastAsia="Times New Roman" w:hAnsi="Times New Roman" w:cs="Times New Roman"/>
          <w:color w:val="000000"/>
          <w:sz w:val="28"/>
          <w:szCs w:val="28"/>
        </w:rPr>
        <w:t xml:space="preserve">. – М.: </w:t>
      </w:r>
      <w:proofErr w:type="spellStart"/>
      <w:r w:rsidRPr="00477215">
        <w:rPr>
          <w:rFonts w:ascii="Times New Roman" w:eastAsia="Times New Roman" w:hAnsi="Times New Roman" w:cs="Times New Roman"/>
          <w:color w:val="000000"/>
          <w:sz w:val="28"/>
          <w:szCs w:val="28"/>
        </w:rPr>
        <w:t>Гуманитар</w:t>
      </w:r>
      <w:proofErr w:type="spellEnd"/>
      <w:r w:rsidRPr="00477215">
        <w:rPr>
          <w:rFonts w:ascii="Times New Roman" w:eastAsia="Times New Roman" w:hAnsi="Times New Roman" w:cs="Times New Roman"/>
          <w:color w:val="000000"/>
          <w:sz w:val="28"/>
          <w:szCs w:val="28"/>
        </w:rPr>
        <w:t>. изд. центр ВЛАДОС, 2006.</w:t>
      </w:r>
    </w:p>
    <w:p w:rsidR="00477215" w:rsidRPr="00477215" w:rsidRDefault="00477215" w:rsidP="00C17CBA">
      <w:pPr>
        <w:shd w:val="clear" w:color="auto" w:fill="FFFFFF"/>
        <w:spacing w:after="0" w:line="240" w:lineRule="auto"/>
        <w:ind w:left="113" w:right="57" w:firstLine="851"/>
        <w:jc w:val="both"/>
        <w:rPr>
          <w:rFonts w:ascii="Arial" w:eastAsia="Times New Roman" w:hAnsi="Arial" w:cs="Arial"/>
          <w:color w:val="000000"/>
          <w:sz w:val="28"/>
          <w:szCs w:val="28"/>
        </w:rPr>
      </w:pPr>
      <w:r w:rsidRPr="00477215">
        <w:rPr>
          <w:rFonts w:ascii="Times New Roman" w:eastAsia="Times New Roman" w:hAnsi="Times New Roman" w:cs="Times New Roman"/>
          <w:color w:val="000000"/>
          <w:sz w:val="28"/>
          <w:szCs w:val="28"/>
        </w:rPr>
        <w:t>5.Инклюзивное образование в России. ЮНИСЕФ. М., 2011.Инклюзивное образование: право, принципы, практика. М., 2009.</w:t>
      </w:r>
    </w:p>
    <w:p w:rsidR="00477215" w:rsidRPr="00477215" w:rsidRDefault="00477215" w:rsidP="00C17CBA">
      <w:pPr>
        <w:shd w:val="clear" w:color="auto" w:fill="FFFFFF"/>
        <w:spacing w:after="0" w:line="240" w:lineRule="auto"/>
        <w:ind w:left="113" w:right="57" w:firstLine="851"/>
        <w:jc w:val="both"/>
        <w:rPr>
          <w:rFonts w:ascii="Arial" w:eastAsia="Times New Roman" w:hAnsi="Arial" w:cs="Arial"/>
          <w:color w:val="000000"/>
          <w:sz w:val="28"/>
          <w:szCs w:val="28"/>
        </w:rPr>
      </w:pPr>
      <w:r w:rsidRPr="00477215">
        <w:rPr>
          <w:rFonts w:ascii="Times New Roman" w:eastAsia="Times New Roman" w:hAnsi="Times New Roman" w:cs="Times New Roman"/>
          <w:color w:val="000000"/>
          <w:sz w:val="28"/>
          <w:szCs w:val="28"/>
        </w:rPr>
        <w:t>6. </w:t>
      </w:r>
      <w:proofErr w:type="spellStart"/>
      <w:r w:rsidRPr="00477215">
        <w:rPr>
          <w:rFonts w:ascii="Times New Roman" w:eastAsia="Times New Roman" w:hAnsi="Times New Roman" w:cs="Times New Roman"/>
          <w:color w:val="000000"/>
          <w:sz w:val="28"/>
          <w:szCs w:val="28"/>
        </w:rPr>
        <w:t>Малофеев</w:t>
      </w:r>
      <w:proofErr w:type="spellEnd"/>
      <w:r w:rsidRPr="00477215">
        <w:rPr>
          <w:rFonts w:ascii="Times New Roman" w:eastAsia="Times New Roman" w:hAnsi="Times New Roman" w:cs="Times New Roman"/>
          <w:color w:val="000000"/>
          <w:sz w:val="28"/>
          <w:szCs w:val="28"/>
        </w:rPr>
        <w:t xml:space="preserve"> Н.Н. Специальное образование в меняющемся мире. Европа. Уч. пос. для студентов </w:t>
      </w:r>
      <w:proofErr w:type="spellStart"/>
      <w:proofErr w:type="gramStart"/>
      <w:r w:rsidRPr="00477215">
        <w:rPr>
          <w:rFonts w:ascii="Times New Roman" w:eastAsia="Times New Roman" w:hAnsi="Times New Roman" w:cs="Times New Roman"/>
          <w:color w:val="000000"/>
          <w:sz w:val="28"/>
          <w:szCs w:val="28"/>
        </w:rPr>
        <w:t>пед</w:t>
      </w:r>
      <w:proofErr w:type="spellEnd"/>
      <w:r w:rsidRPr="00477215">
        <w:rPr>
          <w:rFonts w:ascii="Times New Roman" w:eastAsia="Times New Roman" w:hAnsi="Times New Roman" w:cs="Times New Roman"/>
          <w:color w:val="000000"/>
          <w:sz w:val="28"/>
          <w:szCs w:val="28"/>
        </w:rPr>
        <w:t>. вузов</w:t>
      </w:r>
      <w:proofErr w:type="gramEnd"/>
      <w:r w:rsidRPr="00477215">
        <w:rPr>
          <w:rFonts w:ascii="Times New Roman" w:eastAsia="Times New Roman" w:hAnsi="Times New Roman" w:cs="Times New Roman"/>
          <w:color w:val="000000"/>
          <w:sz w:val="28"/>
          <w:szCs w:val="28"/>
        </w:rPr>
        <w:t>. – М.: Просвещение, 2009.</w:t>
      </w:r>
    </w:p>
    <w:p w:rsidR="00FD4C4A" w:rsidRPr="00A131C3" w:rsidRDefault="00FD4C4A" w:rsidP="00C17CBA">
      <w:pPr>
        <w:spacing w:after="0" w:line="240" w:lineRule="auto"/>
        <w:ind w:left="928"/>
        <w:jc w:val="both"/>
        <w:rPr>
          <w:rFonts w:ascii="Times New Roman" w:hAnsi="Times New Roman" w:cs="Times New Roman"/>
          <w:sz w:val="24"/>
          <w:szCs w:val="24"/>
        </w:rPr>
      </w:pPr>
      <w:r w:rsidRPr="00A131C3">
        <w:rPr>
          <w:rFonts w:ascii="Times New Roman" w:hAnsi="Times New Roman" w:cs="Times New Roman"/>
          <w:sz w:val="24"/>
          <w:szCs w:val="24"/>
        </w:rPr>
        <w:t xml:space="preserve">   </w:t>
      </w:r>
    </w:p>
    <w:p w:rsidR="00FD4C4A" w:rsidRPr="00A131C3" w:rsidRDefault="00FD4C4A" w:rsidP="00C17CBA">
      <w:pPr>
        <w:spacing w:after="0" w:line="240" w:lineRule="auto"/>
        <w:ind w:left="568"/>
        <w:jc w:val="both"/>
        <w:rPr>
          <w:rFonts w:ascii="Times New Roman" w:hAnsi="Times New Roman" w:cs="Times New Roman"/>
          <w:b/>
          <w:sz w:val="24"/>
          <w:szCs w:val="24"/>
        </w:rPr>
      </w:pPr>
    </w:p>
    <w:p w:rsidR="00FD4C4A" w:rsidRDefault="00FD4C4A" w:rsidP="00C17CBA">
      <w:pPr>
        <w:spacing w:after="0" w:line="240" w:lineRule="auto"/>
        <w:ind w:left="568"/>
        <w:rPr>
          <w:b/>
          <w:sz w:val="28"/>
          <w:szCs w:val="28"/>
        </w:rPr>
      </w:pPr>
    </w:p>
    <w:p w:rsidR="008A3D21" w:rsidRDefault="008A3D21" w:rsidP="00C17CBA">
      <w:pPr>
        <w:pStyle w:val="90"/>
        <w:shd w:val="clear" w:color="auto" w:fill="auto"/>
        <w:spacing w:line="240" w:lineRule="auto"/>
        <w:jc w:val="both"/>
        <w:rPr>
          <w:b/>
          <w:color w:val="000000"/>
        </w:rPr>
      </w:pPr>
    </w:p>
    <w:p w:rsidR="00A131C3" w:rsidRDefault="00A131C3" w:rsidP="00C17CBA">
      <w:pPr>
        <w:pStyle w:val="90"/>
        <w:shd w:val="clear" w:color="auto" w:fill="auto"/>
        <w:spacing w:line="240" w:lineRule="auto"/>
        <w:jc w:val="both"/>
        <w:rPr>
          <w:b/>
          <w:color w:val="000000"/>
        </w:rPr>
      </w:pPr>
    </w:p>
    <w:p w:rsidR="00A131C3" w:rsidRDefault="00A131C3" w:rsidP="00C17CBA">
      <w:pPr>
        <w:pStyle w:val="90"/>
        <w:shd w:val="clear" w:color="auto" w:fill="auto"/>
        <w:spacing w:line="240" w:lineRule="auto"/>
        <w:jc w:val="both"/>
        <w:rPr>
          <w:b/>
          <w:color w:val="000000"/>
        </w:rPr>
      </w:pPr>
    </w:p>
    <w:p w:rsidR="00A131C3" w:rsidRDefault="00A131C3" w:rsidP="00446E78">
      <w:pPr>
        <w:pStyle w:val="90"/>
        <w:shd w:val="clear" w:color="auto" w:fill="auto"/>
        <w:spacing w:line="240" w:lineRule="auto"/>
        <w:jc w:val="both"/>
        <w:rPr>
          <w:b/>
          <w:color w:val="000000"/>
        </w:rPr>
      </w:pPr>
    </w:p>
    <w:p w:rsidR="00A131C3" w:rsidRDefault="00A131C3" w:rsidP="00446E78">
      <w:pPr>
        <w:pStyle w:val="90"/>
        <w:shd w:val="clear" w:color="auto" w:fill="auto"/>
        <w:spacing w:line="240" w:lineRule="auto"/>
        <w:jc w:val="both"/>
        <w:rPr>
          <w:b/>
          <w:color w:val="000000"/>
        </w:rPr>
      </w:pPr>
    </w:p>
    <w:p w:rsidR="00A131C3" w:rsidRDefault="00A131C3" w:rsidP="00446E78">
      <w:pPr>
        <w:pStyle w:val="90"/>
        <w:shd w:val="clear" w:color="auto" w:fill="auto"/>
        <w:spacing w:line="240" w:lineRule="auto"/>
        <w:jc w:val="both"/>
        <w:rPr>
          <w:b/>
          <w:color w:val="000000"/>
        </w:rPr>
      </w:pPr>
    </w:p>
    <w:p w:rsidR="00A131C3" w:rsidRDefault="00A131C3" w:rsidP="00446E78">
      <w:pPr>
        <w:pStyle w:val="90"/>
        <w:shd w:val="clear" w:color="auto" w:fill="auto"/>
        <w:spacing w:line="240" w:lineRule="auto"/>
        <w:jc w:val="both"/>
        <w:rPr>
          <w:b/>
          <w:color w:val="000000"/>
        </w:rPr>
      </w:pPr>
    </w:p>
    <w:p w:rsidR="0073763D" w:rsidRPr="005A3DEE" w:rsidRDefault="008A3D21" w:rsidP="00477215">
      <w:pPr>
        <w:pageBreakBefore/>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6"/>
          <w:szCs w:val="26"/>
        </w:rPr>
      </w:pPr>
      <w:r w:rsidRPr="005A3DEE">
        <w:rPr>
          <w:rFonts w:ascii="Times New Roman" w:hAnsi="Times New Roman" w:cs="Times New Roman"/>
          <w:b/>
          <w:color w:val="000000"/>
          <w:sz w:val="26"/>
          <w:szCs w:val="26"/>
        </w:rPr>
        <w:lastRenderedPageBreak/>
        <w:t>Лекция 3</w:t>
      </w:r>
      <w:r w:rsidRPr="005A3DEE">
        <w:rPr>
          <w:rFonts w:ascii="Times New Roman" w:hAnsi="Times New Roman" w:cs="Times New Roman"/>
          <w:b/>
          <w:bCs/>
          <w:sz w:val="26"/>
          <w:szCs w:val="26"/>
        </w:rPr>
        <w:t xml:space="preserve"> </w:t>
      </w:r>
      <w:r w:rsidR="0073763D" w:rsidRPr="005A3DEE">
        <w:rPr>
          <w:rFonts w:ascii="Times New Roman" w:eastAsia="Times New Roman" w:hAnsi="Times New Roman" w:cs="Times New Roman"/>
          <w:b/>
          <w:color w:val="000000"/>
          <w:sz w:val="26"/>
          <w:szCs w:val="26"/>
        </w:rPr>
        <w:t>Нормативно-правовые и научно-методологические основы организации специального образования в Республике Беларусь</w:t>
      </w:r>
    </w:p>
    <w:p w:rsidR="0073763D" w:rsidRPr="0073763D" w:rsidRDefault="0073763D" w:rsidP="00446E78">
      <w:pPr>
        <w:widowControl w:val="0"/>
        <w:shd w:val="clear" w:color="auto" w:fill="FFFFFF"/>
        <w:spacing w:after="0" w:line="240" w:lineRule="auto"/>
        <w:ind w:left="709" w:right="24"/>
        <w:jc w:val="both"/>
        <w:rPr>
          <w:rFonts w:ascii="Times New Roman" w:eastAsia="Times New Roman" w:hAnsi="Times New Roman" w:cs="Times New Roman"/>
          <w:i/>
          <w:color w:val="000000"/>
          <w:sz w:val="24"/>
          <w:szCs w:val="24"/>
        </w:rPr>
      </w:pPr>
      <w:r>
        <w:rPr>
          <w:rFonts w:ascii="Times New Roman" w:eastAsia="Times New Roman" w:hAnsi="Times New Roman" w:cs="Times New Roman"/>
          <w:b/>
          <w:sz w:val="28"/>
          <w:szCs w:val="28"/>
        </w:rPr>
        <w:br/>
      </w:r>
      <w:r w:rsidRPr="0073763D">
        <w:rPr>
          <w:rFonts w:ascii="Times New Roman" w:eastAsia="Times New Roman" w:hAnsi="Times New Roman" w:cs="Times New Roman"/>
          <w:i/>
          <w:color w:val="000000"/>
          <w:sz w:val="24"/>
          <w:szCs w:val="24"/>
        </w:rPr>
        <w:t xml:space="preserve">1. Современная нормативная база интегрированного обучения и воспитания в Республике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br/>
        <w:t xml:space="preserve">    </w:t>
      </w:r>
      <w:r w:rsidRPr="0073763D">
        <w:rPr>
          <w:rFonts w:ascii="Times New Roman" w:eastAsia="Times New Roman" w:hAnsi="Times New Roman" w:cs="Times New Roman"/>
          <w:i/>
          <w:color w:val="000000"/>
          <w:sz w:val="24"/>
          <w:szCs w:val="24"/>
        </w:rPr>
        <w:t xml:space="preserve">Беларусь.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2. Формы интегрированного обучения и воспитания: специальные классы (группы), классы (группы) интегрированного обучения и воспитания.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3. Особенности аттестации учащихся с особенностями психофизического развития в условиях интегрированного обучения.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4. Взаимодействие основного учителя и учителя-дефектолога.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5. Структурно-содержательная модель интегрированного обучения и воспитания в Республике Беларусь (А.Н. Коноплева, Т.Л. Лещинская).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6. Дидактический,  коррекционный и  рефлексивный аспекты модели образовательной интеграции в  Республике Беларусь.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7. Зарубежные модели организации совместного обучения.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8. Адаптация условий учреждения образования к потребностям учащихся и педагогов.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9. Персонализация процесса интегрированного и инклюзивного обучения и воспитания.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10. Ожидания успехов в обучении. </w:t>
      </w:r>
    </w:p>
    <w:p w:rsidR="0073763D" w:rsidRPr="0073763D" w:rsidRDefault="0073763D" w:rsidP="00446E78">
      <w:pPr>
        <w:widowControl w:val="0"/>
        <w:shd w:val="clear" w:color="auto" w:fill="FFFFFF"/>
        <w:spacing w:after="0" w:line="240" w:lineRule="auto"/>
        <w:ind w:left="993" w:right="24" w:hanging="284"/>
        <w:jc w:val="both"/>
        <w:rPr>
          <w:rFonts w:ascii="Times New Roman" w:eastAsia="Times New Roman" w:hAnsi="Times New Roman" w:cs="Times New Roman"/>
          <w:i/>
          <w:color w:val="000000"/>
          <w:sz w:val="24"/>
          <w:szCs w:val="24"/>
        </w:rPr>
      </w:pPr>
      <w:r w:rsidRPr="0073763D">
        <w:rPr>
          <w:rFonts w:ascii="Times New Roman" w:eastAsia="Times New Roman" w:hAnsi="Times New Roman" w:cs="Times New Roman"/>
          <w:i/>
          <w:color w:val="000000"/>
          <w:sz w:val="24"/>
          <w:szCs w:val="24"/>
        </w:rPr>
        <w:t xml:space="preserve">11. Формирование «нового» школьного сообщества. </w:t>
      </w:r>
    </w:p>
    <w:p w:rsidR="00FD4C4A" w:rsidRPr="0073763D" w:rsidRDefault="00FD4C4A" w:rsidP="00446E78">
      <w:pPr>
        <w:widowControl w:val="0"/>
        <w:suppressAutoHyphens/>
        <w:autoSpaceDE w:val="0"/>
        <w:spacing w:after="0" w:line="240" w:lineRule="auto"/>
        <w:ind w:left="709"/>
        <w:jc w:val="both"/>
        <w:rPr>
          <w:rFonts w:ascii="Times New Roman" w:eastAsia="SimSun" w:hAnsi="Times New Roman" w:cs="Times New Roman"/>
          <w:bCs/>
          <w:i/>
          <w:color w:val="000000"/>
          <w:sz w:val="24"/>
          <w:szCs w:val="24"/>
          <w:lang w:eastAsia="hi-IN" w:bidi="hi-IN"/>
        </w:rPr>
      </w:pPr>
    </w:p>
    <w:p w:rsidR="00C17CBA" w:rsidRPr="00C17CBA" w:rsidRDefault="00B2213F" w:rsidP="00C17CBA">
      <w:pPr>
        <w:widowControl w:val="0"/>
        <w:shd w:val="clear" w:color="auto" w:fill="FFFFFF"/>
        <w:spacing w:after="0" w:line="240" w:lineRule="auto"/>
        <w:ind w:left="993" w:right="24" w:hanging="284"/>
        <w:jc w:val="both"/>
        <w:rPr>
          <w:rFonts w:ascii="Times New Roman" w:eastAsia="Times New Roman" w:hAnsi="Times New Roman" w:cs="Times New Roman"/>
          <w:color w:val="000000"/>
          <w:sz w:val="24"/>
          <w:szCs w:val="24"/>
        </w:rPr>
      </w:pPr>
      <w:proofErr w:type="gramStart"/>
      <w:r w:rsidRPr="00351618">
        <w:rPr>
          <w:rFonts w:ascii="Times New Roman" w:hAnsi="Times New Roman" w:cs="Times New Roman"/>
          <w:b/>
          <w:sz w:val="24"/>
          <w:szCs w:val="24"/>
        </w:rPr>
        <w:t>Ключевые понятия темы:</w:t>
      </w:r>
      <w:r w:rsidR="00A131C3" w:rsidRPr="00351618">
        <w:rPr>
          <w:rFonts w:ascii="Times New Roman" w:hAnsi="Times New Roman" w:cs="Times New Roman"/>
          <w:b/>
          <w:sz w:val="24"/>
          <w:szCs w:val="24"/>
        </w:rPr>
        <w:t xml:space="preserve"> </w:t>
      </w:r>
      <w:r w:rsidR="00C17CBA" w:rsidRPr="00C17CBA">
        <w:rPr>
          <w:rFonts w:ascii="Times New Roman" w:hAnsi="Times New Roman" w:cs="Times New Roman"/>
          <w:sz w:val="24"/>
          <w:szCs w:val="24"/>
        </w:rPr>
        <w:t>кодекс, нормативные документы,</w:t>
      </w:r>
      <w:r w:rsidR="00C17CBA" w:rsidRPr="00C17CBA">
        <w:rPr>
          <w:rFonts w:ascii="Times New Roman" w:eastAsia="Times New Roman" w:hAnsi="Times New Roman" w:cs="Times New Roman"/>
          <w:color w:val="000000"/>
          <w:sz w:val="24"/>
          <w:szCs w:val="24"/>
        </w:rPr>
        <w:t xml:space="preserve"> интегрированного обучения и воспитания: специальные классы (группы), классы (группы) интегрированного обучения и воспитания. </w:t>
      </w:r>
      <w:proofErr w:type="gramEnd"/>
    </w:p>
    <w:p w:rsidR="00FD4C4A" w:rsidRPr="00C17CBA" w:rsidRDefault="00C17CBA" w:rsidP="00446E78">
      <w:pPr>
        <w:spacing w:after="0" w:line="240" w:lineRule="auto"/>
        <w:ind w:firstLine="709"/>
        <w:jc w:val="both"/>
        <w:rPr>
          <w:rFonts w:ascii="Times New Roman" w:hAnsi="Times New Roman" w:cs="Times New Roman"/>
          <w:sz w:val="24"/>
          <w:szCs w:val="24"/>
        </w:rPr>
      </w:pPr>
      <w:r w:rsidRPr="00C17CBA">
        <w:rPr>
          <w:rFonts w:ascii="Times New Roman" w:hAnsi="Times New Roman" w:cs="Times New Roman"/>
          <w:b/>
          <w:sz w:val="24"/>
          <w:szCs w:val="24"/>
        </w:rPr>
        <w:t xml:space="preserve"> </w:t>
      </w:r>
    </w:p>
    <w:p w:rsidR="00C17CBA" w:rsidRPr="00C17CBA" w:rsidRDefault="00C17CBA" w:rsidP="00C17CBA">
      <w:pPr>
        <w:widowControl w:val="0"/>
        <w:shd w:val="clear" w:color="auto" w:fill="FFFFFF"/>
        <w:spacing w:after="0" w:line="240" w:lineRule="auto"/>
        <w:ind w:left="709" w:right="24"/>
        <w:jc w:val="both"/>
        <w:rPr>
          <w:rFonts w:ascii="Times New Roman" w:eastAsia="Times New Roman" w:hAnsi="Times New Roman" w:cs="Times New Roman"/>
          <w:b/>
          <w:color w:val="000000"/>
          <w:sz w:val="24"/>
          <w:szCs w:val="24"/>
        </w:rPr>
      </w:pPr>
      <w:r w:rsidRPr="00C17CBA">
        <w:rPr>
          <w:rFonts w:ascii="Times New Roman" w:eastAsia="Times New Roman" w:hAnsi="Times New Roman" w:cs="Times New Roman"/>
          <w:b/>
          <w:color w:val="000000"/>
          <w:sz w:val="24"/>
          <w:szCs w:val="24"/>
        </w:rPr>
        <w:t xml:space="preserve">1. Современная нормативная база интегрированного обучения и воспитания в Республике    Беларусь. </w:t>
      </w:r>
    </w:p>
    <w:p w:rsidR="00A86A92" w:rsidRDefault="00A86A92" w:rsidP="00446E78">
      <w:pPr>
        <w:shd w:val="clear" w:color="auto" w:fill="FEFEFE"/>
        <w:spacing w:after="0" w:line="240" w:lineRule="auto"/>
        <w:ind w:left="360"/>
        <w:contextualSpacing/>
        <w:outlineLvl w:val="0"/>
        <w:rPr>
          <w:rFonts w:ascii="Times New Roman" w:eastAsia="Times New Roman" w:hAnsi="Times New Roman" w:cs="Times New Roman"/>
          <w:b/>
          <w:bCs/>
          <w:kern w:val="36"/>
          <w:sz w:val="28"/>
          <w:szCs w:val="28"/>
        </w:rPr>
      </w:pPr>
    </w:p>
    <w:p w:rsidR="00A86A92" w:rsidRPr="00826ED0" w:rsidRDefault="00A86A92" w:rsidP="00826ED0">
      <w:pPr>
        <w:shd w:val="clear" w:color="auto" w:fill="FFFFFF"/>
        <w:spacing w:after="0" w:line="240" w:lineRule="auto"/>
        <w:ind w:left="-567" w:firstLine="1134"/>
        <w:jc w:val="both"/>
        <w:rPr>
          <w:rFonts w:ascii="Times New Roman" w:eastAsia="Times New Roman" w:hAnsi="Times New Roman" w:cs="Times New Roman"/>
          <w:sz w:val="24"/>
          <w:szCs w:val="24"/>
        </w:rPr>
      </w:pPr>
      <w:r w:rsidRPr="00826ED0">
        <w:rPr>
          <w:rFonts w:ascii="Times New Roman" w:eastAsia="Times New Roman" w:hAnsi="Times New Roman" w:cs="Times New Roman"/>
          <w:sz w:val="24"/>
          <w:szCs w:val="24"/>
        </w:rPr>
        <w:t> Для осуществления образовательной интеграции в республике создана нормативная правовая база, регулирующая деятельность общеобразовательных учреждений в этой сфере:</w:t>
      </w:r>
    </w:p>
    <w:p w:rsidR="00826ED0" w:rsidRPr="00826ED0" w:rsidRDefault="00826ED0" w:rsidP="00826ED0">
      <w:pPr>
        <w:spacing w:after="0" w:line="240" w:lineRule="auto"/>
        <w:ind w:firstLine="709"/>
        <w:jc w:val="both"/>
        <w:rPr>
          <w:rFonts w:ascii="Times New Roman" w:eastAsia="Calibri" w:hAnsi="Times New Roman" w:cs="Times New Roman"/>
          <w:b/>
          <w:bCs/>
          <w:sz w:val="24"/>
          <w:szCs w:val="24"/>
          <w:shd w:val="clear" w:color="auto" w:fill="FFFFFF"/>
          <w:lang w:eastAsia="en-US"/>
        </w:rPr>
      </w:pPr>
      <w:r w:rsidRPr="00826ED0">
        <w:rPr>
          <w:rFonts w:ascii="Times New Roman" w:eastAsia="Calibri" w:hAnsi="Times New Roman" w:cs="Times New Roman"/>
          <w:b/>
          <w:bCs/>
          <w:sz w:val="24"/>
          <w:szCs w:val="24"/>
          <w:shd w:val="clear" w:color="auto" w:fill="FFFFFF"/>
          <w:lang w:eastAsia="en-US"/>
        </w:rPr>
        <w:t>Конституция Республики Беларусь (15 марта 1994 г.)</w:t>
      </w:r>
    </w:p>
    <w:p w:rsidR="00826ED0" w:rsidRPr="00826ED0" w:rsidRDefault="00826ED0" w:rsidP="00826ED0">
      <w:pPr>
        <w:spacing w:after="0" w:line="240" w:lineRule="auto"/>
        <w:ind w:firstLine="709"/>
        <w:jc w:val="both"/>
        <w:rPr>
          <w:rFonts w:ascii="Times New Roman" w:eastAsia="Calibri" w:hAnsi="Times New Roman" w:cs="Times New Roman"/>
          <w:sz w:val="24"/>
          <w:szCs w:val="24"/>
          <w:shd w:val="clear" w:color="auto" w:fill="FFFFFF"/>
          <w:lang w:eastAsia="en-US"/>
        </w:rPr>
      </w:pPr>
      <w:r w:rsidRPr="00826ED0">
        <w:rPr>
          <w:rFonts w:ascii="Times New Roman" w:eastAsia="Calibri" w:hAnsi="Times New Roman" w:cs="Times New Roman"/>
          <w:sz w:val="24"/>
          <w:szCs w:val="24"/>
          <w:shd w:val="clear" w:color="auto" w:fill="FFFFFF"/>
          <w:lang w:eastAsia="en-US"/>
        </w:rPr>
        <w:t xml:space="preserve">Провозглашающая человека, его права, свободы и гарантии их реализации в качестве высшей ценности и цели общества и государства </w:t>
      </w:r>
    </w:p>
    <w:p w:rsidR="00826ED0" w:rsidRPr="00826ED0" w:rsidRDefault="00826ED0" w:rsidP="00826ED0">
      <w:pPr>
        <w:spacing w:after="0" w:line="240" w:lineRule="auto"/>
        <w:ind w:firstLine="709"/>
        <w:jc w:val="both"/>
        <w:rPr>
          <w:rFonts w:ascii="Times New Roman" w:eastAsia="Calibri" w:hAnsi="Times New Roman" w:cs="Times New Roman"/>
          <w:b/>
          <w:bCs/>
          <w:sz w:val="24"/>
          <w:szCs w:val="24"/>
          <w:shd w:val="clear" w:color="auto" w:fill="FFFFFF"/>
          <w:lang w:val="be-BY" w:eastAsia="en-US"/>
        </w:rPr>
      </w:pPr>
      <w:r w:rsidRPr="00826ED0">
        <w:rPr>
          <w:rFonts w:ascii="Times New Roman" w:eastAsia="Calibri" w:hAnsi="Times New Roman" w:cs="Times New Roman"/>
          <w:b/>
          <w:bCs/>
          <w:sz w:val="24"/>
          <w:szCs w:val="24"/>
          <w:shd w:val="clear" w:color="auto" w:fill="FFFFFF"/>
          <w:lang w:eastAsia="en-US"/>
        </w:rPr>
        <w:t xml:space="preserve">Закон Республики Беларусь « </w:t>
      </w:r>
      <w:r w:rsidRPr="00826ED0">
        <w:rPr>
          <w:rFonts w:ascii="Times New Roman" w:eastAsia="Calibri" w:hAnsi="Times New Roman" w:cs="Times New Roman"/>
          <w:b/>
          <w:bCs/>
          <w:sz w:val="24"/>
          <w:szCs w:val="24"/>
          <w:shd w:val="clear" w:color="auto" w:fill="FFFFFF"/>
          <w:lang w:val="be-BY" w:eastAsia="en-US"/>
        </w:rPr>
        <w:t xml:space="preserve">Аб </w:t>
      </w:r>
      <w:proofErr w:type="gramStart"/>
      <w:r w:rsidRPr="00826ED0">
        <w:rPr>
          <w:rFonts w:ascii="Times New Roman" w:eastAsia="Calibri" w:hAnsi="Times New Roman" w:cs="Times New Roman"/>
          <w:b/>
          <w:bCs/>
          <w:sz w:val="24"/>
          <w:szCs w:val="24"/>
          <w:shd w:val="clear" w:color="auto" w:fill="FFFFFF"/>
          <w:lang w:val="be-BY" w:eastAsia="en-US"/>
        </w:rPr>
        <w:t>правах</w:t>
      </w:r>
      <w:proofErr w:type="gramEnd"/>
      <w:r w:rsidRPr="00826ED0">
        <w:rPr>
          <w:rFonts w:ascii="Times New Roman" w:eastAsia="Calibri" w:hAnsi="Times New Roman" w:cs="Times New Roman"/>
          <w:b/>
          <w:bCs/>
          <w:sz w:val="24"/>
          <w:szCs w:val="24"/>
          <w:shd w:val="clear" w:color="auto" w:fill="FFFFFF"/>
          <w:lang w:val="be-BY" w:eastAsia="en-US"/>
        </w:rPr>
        <w:t xml:space="preserve"> дзіцяці» (1993)</w:t>
      </w:r>
    </w:p>
    <w:p w:rsidR="00826ED0" w:rsidRPr="00826ED0" w:rsidRDefault="00826ED0" w:rsidP="00826ED0">
      <w:pPr>
        <w:spacing w:after="0" w:line="240" w:lineRule="auto"/>
        <w:ind w:firstLine="709"/>
        <w:jc w:val="both"/>
        <w:rPr>
          <w:rFonts w:ascii="Times New Roman" w:eastAsia="Calibri" w:hAnsi="Times New Roman" w:cs="Times New Roman"/>
          <w:sz w:val="24"/>
          <w:szCs w:val="24"/>
          <w:shd w:val="clear" w:color="auto" w:fill="FFFFFF"/>
          <w:lang w:eastAsia="en-US"/>
        </w:rPr>
      </w:pPr>
      <w:r w:rsidRPr="00826ED0">
        <w:rPr>
          <w:rFonts w:ascii="Times New Roman" w:eastAsia="Calibri" w:hAnsi="Times New Roman" w:cs="Times New Roman"/>
          <w:sz w:val="24"/>
          <w:szCs w:val="24"/>
          <w:shd w:val="clear" w:color="auto" w:fill="FFFFFF"/>
          <w:lang w:eastAsia="en-US"/>
        </w:rPr>
        <w:t xml:space="preserve">Обозначает позиции общества и государства в отношении детей с ОПФР, их право на образование    ( в том числе профессиональное), проживание в семье, медицинское обслуживание и </w:t>
      </w:r>
      <w:proofErr w:type="spellStart"/>
      <w:proofErr w:type="gramStart"/>
      <w:r w:rsidRPr="00826ED0">
        <w:rPr>
          <w:rFonts w:ascii="Times New Roman" w:eastAsia="Calibri" w:hAnsi="Times New Roman" w:cs="Times New Roman"/>
          <w:sz w:val="24"/>
          <w:szCs w:val="24"/>
          <w:shd w:val="clear" w:color="auto" w:fill="FFFFFF"/>
          <w:lang w:eastAsia="en-US"/>
        </w:rPr>
        <w:t>др</w:t>
      </w:r>
      <w:proofErr w:type="spellEnd"/>
      <w:proofErr w:type="gramEnd"/>
    </w:p>
    <w:p w:rsidR="00826ED0" w:rsidRPr="00826ED0" w:rsidRDefault="00826ED0" w:rsidP="00826ED0">
      <w:p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Кодекс Республики Беларусь об образовании ‒ основной документ, регламентирующий деятельность системы специального образования. </w:t>
      </w:r>
    </w:p>
    <w:p w:rsidR="00826ED0" w:rsidRPr="00826ED0" w:rsidRDefault="00826ED0" w:rsidP="00826ED0">
      <w:p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b/>
          <w:bCs/>
          <w:sz w:val="24"/>
          <w:szCs w:val="24"/>
          <w:lang w:eastAsia="en-US"/>
        </w:rPr>
        <w:t xml:space="preserve">Кодекс Республики Беларусь об образовании вступил в силу 01. 09.2011. </w:t>
      </w:r>
    </w:p>
    <w:p w:rsidR="00826ED0" w:rsidRPr="00826ED0" w:rsidRDefault="00826ED0" w:rsidP="00826ED0">
      <w:p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b/>
          <w:bCs/>
          <w:sz w:val="24"/>
          <w:szCs w:val="24"/>
          <w:lang w:eastAsia="en-US"/>
        </w:rPr>
        <w:t xml:space="preserve">Образование подразделяется на основное, дополнительное и специальное (пункт 4 статьи 11 Кодекса Республики Беларусь об образовании). </w:t>
      </w:r>
    </w:p>
    <w:p w:rsidR="00826ED0" w:rsidRPr="00826ED0" w:rsidRDefault="00826ED0" w:rsidP="00826ED0">
      <w:p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b/>
          <w:bCs/>
          <w:sz w:val="24"/>
          <w:szCs w:val="24"/>
          <w:lang w:eastAsia="en-US"/>
        </w:rPr>
        <w:t xml:space="preserve">Специальное образование – </w:t>
      </w:r>
      <w:r w:rsidRPr="00826ED0">
        <w:rPr>
          <w:rFonts w:ascii="Times New Roman" w:eastAsia="Calibri" w:hAnsi="Times New Roman" w:cs="Times New Roman"/>
          <w:bCs/>
          <w:sz w:val="24"/>
          <w:szCs w:val="24"/>
          <w:lang w:eastAsia="en-US"/>
        </w:rPr>
        <w:t>обучение и воспитание обучающихся, которые являются лицами с особенностями психофизического развития, посредством реализации образовательных программ специального образования на уровнях дошкольного, общего среднего образования (пункт 1 статьи 14 Кодекса Республики Беларусь об образовании).</w:t>
      </w:r>
    </w:p>
    <w:p w:rsidR="00826ED0" w:rsidRPr="00826ED0" w:rsidRDefault="00826ED0" w:rsidP="00826ED0">
      <w:pPr>
        <w:spacing w:after="0" w:line="240" w:lineRule="auto"/>
        <w:ind w:firstLine="709"/>
        <w:jc w:val="both"/>
        <w:rPr>
          <w:rFonts w:ascii="Times New Roman" w:eastAsia="Calibri" w:hAnsi="Times New Roman" w:cs="Times New Roman"/>
          <w:b/>
          <w:bCs/>
          <w:sz w:val="24"/>
          <w:szCs w:val="24"/>
          <w:lang w:eastAsia="en-US"/>
        </w:rPr>
      </w:pPr>
      <w:r w:rsidRPr="00826ED0">
        <w:rPr>
          <w:rFonts w:ascii="Times New Roman" w:eastAsia="Calibri" w:hAnsi="Times New Roman" w:cs="Times New Roman"/>
          <w:b/>
          <w:bCs/>
          <w:sz w:val="24"/>
          <w:szCs w:val="24"/>
          <w:lang w:eastAsia="en-US"/>
        </w:rPr>
        <w:t>Кодекс Республики Беларусь об образовании определяет и регламентирует</w:t>
      </w:r>
      <w:proofErr w:type="gramStart"/>
      <w:r w:rsidRPr="00826ED0">
        <w:rPr>
          <w:rFonts w:ascii="Times New Roman" w:eastAsia="Calibri" w:hAnsi="Times New Roman" w:cs="Times New Roman"/>
          <w:b/>
          <w:bCs/>
          <w:sz w:val="24"/>
          <w:szCs w:val="24"/>
          <w:lang w:eastAsia="en-US"/>
        </w:rPr>
        <w:t xml:space="preserve"> :</w:t>
      </w:r>
      <w:proofErr w:type="gramEnd"/>
    </w:p>
    <w:p w:rsidR="00826ED0" w:rsidRPr="00826ED0" w:rsidRDefault="00826ED0" w:rsidP="00D569D9">
      <w:pPr>
        <w:numPr>
          <w:ilvl w:val="0"/>
          <w:numId w:val="49"/>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правовые, экономические, социальные и организационные основы специального образования; </w:t>
      </w:r>
    </w:p>
    <w:p w:rsidR="00826ED0" w:rsidRPr="00826ED0" w:rsidRDefault="00826ED0" w:rsidP="00D569D9">
      <w:pPr>
        <w:numPr>
          <w:ilvl w:val="0"/>
          <w:numId w:val="49"/>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возможности и условия получения образования лицами с особенностями психофизического развития. </w:t>
      </w:r>
    </w:p>
    <w:p w:rsidR="00826ED0" w:rsidRPr="00826ED0" w:rsidRDefault="00826ED0" w:rsidP="00826ED0">
      <w:pPr>
        <w:spacing w:after="0" w:line="240" w:lineRule="auto"/>
        <w:ind w:firstLine="709"/>
        <w:jc w:val="both"/>
        <w:rPr>
          <w:rFonts w:ascii="Times New Roman" w:eastAsia="Calibri" w:hAnsi="Times New Roman" w:cs="Times New Roman"/>
          <w:b/>
          <w:bCs/>
          <w:sz w:val="24"/>
          <w:szCs w:val="24"/>
          <w:lang w:eastAsia="en-US"/>
        </w:rPr>
      </w:pPr>
      <w:r w:rsidRPr="00826ED0">
        <w:rPr>
          <w:rFonts w:ascii="Times New Roman" w:eastAsia="Calibri" w:hAnsi="Times New Roman" w:cs="Times New Roman"/>
          <w:b/>
          <w:bCs/>
          <w:sz w:val="24"/>
          <w:szCs w:val="24"/>
          <w:lang w:eastAsia="en-US"/>
        </w:rPr>
        <w:t xml:space="preserve">Правовые гарантии для </w:t>
      </w:r>
      <w:proofErr w:type="gramStart"/>
      <w:r w:rsidRPr="00826ED0">
        <w:rPr>
          <w:rFonts w:ascii="Times New Roman" w:eastAsia="Calibri" w:hAnsi="Times New Roman" w:cs="Times New Roman"/>
          <w:b/>
          <w:bCs/>
          <w:sz w:val="24"/>
          <w:szCs w:val="24"/>
          <w:lang w:eastAsia="en-US"/>
        </w:rPr>
        <w:t>обучающихся</w:t>
      </w:r>
      <w:proofErr w:type="gramEnd"/>
      <w:r w:rsidRPr="00826ED0">
        <w:rPr>
          <w:rFonts w:ascii="Times New Roman" w:eastAsia="Calibri" w:hAnsi="Times New Roman" w:cs="Times New Roman"/>
          <w:b/>
          <w:bCs/>
          <w:sz w:val="24"/>
          <w:szCs w:val="24"/>
          <w:lang w:eastAsia="en-US"/>
        </w:rPr>
        <w:t xml:space="preserve"> с особенностями психофизического развития:</w:t>
      </w:r>
    </w:p>
    <w:p w:rsidR="00826ED0" w:rsidRP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создание специальных условий для получения образования с учетом особенностей психофизического развития;  </w:t>
      </w:r>
    </w:p>
    <w:p w:rsidR="00826ED0" w:rsidRP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lastRenderedPageBreak/>
        <w:t xml:space="preserve">бесплатное психолого-медико-педагогическое обследование, проводимое в государственных центрах </w:t>
      </w:r>
      <w:proofErr w:type="spellStart"/>
      <w:r w:rsidRPr="00826ED0">
        <w:rPr>
          <w:rFonts w:ascii="Times New Roman" w:eastAsia="Calibri" w:hAnsi="Times New Roman" w:cs="Times New Roman"/>
          <w:sz w:val="24"/>
          <w:szCs w:val="24"/>
          <w:lang w:eastAsia="en-US"/>
        </w:rPr>
        <w:t>коррекционноразвивающего</w:t>
      </w:r>
      <w:proofErr w:type="spellEnd"/>
      <w:r w:rsidRPr="00826ED0">
        <w:rPr>
          <w:rFonts w:ascii="Times New Roman" w:eastAsia="Calibri" w:hAnsi="Times New Roman" w:cs="Times New Roman"/>
          <w:sz w:val="24"/>
          <w:szCs w:val="24"/>
          <w:lang w:eastAsia="en-US"/>
        </w:rPr>
        <w:t xml:space="preserve"> обучения и реабилитации;</w:t>
      </w:r>
    </w:p>
    <w:p w:rsidR="00826ED0" w:rsidRP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бесплатная коррекция физических и (или) психических нарушений в государственных учреждениях образования, реализующих образовательные программы специального образования; </w:t>
      </w:r>
    </w:p>
    <w:p w:rsidR="00826ED0" w:rsidRP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 xml:space="preserve">подвоз в учреждения образования на специально оборудованных транспортных средствах; </w:t>
      </w:r>
    </w:p>
    <w:p w:rsidR="00826ED0" w:rsidRP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бесплатное пользование учебниками и учебными пособиями;</w:t>
      </w:r>
    </w:p>
    <w:p w:rsidR="00826ED0" w:rsidRDefault="00826ED0"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r w:rsidRPr="00826ED0">
        <w:rPr>
          <w:rFonts w:ascii="Times New Roman" w:eastAsia="Calibri" w:hAnsi="Times New Roman" w:cs="Times New Roman"/>
          <w:sz w:val="24"/>
          <w:szCs w:val="24"/>
          <w:lang w:eastAsia="en-US"/>
        </w:rPr>
        <w:t>бесплатное проживание и питание в учреждениях специального образования и др.</w:t>
      </w:r>
    </w:p>
    <w:p w:rsidR="002370A3" w:rsidRPr="00826ED0" w:rsidRDefault="002370A3" w:rsidP="00D569D9">
      <w:pPr>
        <w:numPr>
          <w:ilvl w:val="0"/>
          <w:numId w:val="50"/>
        </w:numPr>
        <w:spacing w:after="0" w:line="240" w:lineRule="auto"/>
        <w:ind w:firstLine="709"/>
        <w:jc w:val="both"/>
        <w:rPr>
          <w:rFonts w:ascii="Times New Roman" w:eastAsia="Calibri" w:hAnsi="Times New Roman" w:cs="Times New Roman"/>
          <w:sz w:val="24"/>
          <w:szCs w:val="24"/>
          <w:lang w:eastAsia="en-US"/>
        </w:rPr>
      </w:pPr>
    </w:p>
    <w:p w:rsidR="002370A3" w:rsidRDefault="002370A3" w:rsidP="00446E78">
      <w:pPr>
        <w:shd w:val="clear" w:color="auto" w:fill="FFFFFF"/>
        <w:spacing w:after="0" w:line="240" w:lineRule="auto"/>
        <w:ind w:firstLine="567"/>
        <w:rPr>
          <w:rFonts w:ascii="Times New Roman" w:eastAsia="Calibri" w:hAnsi="Times New Roman" w:cs="Times New Roman"/>
          <w:b/>
          <w:bCs/>
          <w:iCs/>
          <w:sz w:val="24"/>
          <w:szCs w:val="24"/>
        </w:rPr>
      </w:pPr>
      <w:r w:rsidRPr="002370A3">
        <w:rPr>
          <w:rFonts w:ascii="Times New Roman" w:eastAsia="Calibri" w:hAnsi="Times New Roman" w:cs="Times New Roman"/>
          <w:b/>
          <w:bCs/>
          <w:iCs/>
          <w:sz w:val="24"/>
          <w:szCs w:val="24"/>
        </w:rPr>
        <w:t>2. Формы интегрированного обучения и воспитания: специальные классы (группы), классы (группы) интегрированного обучения и воспитания.</w:t>
      </w:r>
    </w:p>
    <w:p w:rsidR="002370A3" w:rsidRPr="002370A3" w:rsidRDefault="002370A3" w:rsidP="00446E78">
      <w:pPr>
        <w:shd w:val="clear" w:color="auto" w:fill="FFFFFF"/>
        <w:spacing w:after="0" w:line="240" w:lineRule="auto"/>
        <w:ind w:firstLine="567"/>
        <w:rPr>
          <w:rFonts w:ascii="Times New Roman" w:eastAsia="Calibri" w:hAnsi="Times New Roman" w:cs="Times New Roman"/>
          <w:b/>
          <w:bCs/>
          <w:iCs/>
          <w:sz w:val="24"/>
          <w:szCs w:val="24"/>
        </w:rPr>
      </w:pPr>
    </w:p>
    <w:p w:rsidR="00A86A92" w:rsidRPr="002370A3" w:rsidRDefault="00A86A92" w:rsidP="00446E78">
      <w:pPr>
        <w:shd w:val="clear" w:color="auto" w:fill="FFFFFF"/>
        <w:spacing w:after="0" w:line="240" w:lineRule="auto"/>
        <w:ind w:firstLine="567"/>
        <w:rPr>
          <w:rFonts w:ascii="Times New Roman" w:eastAsia="Times New Roman" w:hAnsi="Times New Roman" w:cs="Times New Roman"/>
          <w:sz w:val="24"/>
          <w:szCs w:val="24"/>
        </w:rPr>
      </w:pPr>
      <w:r w:rsidRPr="002370A3">
        <w:rPr>
          <w:rFonts w:ascii="Times New Roman" w:eastAsia="Times New Roman" w:hAnsi="Times New Roman" w:cs="Times New Roman"/>
          <w:sz w:val="24"/>
          <w:szCs w:val="24"/>
        </w:rPr>
        <w:t> Организационными формами интегрированного обучения и воспитания на уровне общего среднего образования являются:</w:t>
      </w:r>
    </w:p>
    <w:p w:rsidR="00A86A92" w:rsidRPr="002370A3" w:rsidRDefault="00A86A92" w:rsidP="00446E78">
      <w:pPr>
        <w:shd w:val="clear" w:color="auto" w:fill="FFFFFF"/>
        <w:spacing w:after="0" w:line="240" w:lineRule="auto"/>
        <w:ind w:firstLine="567"/>
        <w:rPr>
          <w:rFonts w:ascii="Times New Roman" w:eastAsia="Times New Roman" w:hAnsi="Times New Roman" w:cs="Times New Roman"/>
          <w:sz w:val="24"/>
          <w:szCs w:val="24"/>
        </w:rPr>
      </w:pPr>
      <w:r w:rsidRPr="002370A3">
        <w:rPr>
          <w:rFonts w:ascii="Times New Roman" w:eastAsia="Times New Roman" w:hAnsi="Times New Roman" w:cs="Times New Roman"/>
          <w:sz w:val="24"/>
          <w:szCs w:val="24"/>
        </w:rPr>
        <w:t>специальный класс;</w:t>
      </w:r>
    </w:p>
    <w:p w:rsidR="00A86A92" w:rsidRPr="002370A3" w:rsidRDefault="00A86A92" w:rsidP="00446E78">
      <w:pPr>
        <w:shd w:val="clear" w:color="auto" w:fill="FFFFFF"/>
        <w:spacing w:after="0" w:line="240" w:lineRule="auto"/>
        <w:ind w:firstLine="567"/>
        <w:rPr>
          <w:rFonts w:ascii="Times New Roman" w:eastAsia="Times New Roman" w:hAnsi="Times New Roman" w:cs="Times New Roman"/>
          <w:sz w:val="24"/>
          <w:szCs w:val="24"/>
        </w:rPr>
      </w:pPr>
      <w:r w:rsidRPr="002370A3">
        <w:rPr>
          <w:rFonts w:ascii="Times New Roman" w:eastAsia="Times New Roman" w:hAnsi="Times New Roman" w:cs="Times New Roman"/>
          <w:sz w:val="24"/>
          <w:szCs w:val="24"/>
        </w:rPr>
        <w:t>класс интегрированного (совместного) обучения и воспитания полной наполняемости;</w:t>
      </w:r>
    </w:p>
    <w:p w:rsidR="00A86A92" w:rsidRPr="002370A3" w:rsidRDefault="00A86A92" w:rsidP="00446E78">
      <w:pPr>
        <w:shd w:val="clear" w:color="auto" w:fill="FFFFFF"/>
        <w:spacing w:after="0" w:line="240" w:lineRule="auto"/>
        <w:ind w:firstLine="567"/>
        <w:rPr>
          <w:rFonts w:ascii="Times New Roman" w:eastAsia="Times New Roman" w:hAnsi="Times New Roman" w:cs="Times New Roman"/>
          <w:sz w:val="24"/>
          <w:szCs w:val="24"/>
        </w:rPr>
      </w:pPr>
      <w:r w:rsidRPr="002370A3">
        <w:rPr>
          <w:rFonts w:ascii="Times New Roman" w:eastAsia="Times New Roman" w:hAnsi="Times New Roman" w:cs="Times New Roman"/>
          <w:sz w:val="24"/>
          <w:szCs w:val="24"/>
        </w:rPr>
        <w:t>класс интегрированного (совместного) обучения и воспитания неполной наполняемости.</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b/>
          <w:sz w:val="24"/>
          <w:szCs w:val="24"/>
        </w:rPr>
        <w:t>Формы интегрированного обучения и воспитания</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К формам интегрированного обучения и воспитания относятся:</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noProof/>
          <w:sz w:val="24"/>
          <w:szCs w:val="24"/>
        </w:rPr>
        <w:drawing>
          <wp:anchor distT="0" distB="0" distL="114300" distR="114300" simplePos="0" relativeHeight="251699712" behindDoc="0" locked="0" layoutInCell="1" allowOverlap="1" wp14:anchorId="56522AC0" wp14:editId="293EF9DE">
            <wp:simplePos x="0" y="0"/>
            <wp:positionH relativeFrom="margin">
              <wp:posOffset>293370</wp:posOffset>
            </wp:positionH>
            <wp:positionV relativeFrom="margin">
              <wp:posOffset>3697605</wp:posOffset>
            </wp:positionV>
            <wp:extent cx="3543300" cy="2468245"/>
            <wp:effectExtent l="0" t="0" r="0" b="0"/>
            <wp:wrapSquare wrapText="bothSides"/>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2468245"/>
                    </a:xfrm>
                    <a:prstGeom prst="rect">
                      <a:avLst/>
                    </a:prstGeom>
                    <a:noFill/>
                  </pic:spPr>
                </pic:pic>
              </a:graphicData>
            </a:graphic>
            <wp14:sizeRelH relativeFrom="margin">
              <wp14:pctWidth>0</wp14:pctWidth>
            </wp14:sizeRelH>
            <wp14:sizeRelV relativeFrom="margin">
              <wp14:pctHeight>0</wp14:pctHeight>
            </wp14:sizeRelV>
          </wp:anchor>
        </w:drawing>
      </w:r>
    </w:p>
    <w:p w:rsidR="00A65286" w:rsidRDefault="00A65286" w:rsidP="00A65286">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В специальных группах (классах) реализуются образовательные программы специального образования, а в группах (классах) интегрированного обучения и воспитания одновременно реализуются образовательные программы дошкольного (общего среднего) образования и специального образования. </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Особенности наполняемости специальных классов и классов </w:t>
      </w:r>
      <w:proofErr w:type="spellStart"/>
      <w:r w:rsidRPr="00A65286">
        <w:rPr>
          <w:rFonts w:ascii="Times New Roman" w:eastAsia="Calibri" w:hAnsi="Times New Roman" w:cs="Times New Roman"/>
          <w:sz w:val="24"/>
          <w:szCs w:val="24"/>
        </w:rPr>
        <w:t>ИОиВ</w:t>
      </w:r>
      <w:proofErr w:type="spellEnd"/>
      <w:r w:rsidRPr="00A65286">
        <w:rPr>
          <w:rFonts w:ascii="Times New Roman" w:eastAsia="Calibri" w:hAnsi="Times New Roman" w:cs="Times New Roman"/>
          <w:sz w:val="24"/>
          <w:szCs w:val="24"/>
        </w:rPr>
        <w:t>:</w:t>
      </w:r>
    </w:p>
    <w:p w:rsidR="00A65286" w:rsidRPr="00A65286" w:rsidRDefault="00A65286" w:rsidP="00A6528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65286">
        <w:rPr>
          <w:rFonts w:ascii="Times New Roman" w:eastAsia="Calibri" w:hAnsi="Times New Roman" w:cs="Times New Roman"/>
          <w:noProof/>
          <w:sz w:val="24"/>
          <w:szCs w:val="24"/>
        </w:rPr>
        <w:drawing>
          <wp:anchor distT="0" distB="0" distL="114300" distR="114300" simplePos="0" relativeHeight="251700736" behindDoc="0" locked="0" layoutInCell="1" allowOverlap="1" wp14:anchorId="0EF60FD6" wp14:editId="10CA3CB8">
            <wp:simplePos x="0" y="0"/>
            <wp:positionH relativeFrom="margin">
              <wp:posOffset>292735</wp:posOffset>
            </wp:positionH>
            <wp:positionV relativeFrom="margin">
              <wp:posOffset>7393305</wp:posOffset>
            </wp:positionV>
            <wp:extent cx="3731895" cy="1791335"/>
            <wp:effectExtent l="0" t="0" r="0" b="0"/>
            <wp:wrapSquare wrapText="bothSides"/>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1895" cy="1791335"/>
                    </a:xfrm>
                    <a:prstGeom prst="rect">
                      <a:avLst/>
                    </a:prstGeom>
                    <a:noFill/>
                  </pic:spPr>
                </pic:pic>
              </a:graphicData>
            </a:graphic>
            <wp14:sizeRelH relativeFrom="margin">
              <wp14:pctWidth>0</wp14:pctWidth>
            </wp14:sizeRelH>
            <wp14:sizeRelV relativeFrom="page">
              <wp14:pctHeight>0</wp14:pctHeight>
            </wp14:sizeRelV>
          </wp:anchor>
        </w:drawing>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lastRenderedPageBreak/>
        <w:t>Опорные учреждения образования по интегрированному обучению и воспитанию.</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r w:rsidRPr="00A65286">
        <w:rPr>
          <w:rFonts w:ascii="Times New Roman" w:eastAsia="Calibri" w:hAnsi="Times New Roman" w:cs="Times New Roman"/>
          <w:sz w:val="24"/>
          <w:szCs w:val="24"/>
          <w:u w:val="single"/>
        </w:rPr>
        <w:t xml:space="preserve">Основные задачи: </w:t>
      </w:r>
    </w:p>
    <w:p w:rsidR="00A65286" w:rsidRPr="00A65286" w:rsidRDefault="00A65286" w:rsidP="00D569D9">
      <w:pPr>
        <w:widowControl w:val="0"/>
        <w:numPr>
          <w:ilvl w:val="0"/>
          <w:numId w:val="72"/>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создание условий для успешного обучения и воспитания детей с ОПФР и организация образовательного процесса по образовательным программам специального образования; </w:t>
      </w:r>
    </w:p>
    <w:p w:rsidR="00A65286" w:rsidRPr="00A65286" w:rsidRDefault="00A65286" w:rsidP="00D569D9">
      <w:pPr>
        <w:widowControl w:val="0"/>
        <w:numPr>
          <w:ilvl w:val="0"/>
          <w:numId w:val="72"/>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формирование социально активной личности </w:t>
      </w:r>
      <w:proofErr w:type="gramStart"/>
      <w:r w:rsidRPr="00A65286">
        <w:rPr>
          <w:rFonts w:ascii="Times New Roman" w:eastAsia="Calibri" w:hAnsi="Times New Roman" w:cs="Times New Roman"/>
          <w:sz w:val="24"/>
          <w:szCs w:val="24"/>
        </w:rPr>
        <w:t>обучающегося</w:t>
      </w:r>
      <w:proofErr w:type="gramEnd"/>
      <w:r w:rsidRPr="00A65286">
        <w:rPr>
          <w:rFonts w:ascii="Times New Roman" w:eastAsia="Calibri" w:hAnsi="Times New Roman" w:cs="Times New Roman"/>
          <w:sz w:val="24"/>
          <w:szCs w:val="24"/>
        </w:rPr>
        <w:t xml:space="preserve"> с ОПФР; </w:t>
      </w:r>
    </w:p>
    <w:p w:rsidR="00A65286" w:rsidRPr="00A65286" w:rsidRDefault="00A65286" w:rsidP="00D569D9">
      <w:pPr>
        <w:widowControl w:val="0"/>
        <w:numPr>
          <w:ilvl w:val="0"/>
          <w:numId w:val="72"/>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формирование толерантного отношения к детям с ОПФР у всех участников образовательного процесса; </w:t>
      </w:r>
    </w:p>
    <w:p w:rsidR="00A65286" w:rsidRPr="00A65286" w:rsidRDefault="00A65286" w:rsidP="00D569D9">
      <w:pPr>
        <w:widowControl w:val="0"/>
        <w:numPr>
          <w:ilvl w:val="0"/>
          <w:numId w:val="72"/>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консультирование руководящих и педагогических работников учреждений образования региона, оказание им информационно-методической поддержки в вопросах обучения и воспитания обучающихся с ОПФР;</w:t>
      </w:r>
    </w:p>
    <w:p w:rsidR="00A65286" w:rsidRPr="00A65286" w:rsidRDefault="00A65286" w:rsidP="00D569D9">
      <w:pPr>
        <w:widowControl w:val="0"/>
        <w:numPr>
          <w:ilvl w:val="0"/>
          <w:numId w:val="72"/>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распространение эффективного педагогического опыта по вопросам интегрированного обучения и воспитания, в том числе через средства массовой информации, размещение информации на веб-сайте опорного учреждения образования.</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r w:rsidRPr="00A65286">
        <w:rPr>
          <w:rFonts w:ascii="Times New Roman" w:eastAsia="Calibri" w:hAnsi="Times New Roman" w:cs="Times New Roman"/>
          <w:sz w:val="24"/>
          <w:szCs w:val="24"/>
          <w:u w:val="single"/>
        </w:rPr>
        <w:t>Функции:</w:t>
      </w:r>
    </w:p>
    <w:p w:rsidR="00A65286" w:rsidRPr="00A65286" w:rsidRDefault="00A65286" w:rsidP="00D569D9">
      <w:pPr>
        <w:widowControl w:val="0"/>
        <w:numPr>
          <w:ilvl w:val="0"/>
          <w:numId w:val="73"/>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обучающая – создание условий для обучения и воспитания детей с ОПФР, реализация образовательных программ специального образования; </w:t>
      </w:r>
    </w:p>
    <w:p w:rsidR="00A65286" w:rsidRPr="00A65286" w:rsidRDefault="00A65286" w:rsidP="00D569D9">
      <w:pPr>
        <w:widowControl w:val="0"/>
        <w:numPr>
          <w:ilvl w:val="0"/>
          <w:numId w:val="74"/>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proofErr w:type="gramStart"/>
      <w:r w:rsidRPr="00A65286">
        <w:rPr>
          <w:rFonts w:ascii="Times New Roman" w:eastAsia="Calibri" w:hAnsi="Times New Roman" w:cs="Times New Roman"/>
          <w:sz w:val="24"/>
          <w:szCs w:val="24"/>
        </w:rPr>
        <w:t>информационно-консультационная</w:t>
      </w:r>
      <w:proofErr w:type="gramEnd"/>
      <w:r w:rsidRPr="00A65286">
        <w:rPr>
          <w:rFonts w:ascii="Times New Roman" w:eastAsia="Calibri" w:hAnsi="Times New Roman" w:cs="Times New Roman"/>
          <w:sz w:val="24"/>
          <w:szCs w:val="24"/>
        </w:rPr>
        <w:t xml:space="preserve"> – оказание информационной и консультационной помощи педагогическим работникам, руководителям учреждений образования в вопросах обучения и воспитания детей с ОПФР; знакомство педагогических работников учреждений дошкольного, общего среднего образования, дополнительного образования детей и молодежи с эффективными методами работы в условиях интегрированного обучения и воспитания; </w:t>
      </w:r>
    </w:p>
    <w:p w:rsidR="00A65286" w:rsidRPr="00A65286" w:rsidRDefault="00A65286" w:rsidP="00D569D9">
      <w:pPr>
        <w:widowControl w:val="0"/>
        <w:numPr>
          <w:ilvl w:val="0"/>
          <w:numId w:val="74"/>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 </w:t>
      </w:r>
      <w:proofErr w:type="gramStart"/>
      <w:r w:rsidRPr="00A65286">
        <w:rPr>
          <w:rFonts w:ascii="Times New Roman" w:eastAsia="Calibri" w:hAnsi="Times New Roman" w:cs="Times New Roman"/>
          <w:sz w:val="24"/>
          <w:szCs w:val="24"/>
        </w:rPr>
        <w:t>инновационная</w:t>
      </w:r>
      <w:proofErr w:type="gramEnd"/>
      <w:r w:rsidRPr="00A65286">
        <w:rPr>
          <w:rFonts w:ascii="Times New Roman" w:eastAsia="Calibri" w:hAnsi="Times New Roman" w:cs="Times New Roman"/>
          <w:sz w:val="24"/>
          <w:szCs w:val="24"/>
        </w:rPr>
        <w:t xml:space="preserve"> – обеспечение преемственности образовательной деятельности опорного учреждения образования и других учреждений образования в использовании новых методик и технологий интегрированного обучения и воспитания; </w:t>
      </w:r>
    </w:p>
    <w:p w:rsidR="00A65286" w:rsidRPr="00A65286" w:rsidRDefault="00A65286" w:rsidP="00D569D9">
      <w:pPr>
        <w:widowControl w:val="0"/>
        <w:numPr>
          <w:ilvl w:val="0"/>
          <w:numId w:val="74"/>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proofErr w:type="gramStart"/>
      <w:r w:rsidRPr="00A65286">
        <w:rPr>
          <w:rFonts w:ascii="Times New Roman" w:eastAsia="Calibri" w:hAnsi="Times New Roman" w:cs="Times New Roman"/>
          <w:sz w:val="24"/>
          <w:szCs w:val="24"/>
        </w:rPr>
        <w:t>социокультурная</w:t>
      </w:r>
      <w:proofErr w:type="gramEnd"/>
      <w:r w:rsidRPr="00A65286">
        <w:rPr>
          <w:rFonts w:ascii="Times New Roman" w:eastAsia="Calibri" w:hAnsi="Times New Roman" w:cs="Times New Roman"/>
          <w:sz w:val="24"/>
          <w:szCs w:val="24"/>
        </w:rPr>
        <w:t xml:space="preserve"> – использование возможностей социокультурного потенциала региона в интересах образования и воспитания обучающихся с ОПФР.</w:t>
      </w:r>
    </w:p>
    <w:p w:rsidR="00A65286" w:rsidRDefault="001E47C5"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r w:rsidRPr="00A65286">
        <w:rPr>
          <w:rFonts w:ascii="Times New Roman" w:eastAsia="Calibri" w:hAnsi="Times New Roman" w:cs="Times New Roman"/>
          <w:noProof/>
          <w:sz w:val="24"/>
          <w:szCs w:val="24"/>
        </w:rPr>
        <w:drawing>
          <wp:anchor distT="0" distB="0" distL="114300" distR="114300" simplePos="0" relativeHeight="251701760" behindDoc="0" locked="0" layoutInCell="1" allowOverlap="1" wp14:anchorId="3394E45B" wp14:editId="72093E50">
            <wp:simplePos x="0" y="0"/>
            <wp:positionH relativeFrom="margin">
              <wp:posOffset>751840</wp:posOffset>
            </wp:positionH>
            <wp:positionV relativeFrom="margin">
              <wp:posOffset>5375910</wp:posOffset>
            </wp:positionV>
            <wp:extent cx="5124450" cy="3030855"/>
            <wp:effectExtent l="0" t="0" r="0" b="0"/>
            <wp:wrapSquare wrapText="bothSides"/>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450" cy="3030855"/>
                    </a:xfrm>
                    <a:prstGeom prst="rect">
                      <a:avLst/>
                    </a:prstGeom>
                    <a:noFill/>
                  </pic:spPr>
                </pic:pic>
              </a:graphicData>
            </a:graphic>
            <wp14:sizeRelH relativeFrom="margin">
              <wp14:pctWidth>0</wp14:pctWidth>
            </wp14:sizeRelH>
            <wp14:sizeRelV relativeFrom="margin">
              <wp14:pctHeight>0</wp14:pctHeight>
            </wp14:sizeRelV>
          </wp:anchor>
        </w:drawing>
      </w: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r w:rsidRPr="00A65286">
        <w:rPr>
          <w:rFonts w:ascii="Times New Roman" w:eastAsia="Calibri" w:hAnsi="Times New Roman" w:cs="Times New Roman"/>
          <w:sz w:val="24"/>
          <w:szCs w:val="24"/>
          <w:u w:val="single"/>
        </w:rPr>
        <w:t>Задачи деятельности специальных групп (классов), групп (классов) интегрированного обучения и воспитания:</w:t>
      </w:r>
    </w:p>
    <w:p w:rsidR="00A65286" w:rsidRPr="00A65286" w:rsidRDefault="00A65286" w:rsidP="00D569D9">
      <w:pPr>
        <w:widowControl w:val="0"/>
        <w:numPr>
          <w:ilvl w:val="0"/>
          <w:numId w:val="75"/>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proofErr w:type="gramStart"/>
      <w:r w:rsidRPr="00A65286">
        <w:rPr>
          <w:rFonts w:ascii="Times New Roman" w:eastAsia="Calibri" w:hAnsi="Times New Roman" w:cs="Times New Roman"/>
          <w:sz w:val="24"/>
          <w:szCs w:val="24"/>
        </w:rPr>
        <w:t xml:space="preserve">освоение обучающимися с ОПФР содержания образовательных программ специального образования в соответствии с требованиями образовательных стандартов специального образования; </w:t>
      </w:r>
      <w:proofErr w:type="gramEnd"/>
    </w:p>
    <w:p w:rsidR="00A65286" w:rsidRPr="00A65286" w:rsidRDefault="00A65286" w:rsidP="00D569D9">
      <w:pPr>
        <w:widowControl w:val="0"/>
        <w:numPr>
          <w:ilvl w:val="0"/>
          <w:numId w:val="75"/>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 исправление и (или) ослабление у обучающихся физических и (или) </w:t>
      </w:r>
      <w:r w:rsidRPr="00A65286">
        <w:rPr>
          <w:rFonts w:ascii="Times New Roman" w:eastAsia="Calibri" w:hAnsi="Times New Roman" w:cs="Times New Roman"/>
          <w:sz w:val="24"/>
          <w:szCs w:val="24"/>
        </w:rPr>
        <w:lastRenderedPageBreak/>
        <w:t>психических нарушений;</w:t>
      </w:r>
    </w:p>
    <w:p w:rsidR="00A65286" w:rsidRPr="00A65286" w:rsidRDefault="00A65286" w:rsidP="00D569D9">
      <w:pPr>
        <w:widowControl w:val="0"/>
        <w:numPr>
          <w:ilvl w:val="0"/>
          <w:numId w:val="75"/>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 обеспечение обучающимся социально-педагогической поддержки и оказание им психологической помощи; </w:t>
      </w:r>
    </w:p>
    <w:p w:rsidR="00A65286" w:rsidRPr="00A65286" w:rsidRDefault="00A65286" w:rsidP="00D569D9">
      <w:pPr>
        <w:widowControl w:val="0"/>
        <w:numPr>
          <w:ilvl w:val="0"/>
          <w:numId w:val="75"/>
        </w:numPr>
        <w:autoSpaceDE w:val="0"/>
        <w:autoSpaceDN w:val="0"/>
        <w:adjustRightInd w:val="0"/>
        <w:spacing w:after="0" w:line="240" w:lineRule="auto"/>
        <w:ind w:firstLine="851"/>
        <w:contextualSpacing/>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 xml:space="preserve"> </w:t>
      </w:r>
      <w:proofErr w:type="gramStart"/>
      <w:r w:rsidRPr="00A65286">
        <w:rPr>
          <w:rFonts w:ascii="Times New Roman" w:eastAsia="Calibri" w:hAnsi="Times New Roman" w:cs="Times New Roman"/>
          <w:sz w:val="24"/>
          <w:szCs w:val="24"/>
        </w:rPr>
        <w:t>создание обучающимся специальных условий для получения образования с учетом особенностей психофизического развития обучающихся.</w:t>
      </w:r>
      <w:proofErr w:type="gramEnd"/>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sz w:val="24"/>
          <w:szCs w:val="24"/>
        </w:rPr>
        <w:t>Условия организации интегрированного обучения и воспитания:</w:t>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A65286">
        <w:rPr>
          <w:rFonts w:ascii="Times New Roman" w:eastAsia="Calibri" w:hAnsi="Times New Roman" w:cs="Times New Roman"/>
          <w:noProof/>
          <w:sz w:val="24"/>
          <w:szCs w:val="24"/>
        </w:rPr>
        <w:drawing>
          <wp:anchor distT="0" distB="0" distL="114300" distR="114300" simplePos="0" relativeHeight="251702784" behindDoc="0" locked="0" layoutInCell="1" allowOverlap="1" wp14:anchorId="5DCE38CE" wp14:editId="4B662C06">
            <wp:simplePos x="0" y="0"/>
            <wp:positionH relativeFrom="margin">
              <wp:posOffset>401955</wp:posOffset>
            </wp:positionH>
            <wp:positionV relativeFrom="margin">
              <wp:posOffset>1403350</wp:posOffset>
            </wp:positionV>
            <wp:extent cx="5046345" cy="3347085"/>
            <wp:effectExtent l="0" t="0" r="1905" b="0"/>
            <wp:wrapSquare wrapText="bothSides"/>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6345" cy="3347085"/>
                    </a:xfrm>
                    <a:prstGeom prst="rect">
                      <a:avLst/>
                    </a:prstGeom>
                    <a:noFill/>
                  </pic:spPr>
                </pic:pic>
              </a:graphicData>
            </a:graphic>
            <wp14:sizeRelH relativeFrom="margin">
              <wp14:pctWidth>0</wp14:pctWidth>
            </wp14:sizeRelH>
            <wp14:sizeRelV relativeFrom="margin">
              <wp14:pctHeight>0</wp14:pctHeight>
            </wp14:sizeRelV>
          </wp:anchor>
        </w:drawing>
      </w: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Pr="00A65286" w:rsidRDefault="00A65286" w:rsidP="00A65286">
      <w:pPr>
        <w:widowControl w:val="0"/>
        <w:autoSpaceDE w:val="0"/>
        <w:autoSpaceDN w:val="0"/>
        <w:adjustRightInd w:val="0"/>
        <w:spacing w:after="0" w:line="240" w:lineRule="auto"/>
        <w:ind w:firstLine="851"/>
        <w:jc w:val="both"/>
        <w:rPr>
          <w:rFonts w:ascii="Times New Roman" w:eastAsia="Calibri" w:hAnsi="Times New Roman" w:cs="Times New Roman"/>
          <w:sz w:val="24"/>
          <w:szCs w:val="24"/>
          <w:u w:val="single"/>
        </w:rPr>
      </w:pPr>
    </w:p>
    <w:p w:rsidR="00A65286" w:rsidRPr="00A65286" w:rsidRDefault="00A65286" w:rsidP="00A65286">
      <w:pPr>
        <w:shd w:val="clear" w:color="auto" w:fill="FFFFFF"/>
        <w:spacing w:after="0" w:line="240" w:lineRule="auto"/>
        <w:ind w:left="-567" w:firstLine="1134"/>
        <w:jc w:val="center"/>
        <w:rPr>
          <w:rFonts w:ascii="Times New Roman" w:eastAsia="Times New Roman" w:hAnsi="Times New Roman" w:cs="Times New Roman"/>
          <w:b/>
          <w:bCs/>
          <w:i/>
          <w:iCs/>
          <w:color w:val="111111"/>
          <w:sz w:val="24"/>
          <w:szCs w:val="24"/>
        </w:rPr>
      </w:pPr>
    </w:p>
    <w:p w:rsidR="00A65286" w:rsidRPr="00A65286" w:rsidRDefault="00A65286" w:rsidP="00A65286">
      <w:pPr>
        <w:shd w:val="clear" w:color="auto" w:fill="FFFFFF"/>
        <w:spacing w:after="0" w:line="240" w:lineRule="auto"/>
        <w:ind w:left="-567" w:firstLine="1134"/>
        <w:jc w:val="center"/>
        <w:rPr>
          <w:rFonts w:ascii="Times New Roman" w:eastAsia="Times New Roman" w:hAnsi="Times New Roman" w:cs="Times New Roman"/>
          <w:b/>
          <w:bCs/>
          <w:i/>
          <w:iCs/>
          <w:color w:val="111111"/>
          <w:sz w:val="24"/>
          <w:szCs w:val="24"/>
        </w:rPr>
      </w:pPr>
    </w:p>
    <w:p w:rsidR="00A65286" w:rsidRPr="00A65286" w:rsidRDefault="00A65286" w:rsidP="00A65286">
      <w:pPr>
        <w:shd w:val="clear" w:color="auto" w:fill="FFFFFF"/>
        <w:spacing w:after="0" w:line="240" w:lineRule="auto"/>
        <w:ind w:left="-567" w:firstLine="1134"/>
        <w:jc w:val="center"/>
        <w:rPr>
          <w:rFonts w:ascii="Times New Roman" w:eastAsia="Times New Roman" w:hAnsi="Times New Roman" w:cs="Times New Roman"/>
          <w:b/>
          <w:bCs/>
          <w:i/>
          <w:iCs/>
          <w:color w:val="111111"/>
          <w:sz w:val="24"/>
          <w:szCs w:val="24"/>
        </w:rPr>
      </w:pPr>
    </w:p>
    <w:p w:rsidR="001E47C5" w:rsidRDefault="001E47C5" w:rsidP="002370A3">
      <w:pPr>
        <w:spacing w:after="0" w:line="240" w:lineRule="auto"/>
        <w:ind w:firstLine="567"/>
        <w:jc w:val="both"/>
        <w:rPr>
          <w:rFonts w:ascii="Times New Roman" w:eastAsia="Calibri" w:hAnsi="Times New Roman" w:cs="Times New Roman"/>
          <w:b/>
          <w:sz w:val="24"/>
          <w:szCs w:val="24"/>
          <w:lang w:eastAsia="en-US"/>
        </w:rPr>
      </w:pPr>
    </w:p>
    <w:p w:rsidR="001E47C5" w:rsidRDefault="001E47C5" w:rsidP="002370A3">
      <w:pPr>
        <w:spacing w:after="0" w:line="240" w:lineRule="auto"/>
        <w:ind w:firstLine="567"/>
        <w:jc w:val="both"/>
        <w:rPr>
          <w:rFonts w:ascii="Times New Roman" w:eastAsia="Calibri" w:hAnsi="Times New Roman" w:cs="Times New Roman"/>
          <w:b/>
          <w:sz w:val="24"/>
          <w:szCs w:val="24"/>
          <w:lang w:eastAsia="en-US"/>
        </w:rPr>
      </w:pPr>
    </w:p>
    <w:p w:rsidR="001E47C5" w:rsidRDefault="001E47C5" w:rsidP="002370A3">
      <w:pPr>
        <w:spacing w:after="0" w:line="240" w:lineRule="auto"/>
        <w:ind w:firstLine="567"/>
        <w:jc w:val="both"/>
        <w:rPr>
          <w:rFonts w:ascii="Times New Roman" w:eastAsia="Calibri" w:hAnsi="Times New Roman" w:cs="Times New Roman"/>
          <w:b/>
          <w:sz w:val="24"/>
          <w:szCs w:val="24"/>
          <w:lang w:eastAsia="en-US"/>
        </w:rPr>
      </w:pP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ГЛАВА 1 «Общие положения»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требование соответствия организации образовательного процесса Кодексу об образовании и иным актам законодательства Республики Беларусь;</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задачи деятельности указанных групп и классов;</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общие вопросы открытия и комплектования специальных групп (классов), групп (классов)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необходимость оказания социально-педагогической поддержки и психологической помощи, а также оказания методической помощи и поддержки работникам учреждения образования (иной организации, индивидуальным предпринимателям) со стороны специалистов центров коррекционно-развивающего обучения и реабилитации (</w:t>
      </w:r>
      <w:proofErr w:type="spellStart"/>
      <w:r w:rsidRPr="002370A3">
        <w:rPr>
          <w:rFonts w:ascii="Times New Roman" w:eastAsia="Calibri" w:hAnsi="Times New Roman" w:cs="Times New Roman"/>
          <w:sz w:val="24"/>
          <w:szCs w:val="24"/>
          <w:lang w:eastAsia="en-US"/>
        </w:rPr>
        <w:t>ЦКРОиР</w:t>
      </w:r>
      <w:proofErr w:type="spellEnd"/>
      <w:r w:rsidRPr="002370A3">
        <w:rPr>
          <w:rFonts w:ascii="Times New Roman" w:eastAsia="Calibri" w:hAnsi="Times New Roman" w:cs="Times New Roman"/>
          <w:sz w:val="24"/>
          <w:szCs w:val="24"/>
          <w:lang w:eastAsia="en-US"/>
        </w:rPr>
        <w:t>)</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Инструкция о порядке создания специальных групп, групп</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интегрированного обучения и воспитания, специальных классов, классов интегрированного обучения и воспитания и организации образовательного процесса в них</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 xml:space="preserve">Глава 2 «Организация образовательного процесса </w:t>
      </w:r>
      <w:proofErr w:type="gramStart"/>
      <w:r w:rsidRPr="002370A3">
        <w:rPr>
          <w:rFonts w:ascii="Times New Roman" w:eastAsia="Calibri" w:hAnsi="Times New Roman" w:cs="Times New Roman"/>
          <w:b/>
          <w:sz w:val="24"/>
          <w:szCs w:val="24"/>
          <w:lang w:eastAsia="en-US"/>
        </w:rPr>
        <w:t>в</w:t>
      </w:r>
      <w:proofErr w:type="gramEnd"/>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 xml:space="preserve">специальных группах, группах </w:t>
      </w:r>
      <w:proofErr w:type="gramStart"/>
      <w:r w:rsidRPr="002370A3">
        <w:rPr>
          <w:rFonts w:ascii="Times New Roman" w:eastAsia="Calibri" w:hAnsi="Times New Roman" w:cs="Times New Roman"/>
          <w:b/>
          <w:sz w:val="24"/>
          <w:szCs w:val="24"/>
          <w:lang w:eastAsia="en-US"/>
        </w:rPr>
        <w:t>интегрированного</w:t>
      </w:r>
      <w:proofErr w:type="gramEnd"/>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обучения и воспитания»</w:t>
      </w:r>
      <w:proofErr w:type="gramStart"/>
      <w:r w:rsidRPr="002370A3">
        <w:rPr>
          <w:rFonts w:ascii="Times New Roman" w:eastAsia="Calibri" w:hAnsi="Times New Roman" w:cs="Times New Roman"/>
          <w:b/>
          <w:sz w:val="24"/>
          <w:szCs w:val="24"/>
          <w:lang w:eastAsia="en-US"/>
        </w:rPr>
        <w:t xml:space="preserve"> :</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специфика состава обучающихся – воспитанники с ОПФ</w:t>
      </w:r>
      <w:proofErr w:type="gramStart"/>
      <w:r w:rsidRPr="002370A3">
        <w:rPr>
          <w:rFonts w:ascii="Times New Roman" w:eastAsia="Calibri" w:hAnsi="Times New Roman" w:cs="Times New Roman"/>
          <w:sz w:val="24"/>
          <w:szCs w:val="24"/>
          <w:lang w:eastAsia="en-US"/>
        </w:rPr>
        <w:t>Р(</w:t>
      </w:r>
      <w:proofErr w:type="gramEnd"/>
      <w:r w:rsidRPr="002370A3">
        <w:rPr>
          <w:rFonts w:ascii="Times New Roman" w:eastAsia="Calibri" w:hAnsi="Times New Roman" w:cs="Times New Roman"/>
          <w:sz w:val="24"/>
          <w:szCs w:val="24"/>
          <w:lang w:eastAsia="en-US"/>
        </w:rPr>
        <w:t>специальные группы) или воспитанники с ОПФР и воспитанники, не относящиеся к таковым (группы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реализующиеся образовательные программы;</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требование разработки учебного плана группы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 xml:space="preserve">Глава 3 «Организация образовательного процесса </w:t>
      </w:r>
      <w:proofErr w:type="gramStart"/>
      <w:r w:rsidRPr="002370A3">
        <w:rPr>
          <w:rFonts w:ascii="Times New Roman" w:eastAsia="Calibri" w:hAnsi="Times New Roman" w:cs="Times New Roman"/>
          <w:b/>
          <w:sz w:val="24"/>
          <w:szCs w:val="24"/>
          <w:lang w:eastAsia="en-US"/>
        </w:rPr>
        <w:t>в</w:t>
      </w:r>
      <w:proofErr w:type="gramEnd"/>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 xml:space="preserve">специальных </w:t>
      </w:r>
      <w:proofErr w:type="gramStart"/>
      <w:r w:rsidRPr="002370A3">
        <w:rPr>
          <w:rFonts w:ascii="Times New Roman" w:eastAsia="Calibri" w:hAnsi="Times New Roman" w:cs="Times New Roman"/>
          <w:b/>
          <w:sz w:val="24"/>
          <w:szCs w:val="24"/>
          <w:lang w:eastAsia="en-US"/>
        </w:rPr>
        <w:t>классах</w:t>
      </w:r>
      <w:proofErr w:type="gramEnd"/>
      <w:r w:rsidRPr="002370A3">
        <w:rPr>
          <w:rFonts w:ascii="Times New Roman" w:eastAsia="Calibri" w:hAnsi="Times New Roman" w:cs="Times New Roman"/>
          <w:b/>
          <w:sz w:val="24"/>
          <w:szCs w:val="24"/>
          <w:lang w:eastAsia="en-US"/>
        </w:rPr>
        <w:t xml:space="preserve">, классах интегрированного обучения </w:t>
      </w:r>
      <w:proofErr w:type="spellStart"/>
      <w:r w:rsidRPr="002370A3">
        <w:rPr>
          <w:rFonts w:ascii="Times New Roman" w:eastAsia="Calibri" w:hAnsi="Times New Roman" w:cs="Times New Roman"/>
          <w:b/>
          <w:sz w:val="24"/>
          <w:szCs w:val="24"/>
          <w:lang w:eastAsia="en-US"/>
        </w:rPr>
        <w:t>ивоспитания</w:t>
      </w:r>
      <w:proofErr w:type="spellEnd"/>
      <w:r w:rsidRPr="002370A3">
        <w:rPr>
          <w:rFonts w:ascii="Times New Roman" w:eastAsia="Calibri" w:hAnsi="Times New Roman" w:cs="Times New Roman"/>
          <w:b/>
          <w:sz w:val="24"/>
          <w:szCs w:val="24"/>
          <w:lang w:eastAsia="en-US"/>
        </w:rPr>
        <w:t>»:</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особенности организации образовательного процесса с учетом состава и количества учащихся с ОПФР.</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Основные нормативные документы</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Положения об учреждении дошкольного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lastRenderedPageBreak/>
        <w:t> Положения об учреждении общего среднего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Положения о специальном дошкольном учреждении,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Положения о специальной общеобразовательной школ</w:t>
      </w:r>
      <w:proofErr w:type="gramStart"/>
      <w:r w:rsidRPr="002370A3">
        <w:rPr>
          <w:rFonts w:ascii="Times New Roman" w:eastAsia="Calibri" w:hAnsi="Times New Roman" w:cs="Times New Roman"/>
          <w:sz w:val="24"/>
          <w:szCs w:val="24"/>
          <w:lang w:eastAsia="en-US"/>
        </w:rPr>
        <w:t>е(</w:t>
      </w:r>
      <w:proofErr w:type="gramEnd"/>
      <w:r w:rsidRPr="002370A3">
        <w:rPr>
          <w:rFonts w:ascii="Times New Roman" w:eastAsia="Calibri" w:hAnsi="Times New Roman" w:cs="Times New Roman"/>
          <w:sz w:val="24"/>
          <w:szCs w:val="24"/>
          <w:lang w:eastAsia="en-US"/>
        </w:rPr>
        <w:t>специальной общеобразовательной школе-интернате),</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proofErr w:type="gramStart"/>
      <w:r w:rsidRPr="002370A3">
        <w:rPr>
          <w:rFonts w:ascii="Times New Roman" w:eastAsia="Calibri" w:hAnsi="Times New Roman" w:cs="Times New Roman"/>
          <w:sz w:val="24"/>
          <w:szCs w:val="24"/>
          <w:lang w:eastAsia="en-US"/>
        </w:rPr>
        <w:t> Положения о вспомогательной школе (вспомогательной школе-интернате) и др.)</w:t>
      </w:r>
      <w:proofErr w:type="gramEnd"/>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Формы интегрированного обучения и</w:t>
      </w:r>
      <w:r w:rsidR="000D67E7">
        <w:rPr>
          <w:rFonts w:ascii="Times New Roman" w:eastAsia="Calibri" w:hAnsi="Times New Roman" w:cs="Times New Roman"/>
          <w:b/>
          <w:sz w:val="24"/>
          <w:szCs w:val="24"/>
          <w:lang w:eastAsia="en-US"/>
        </w:rPr>
        <w:t xml:space="preserve"> </w:t>
      </w:r>
      <w:r w:rsidRPr="002370A3">
        <w:rPr>
          <w:rFonts w:ascii="Times New Roman" w:eastAsia="Calibri" w:hAnsi="Times New Roman" w:cs="Times New Roman"/>
          <w:b/>
          <w:sz w:val="24"/>
          <w:szCs w:val="24"/>
          <w:lang w:eastAsia="en-US"/>
        </w:rPr>
        <w:t>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Специальная группа (специальный класс) – группа</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(класс), в </w:t>
      </w:r>
      <w:proofErr w:type="gramStart"/>
      <w:r w:rsidRPr="002370A3">
        <w:rPr>
          <w:rFonts w:ascii="Times New Roman" w:eastAsia="Calibri" w:hAnsi="Times New Roman" w:cs="Times New Roman"/>
          <w:sz w:val="24"/>
          <w:szCs w:val="24"/>
          <w:lang w:eastAsia="en-US"/>
        </w:rPr>
        <w:t>которой</w:t>
      </w:r>
      <w:proofErr w:type="gramEnd"/>
      <w:r w:rsidRPr="002370A3">
        <w:rPr>
          <w:rFonts w:ascii="Times New Roman" w:eastAsia="Calibri" w:hAnsi="Times New Roman" w:cs="Times New Roman"/>
          <w:sz w:val="24"/>
          <w:szCs w:val="24"/>
          <w:lang w:eastAsia="en-US"/>
        </w:rPr>
        <w:t xml:space="preserve"> получают образование лица с ОПФР</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Группа интегрированного обучения и воспитания (класс интегрированного обучения и воспитания) – группа (класс), в которой получают образование лица с ОПФР и лица, не относящиеся к лицам с ОПФР</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В специальных группах (классах) реализуются образовательные программы специального образования, а в группах (классах) интегрированного обучения и воспитания одновременно реализуются образовательные программы дошкольного (общего среднего) образования и специального образования. Особенности наполняемости специальных классов и классов </w:t>
      </w:r>
      <w:proofErr w:type="spellStart"/>
      <w:r w:rsidRPr="002370A3">
        <w:rPr>
          <w:rFonts w:ascii="Times New Roman" w:eastAsia="Calibri" w:hAnsi="Times New Roman" w:cs="Times New Roman"/>
          <w:sz w:val="24"/>
          <w:szCs w:val="24"/>
          <w:lang w:eastAsia="en-US"/>
        </w:rPr>
        <w:t>ИОиВ</w:t>
      </w:r>
      <w:proofErr w:type="spell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Наполняемость специальных классов в зависимости от категории учащихся с особенностями психофизического развития составляет от 3 до 12 учащихся.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Наполняемость классов интегрированного обучения и воспитания не может превышать 20 учащихся, из которых не более 3–6 учащихся с ОПФР с учетом имеющихся у них нарушений развития.</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Опорные учреждения образования по интегрированному обучению и воспитанию</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b/>
          <w:sz w:val="24"/>
          <w:szCs w:val="24"/>
          <w:lang w:eastAsia="en-US"/>
        </w:rPr>
        <w:t>Основные задачи</w:t>
      </w:r>
      <w:r w:rsidRPr="002370A3">
        <w:rPr>
          <w:rFonts w:ascii="Times New Roman" w:eastAsia="Calibri" w:hAnsi="Times New Roman" w:cs="Times New Roman"/>
          <w:sz w:val="24"/>
          <w:szCs w:val="24"/>
          <w:lang w:eastAsia="en-US"/>
        </w:rPr>
        <w:t>:</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создание условий для успешного обучения и воспитания детей с ОПФР и организация образовательного процесса по образовательным программам специального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формирование социально активной личности </w:t>
      </w:r>
      <w:proofErr w:type="gramStart"/>
      <w:r w:rsidRPr="002370A3">
        <w:rPr>
          <w:rFonts w:ascii="Times New Roman" w:eastAsia="Calibri" w:hAnsi="Times New Roman" w:cs="Times New Roman"/>
          <w:sz w:val="24"/>
          <w:szCs w:val="24"/>
          <w:lang w:eastAsia="en-US"/>
        </w:rPr>
        <w:t>обучающегося</w:t>
      </w:r>
      <w:proofErr w:type="gramEnd"/>
      <w:r w:rsidRPr="002370A3">
        <w:rPr>
          <w:rFonts w:ascii="Times New Roman" w:eastAsia="Calibri" w:hAnsi="Times New Roman" w:cs="Times New Roman"/>
          <w:sz w:val="24"/>
          <w:szCs w:val="24"/>
          <w:lang w:eastAsia="en-US"/>
        </w:rPr>
        <w:t xml:space="preserve"> с ОПФР;</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формирование толерантного отношения к детям с ОПФР у всех участников образовательного процесса;</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консультирование руководящих и педагогических работников учреждений образования региона, оказание им информационно-методической поддержки в вопросах обучения и воспитания обучающихся с ОПФР;</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распространение эффективного педагогического опыта по вопросам интегрированного обучения и воспитания, в том числе через средства массовой информации, размещение информации на веб-сайте опорного учреждения образования.</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Опорные учреждения образования по интегрированному обучению и воспитанию Функции: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обучающая – создание условий для обучения и воспитания детей с ОПФР, реализация образовательных программ специального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w:t>
      </w:r>
      <w:proofErr w:type="gramStart"/>
      <w:r w:rsidRPr="002370A3">
        <w:rPr>
          <w:rFonts w:ascii="Times New Roman" w:eastAsia="Calibri" w:hAnsi="Times New Roman" w:cs="Times New Roman"/>
          <w:sz w:val="24"/>
          <w:szCs w:val="24"/>
          <w:lang w:eastAsia="en-US"/>
        </w:rPr>
        <w:t>информационно-консультационная</w:t>
      </w:r>
      <w:proofErr w:type="gramEnd"/>
      <w:r w:rsidRPr="002370A3">
        <w:rPr>
          <w:rFonts w:ascii="Times New Roman" w:eastAsia="Calibri" w:hAnsi="Times New Roman" w:cs="Times New Roman"/>
          <w:sz w:val="24"/>
          <w:szCs w:val="24"/>
          <w:lang w:eastAsia="en-US"/>
        </w:rPr>
        <w:t xml:space="preserve"> – оказание информационной и консультационной помощи педагогическим работникам, руководителям учреждений образования в вопросах обучения и воспитания детей с ОПФР;</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знакомство педагогических работников учреждений дошкольного, общего среднего образования, дополнительного образования детей и молодежи с эффективными методами работы в условиях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w:t>
      </w:r>
      <w:proofErr w:type="gramStart"/>
      <w:r w:rsidRPr="002370A3">
        <w:rPr>
          <w:rFonts w:ascii="Times New Roman" w:eastAsia="Calibri" w:hAnsi="Times New Roman" w:cs="Times New Roman"/>
          <w:sz w:val="24"/>
          <w:szCs w:val="24"/>
          <w:lang w:eastAsia="en-US"/>
        </w:rPr>
        <w:t>инновационная</w:t>
      </w:r>
      <w:proofErr w:type="gramEnd"/>
      <w:r w:rsidRPr="002370A3">
        <w:rPr>
          <w:rFonts w:ascii="Times New Roman" w:eastAsia="Calibri" w:hAnsi="Times New Roman" w:cs="Times New Roman"/>
          <w:sz w:val="24"/>
          <w:szCs w:val="24"/>
          <w:lang w:eastAsia="en-US"/>
        </w:rPr>
        <w:t xml:space="preserve"> – обеспечение преемственности образовательной деятельности опорного учреждения образования и других учреждений образования в использовании новых методик и технологий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w:t>
      </w:r>
      <w:proofErr w:type="gramStart"/>
      <w:r w:rsidRPr="002370A3">
        <w:rPr>
          <w:rFonts w:ascii="Times New Roman" w:eastAsia="Calibri" w:hAnsi="Times New Roman" w:cs="Times New Roman"/>
          <w:sz w:val="24"/>
          <w:szCs w:val="24"/>
          <w:lang w:eastAsia="en-US"/>
        </w:rPr>
        <w:t>социокультурная</w:t>
      </w:r>
      <w:proofErr w:type="gramEnd"/>
      <w:r w:rsidRPr="002370A3">
        <w:rPr>
          <w:rFonts w:ascii="Times New Roman" w:eastAsia="Calibri" w:hAnsi="Times New Roman" w:cs="Times New Roman"/>
          <w:sz w:val="24"/>
          <w:szCs w:val="24"/>
          <w:lang w:eastAsia="en-US"/>
        </w:rPr>
        <w:t xml:space="preserve"> – использование возможностей социокультурного потенциала региона в интересах образования и воспитания обучающихся с ОПФР.</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Задачи деятельности специальных груп</w:t>
      </w:r>
      <w:proofErr w:type="gramStart"/>
      <w:r w:rsidRPr="002370A3">
        <w:rPr>
          <w:rFonts w:ascii="Times New Roman" w:eastAsia="Calibri" w:hAnsi="Times New Roman" w:cs="Times New Roman"/>
          <w:b/>
          <w:sz w:val="24"/>
          <w:szCs w:val="24"/>
          <w:lang w:eastAsia="en-US"/>
        </w:rPr>
        <w:t>п(</w:t>
      </w:r>
      <w:proofErr w:type="gramEnd"/>
      <w:r w:rsidRPr="002370A3">
        <w:rPr>
          <w:rFonts w:ascii="Times New Roman" w:eastAsia="Calibri" w:hAnsi="Times New Roman" w:cs="Times New Roman"/>
          <w:b/>
          <w:sz w:val="24"/>
          <w:szCs w:val="24"/>
          <w:lang w:eastAsia="en-US"/>
        </w:rPr>
        <w:t>классов), групп (классов)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освоение </w:t>
      </w:r>
      <w:proofErr w:type="gramStart"/>
      <w:r w:rsidRPr="002370A3">
        <w:rPr>
          <w:rFonts w:ascii="Times New Roman" w:eastAsia="Calibri" w:hAnsi="Times New Roman" w:cs="Times New Roman"/>
          <w:sz w:val="24"/>
          <w:szCs w:val="24"/>
          <w:lang w:eastAsia="en-US"/>
        </w:rPr>
        <w:t>обучающимися</w:t>
      </w:r>
      <w:proofErr w:type="gramEnd"/>
      <w:r w:rsidRPr="002370A3">
        <w:rPr>
          <w:rFonts w:ascii="Times New Roman" w:eastAsia="Calibri" w:hAnsi="Times New Roman" w:cs="Times New Roman"/>
          <w:sz w:val="24"/>
          <w:szCs w:val="24"/>
          <w:lang w:eastAsia="en-US"/>
        </w:rPr>
        <w:t xml:space="preserve"> с ОПФР содержания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образовательных программ специального образования в соответствии с требованиями образовательных стандартов специального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lastRenderedPageBreak/>
        <w:t> исправление и (или) ослабление у обучающихся физических и (или) психических нарушений;</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обеспечение обучающимся социально-педагогической поддержки и оказание им психологической помощи;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создание </w:t>
      </w:r>
      <w:proofErr w:type="gramStart"/>
      <w:r w:rsidRPr="002370A3">
        <w:rPr>
          <w:rFonts w:ascii="Times New Roman" w:eastAsia="Calibri" w:hAnsi="Times New Roman" w:cs="Times New Roman"/>
          <w:sz w:val="24"/>
          <w:szCs w:val="24"/>
          <w:lang w:eastAsia="en-US"/>
        </w:rPr>
        <w:t>обучающимся</w:t>
      </w:r>
      <w:proofErr w:type="gramEnd"/>
      <w:r w:rsidRPr="002370A3">
        <w:rPr>
          <w:rFonts w:ascii="Times New Roman" w:eastAsia="Calibri" w:hAnsi="Times New Roman" w:cs="Times New Roman"/>
          <w:sz w:val="24"/>
          <w:szCs w:val="24"/>
          <w:lang w:eastAsia="en-US"/>
        </w:rPr>
        <w:t xml:space="preserve"> специальных условий для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получения образования с учетом особенностей психофизического развития обучающихся</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Условия организации интегрированного обучения и</w:t>
      </w:r>
      <w:r w:rsidR="000D67E7">
        <w:rPr>
          <w:rFonts w:ascii="Times New Roman" w:eastAsia="Calibri" w:hAnsi="Times New Roman" w:cs="Times New Roman"/>
          <w:b/>
          <w:sz w:val="24"/>
          <w:szCs w:val="24"/>
          <w:lang w:eastAsia="en-US"/>
        </w:rPr>
        <w:t xml:space="preserve"> </w:t>
      </w:r>
      <w:r w:rsidRPr="002370A3">
        <w:rPr>
          <w:rFonts w:ascii="Times New Roman" w:eastAsia="Calibri" w:hAnsi="Times New Roman" w:cs="Times New Roman"/>
          <w:b/>
          <w:sz w:val="24"/>
          <w:szCs w:val="24"/>
          <w:lang w:eastAsia="en-US"/>
        </w:rPr>
        <w:t>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Принципиально значимые характеристики инклюзивного образования, отличающие его от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инклюзивное образование реализует образовательные программы основного и дополнительного образования (интегрированное обучение и воспитание – специального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инклюзивное образование осуществляется на уровнях дошкольного, общего среднего, профессионально-технического, среднего специального, высшего образования (интегрированное обучение и воспитание только на двух уровнях основного образования – дошкольного образования и общего среднего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Использование средовых ресурсов в  рамках инклюзивного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Принципы:</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принцип учета потребностей каждого обучающегося;</w:t>
      </w:r>
      <w:r w:rsidRPr="002370A3">
        <w:rPr>
          <w:rFonts w:ascii="Times New Roman" w:eastAsia="Calibri" w:hAnsi="Times New Roman" w:cs="Times New Roman"/>
          <w:sz w:val="24"/>
          <w:szCs w:val="24"/>
          <w:lang w:eastAsia="en-US"/>
        </w:rPr>
        <w:br/>
        <w:t>принцип функциональности и вариативности среды (оборудование и учебные материалы должны быть многофункциональными, вариативными, в случае необходимости легко перестраивающимися из одних средовых комплексов в другие);</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proofErr w:type="gramStart"/>
      <w:r w:rsidRPr="002370A3">
        <w:rPr>
          <w:rFonts w:ascii="Times New Roman" w:eastAsia="Calibri" w:hAnsi="Times New Roman" w:cs="Times New Roman"/>
          <w:sz w:val="24"/>
          <w:szCs w:val="24"/>
          <w:lang w:eastAsia="en-US"/>
        </w:rPr>
        <w:t> принцип опережающего характера обучения (обучение должно «вести» за собой развитие ребенка,</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ориентироваться на зону ближайшего развития);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proofErr w:type="gramStart"/>
      <w:r w:rsidRPr="002370A3">
        <w:rPr>
          <w:rFonts w:ascii="Times New Roman" w:eastAsia="Calibri" w:hAnsi="Times New Roman" w:cs="Times New Roman"/>
          <w:sz w:val="24"/>
          <w:szCs w:val="24"/>
          <w:lang w:eastAsia="en-US"/>
        </w:rPr>
        <w:t> принцип динамичности (постоянное обновление и</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изменение средовых ресурсов в соответствии </w:t>
      </w:r>
      <w:proofErr w:type="gramStart"/>
      <w:r w:rsidRPr="002370A3">
        <w:rPr>
          <w:rFonts w:ascii="Times New Roman" w:eastAsia="Calibri" w:hAnsi="Times New Roman" w:cs="Times New Roman"/>
          <w:sz w:val="24"/>
          <w:szCs w:val="24"/>
          <w:lang w:eastAsia="en-US"/>
        </w:rPr>
        <w:t>с</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индивидуально-личностными особенностями, общими и специфическими закономерностями </w:t>
      </w:r>
      <w:proofErr w:type="gramStart"/>
      <w:r w:rsidRPr="002370A3">
        <w:rPr>
          <w:rFonts w:ascii="Times New Roman" w:eastAsia="Calibri" w:hAnsi="Times New Roman" w:cs="Times New Roman"/>
          <w:sz w:val="24"/>
          <w:szCs w:val="24"/>
          <w:lang w:eastAsia="en-US"/>
        </w:rPr>
        <w:t>психического</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развития, психологическими новообразованиями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возраста</w:t>
      </w:r>
      <w:r w:rsidRPr="002370A3">
        <w:rPr>
          <w:rFonts w:ascii="Times New Roman" w:eastAsia="Calibri" w:hAnsi="Times New Roman" w:cs="Times New Roman"/>
          <w:b/>
          <w:sz w:val="24"/>
          <w:szCs w:val="24"/>
          <w:lang w:eastAsia="en-US"/>
        </w:rPr>
        <w:t>). Организация образовательного процесса с</w:t>
      </w:r>
      <w:r w:rsidR="000D67E7">
        <w:rPr>
          <w:rFonts w:ascii="Times New Roman" w:eastAsia="Calibri" w:hAnsi="Times New Roman" w:cs="Times New Roman"/>
          <w:b/>
          <w:sz w:val="24"/>
          <w:szCs w:val="24"/>
          <w:lang w:eastAsia="en-US"/>
        </w:rPr>
        <w:t xml:space="preserve"> </w:t>
      </w:r>
      <w:proofErr w:type="gramStart"/>
      <w:r w:rsidRPr="002370A3">
        <w:rPr>
          <w:rFonts w:ascii="Times New Roman" w:eastAsia="Calibri" w:hAnsi="Times New Roman" w:cs="Times New Roman"/>
          <w:b/>
          <w:sz w:val="24"/>
          <w:szCs w:val="24"/>
          <w:lang w:eastAsia="en-US"/>
        </w:rPr>
        <w:t>обучающимися</w:t>
      </w:r>
      <w:proofErr w:type="gramEnd"/>
      <w:r w:rsidRPr="002370A3">
        <w:rPr>
          <w:rFonts w:ascii="Times New Roman" w:eastAsia="Calibri" w:hAnsi="Times New Roman" w:cs="Times New Roman"/>
          <w:b/>
          <w:sz w:val="24"/>
          <w:szCs w:val="24"/>
          <w:lang w:eastAsia="en-US"/>
        </w:rPr>
        <w:t xml:space="preserve"> инклюзивного класса по</w:t>
      </w:r>
      <w:r w:rsidR="000D67E7">
        <w:rPr>
          <w:rFonts w:ascii="Times New Roman" w:eastAsia="Calibri" w:hAnsi="Times New Roman" w:cs="Times New Roman"/>
          <w:b/>
          <w:sz w:val="24"/>
          <w:szCs w:val="24"/>
          <w:lang w:eastAsia="en-US"/>
        </w:rPr>
        <w:t xml:space="preserve"> </w:t>
      </w:r>
      <w:r w:rsidRPr="002370A3">
        <w:rPr>
          <w:rFonts w:ascii="Times New Roman" w:eastAsia="Calibri" w:hAnsi="Times New Roman" w:cs="Times New Roman"/>
          <w:b/>
          <w:sz w:val="24"/>
          <w:szCs w:val="24"/>
          <w:lang w:eastAsia="en-US"/>
        </w:rPr>
        <w:t>единой программе</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понимание сущности и технологии адаптации содержания  программы с учетом реальных и потенциальных возможностей познавательной деятельности детей;</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выбор подходов и ключевых аргументов, максимально отвечающих инновационным характеристикам и требованиям к качеству современной системы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педагог инклюзивного класса должен быть обеспечен программно-методическими материалами, позволяющими дифференцировать и индивидуализировать учебную деятельность учащихся, в первую очередь, на уровне содержания отдельных учебных предметов</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умение адаптировать и структурировать учебный материал и способ его подачи, оказывать методическую поддержку в работе с учебниками, адаптировать формы предъявления заданий и способов оценки их выполнения с учетом принципов </w:t>
      </w:r>
      <w:proofErr w:type="spellStart"/>
      <w:r w:rsidRPr="002370A3">
        <w:rPr>
          <w:rFonts w:ascii="Times New Roman" w:eastAsia="Calibri" w:hAnsi="Times New Roman" w:cs="Times New Roman"/>
          <w:sz w:val="24"/>
          <w:szCs w:val="24"/>
          <w:lang w:eastAsia="en-US"/>
        </w:rPr>
        <w:t>разноуровневости</w:t>
      </w:r>
      <w:proofErr w:type="spellEnd"/>
      <w:r w:rsidRPr="002370A3">
        <w:rPr>
          <w:rFonts w:ascii="Times New Roman" w:eastAsia="Calibri" w:hAnsi="Times New Roman" w:cs="Times New Roman"/>
          <w:sz w:val="24"/>
          <w:szCs w:val="24"/>
          <w:lang w:eastAsia="en-US"/>
        </w:rPr>
        <w:t>, вариативности и коррекционной направленности</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Важные позиции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предпочтение отдается методам обучения, помогающим наиболее полно передавать учебный материал в доступном виде, учитывая особенности развития каждого ребенка:</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w:t>
      </w:r>
      <w:proofErr w:type="spellStart"/>
      <w:r w:rsidRPr="002370A3">
        <w:rPr>
          <w:rFonts w:ascii="Times New Roman" w:eastAsia="Calibri" w:hAnsi="Times New Roman" w:cs="Times New Roman"/>
          <w:sz w:val="24"/>
          <w:szCs w:val="24"/>
          <w:lang w:eastAsia="en-US"/>
        </w:rPr>
        <w:t>полисенсорный</w:t>
      </w:r>
      <w:proofErr w:type="spellEnd"/>
      <w:r w:rsidRPr="002370A3">
        <w:rPr>
          <w:rFonts w:ascii="Times New Roman" w:eastAsia="Calibri" w:hAnsi="Times New Roman" w:cs="Times New Roman"/>
          <w:sz w:val="24"/>
          <w:szCs w:val="24"/>
          <w:lang w:eastAsia="en-US"/>
        </w:rPr>
        <w:t xml:space="preserve"> подход,</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преобладание наглядных методов обучения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над логическими и гностическими,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дробление заданий,</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использование шаблонов и</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вспомогательных ресурсов</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Организация образовательного процесса в классах интегрированного обучения и 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lastRenderedPageBreak/>
        <w:t> Учебные занятия по всем учебным предметам с каждым из учащихся с особенностями психофизического развития проводятся в объеме, предусмотренном соответствующим учебным планом специального образования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В зависимости от наполняемости выделяются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либо ставка </w:t>
      </w:r>
      <w:proofErr w:type="gramStart"/>
      <w:r w:rsidRPr="002370A3">
        <w:rPr>
          <w:rFonts w:ascii="Times New Roman" w:eastAsia="Calibri" w:hAnsi="Times New Roman" w:cs="Times New Roman"/>
          <w:sz w:val="24"/>
          <w:szCs w:val="24"/>
          <w:lang w:eastAsia="en-US"/>
        </w:rPr>
        <w:t>учителя-дефектолога</w:t>
      </w:r>
      <w:proofErr w:type="gramEnd"/>
      <w:r w:rsidRPr="002370A3">
        <w:rPr>
          <w:rFonts w:ascii="Times New Roman" w:eastAsia="Calibri" w:hAnsi="Times New Roman" w:cs="Times New Roman"/>
          <w:sz w:val="24"/>
          <w:szCs w:val="24"/>
          <w:lang w:eastAsia="en-US"/>
        </w:rPr>
        <w:t xml:space="preserve"> либо учебные часы на проведение учебных и коррекционных занятий</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xml:space="preserve"> Большинство учебных занятий с учащимися </w:t>
      </w:r>
      <w:proofErr w:type="gramStart"/>
      <w:r w:rsidRPr="002370A3">
        <w:rPr>
          <w:rFonts w:ascii="Times New Roman" w:eastAsia="Calibri" w:hAnsi="Times New Roman" w:cs="Times New Roman"/>
          <w:sz w:val="24"/>
          <w:szCs w:val="24"/>
          <w:lang w:eastAsia="en-US"/>
        </w:rPr>
        <w:t>с</w:t>
      </w:r>
      <w:proofErr w:type="gramEnd"/>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ОПФР проводится в них в составе класса учителями начальных классов и учителями - предметниками</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Организация образовательного процесса в</w:t>
      </w:r>
      <w:r w:rsidR="000D67E7">
        <w:rPr>
          <w:rFonts w:ascii="Times New Roman" w:eastAsia="Calibri" w:hAnsi="Times New Roman" w:cs="Times New Roman"/>
          <w:b/>
          <w:sz w:val="24"/>
          <w:szCs w:val="24"/>
          <w:lang w:eastAsia="en-US"/>
        </w:rPr>
        <w:t xml:space="preserve"> </w:t>
      </w:r>
      <w:r w:rsidRPr="002370A3">
        <w:rPr>
          <w:rFonts w:ascii="Times New Roman" w:eastAsia="Calibri" w:hAnsi="Times New Roman" w:cs="Times New Roman"/>
          <w:b/>
          <w:sz w:val="24"/>
          <w:szCs w:val="24"/>
          <w:lang w:eastAsia="en-US"/>
        </w:rPr>
        <w:t>классах интегрированного обучения и</w:t>
      </w:r>
    </w:p>
    <w:p w:rsidR="002370A3" w:rsidRPr="002370A3" w:rsidRDefault="002370A3" w:rsidP="002370A3">
      <w:pPr>
        <w:spacing w:after="0" w:line="240" w:lineRule="auto"/>
        <w:ind w:firstLine="567"/>
        <w:jc w:val="both"/>
        <w:rPr>
          <w:rFonts w:ascii="Times New Roman" w:eastAsia="Calibri" w:hAnsi="Times New Roman" w:cs="Times New Roman"/>
          <w:b/>
          <w:sz w:val="24"/>
          <w:szCs w:val="24"/>
          <w:lang w:eastAsia="en-US"/>
        </w:rPr>
      </w:pPr>
      <w:r w:rsidRPr="002370A3">
        <w:rPr>
          <w:rFonts w:ascii="Times New Roman" w:eastAsia="Calibri" w:hAnsi="Times New Roman" w:cs="Times New Roman"/>
          <w:b/>
          <w:sz w:val="24"/>
          <w:szCs w:val="24"/>
          <w:lang w:eastAsia="en-US"/>
        </w:rPr>
        <w:t>воспитания</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 На проведение учебных и коррекционных занятий</w:t>
      </w:r>
    </w:p>
    <w:p w:rsidR="002370A3" w:rsidRPr="002370A3" w:rsidRDefault="002370A3" w:rsidP="002370A3">
      <w:pPr>
        <w:spacing w:after="0" w:line="240" w:lineRule="auto"/>
        <w:ind w:firstLine="567"/>
        <w:jc w:val="both"/>
        <w:rPr>
          <w:rFonts w:ascii="Times New Roman" w:eastAsia="Calibri" w:hAnsi="Times New Roman" w:cs="Times New Roman"/>
          <w:sz w:val="24"/>
          <w:szCs w:val="24"/>
          <w:lang w:eastAsia="en-US"/>
        </w:rPr>
      </w:pPr>
      <w:r w:rsidRPr="002370A3">
        <w:rPr>
          <w:rFonts w:ascii="Times New Roman" w:eastAsia="Calibri" w:hAnsi="Times New Roman" w:cs="Times New Roman"/>
          <w:sz w:val="24"/>
          <w:szCs w:val="24"/>
          <w:lang w:eastAsia="en-US"/>
        </w:rPr>
        <w:t>на одного учащегося отводится либо 8 учебных часов в учебную неделю (</w:t>
      </w:r>
      <w:proofErr w:type="spellStart"/>
      <w:r w:rsidRPr="002370A3">
        <w:rPr>
          <w:rFonts w:ascii="Times New Roman" w:eastAsia="Calibri" w:hAnsi="Times New Roman" w:cs="Times New Roman"/>
          <w:sz w:val="24"/>
          <w:szCs w:val="24"/>
          <w:lang w:eastAsia="en-US"/>
        </w:rPr>
        <w:t>неслышащие</w:t>
      </w:r>
      <w:proofErr w:type="spellEnd"/>
      <w:r w:rsidRPr="002370A3">
        <w:rPr>
          <w:rFonts w:ascii="Times New Roman" w:eastAsia="Calibri" w:hAnsi="Times New Roman" w:cs="Times New Roman"/>
          <w:sz w:val="24"/>
          <w:szCs w:val="24"/>
          <w:lang w:eastAsia="en-US"/>
        </w:rPr>
        <w:t>, незрячие, с нарушениями функций опорно-двигательного аппарата (со значительным и резко выраженным нарушением передвижения или его отсутствием), с интеллектуальной недостаточностью) либо 4 учебных часа в неделю (слабослышащие, слабовидящие, с нарушениями психического развития (трудностями в обучении), с тяжелыми нарушениями речи)</w:t>
      </w:r>
    </w:p>
    <w:p w:rsidR="002370A3" w:rsidRPr="002370A3" w:rsidRDefault="002370A3" w:rsidP="002370A3">
      <w:pPr>
        <w:spacing w:after="0" w:line="240" w:lineRule="auto"/>
        <w:ind w:firstLine="567"/>
        <w:jc w:val="both"/>
        <w:rPr>
          <w:rFonts w:ascii="Calibri" w:eastAsia="Calibri" w:hAnsi="Calibri" w:cs="Calibri"/>
          <w:sz w:val="24"/>
          <w:szCs w:val="24"/>
          <w:lang w:eastAsia="en-US"/>
        </w:rPr>
      </w:pPr>
      <w:r w:rsidRPr="002370A3">
        <w:rPr>
          <w:rFonts w:ascii="Times New Roman" w:eastAsia="Calibri" w:hAnsi="Times New Roman" w:cs="Times New Roman"/>
          <w:sz w:val="24"/>
          <w:szCs w:val="24"/>
          <w:lang w:eastAsia="en-US"/>
        </w:rPr>
        <w:t xml:space="preserve"> Подготовка учащихся с ОПФР к </w:t>
      </w:r>
      <w:proofErr w:type="gramStart"/>
      <w:r w:rsidRPr="002370A3">
        <w:rPr>
          <w:rFonts w:ascii="Times New Roman" w:eastAsia="Calibri" w:hAnsi="Times New Roman" w:cs="Times New Roman"/>
          <w:sz w:val="24"/>
          <w:szCs w:val="24"/>
          <w:lang w:eastAsia="en-US"/>
        </w:rPr>
        <w:t>учебным</w:t>
      </w:r>
      <w:proofErr w:type="gramEnd"/>
      <w:r w:rsidRPr="002370A3">
        <w:rPr>
          <w:rFonts w:ascii="Times New Roman" w:eastAsia="Calibri" w:hAnsi="Times New Roman" w:cs="Times New Roman"/>
          <w:sz w:val="24"/>
          <w:szCs w:val="24"/>
          <w:lang w:eastAsia="en-US"/>
        </w:rPr>
        <w:t xml:space="preserve"> </w:t>
      </w:r>
      <w:proofErr w:type="spellStart"/>
      <w:r w:rsidRPr="002370A3">
        <w:rPr>
          <w:rFonts w:ascii="Times New Roman" w:eastAsia="Calibri" w:hAnsi="Times New Roman" w:cs="Times New Roman"/>
          <w:sz w:val="24"/>
          <w:szCs w:val="24"/>
          <w:lang w:eastAsia="en-US"/>
        </w:rPr>
        <w:t>занятиямв</w:t>
      </w:r>
      <w:proofErr w:type="spellEnd"/>
      <w:r w:rsidRPr="002370A3">
        <w:rPr>
          <w:rFonts w:ascii="Times New Roman" w:eastAsia="Calibri" w:hAnsi="Times New Roman" w:cs="Times New Roman"/>
          <w:sz w:val="24"/>
          <w:szCs w:val="24"/>
          <w:lang w:eastAsia="en-US"/>
        </w:rPr>
        <w:t xml:space="preserve"> составе класса</w:t>
      </w:r>
    </w:p>
    <w:p w:rsidR="002370A3" w:rsidRPr="002370A3" w:rsidRDefault="002370A3" w:rsidP="002370A3">
      <w:pPr>
        <w:shd w:val="clear" w:color="auto" w:fill="FFFFFF"/>
        <w:spacing w:after="0" w:line="240" w:lineRule="auto"/>
        <w:ind w:firstLine="567"/>
        <w:jc w:val="both"/>
        <w:rPr>
          <w:rFonts w:ascii="Times New Roman" w:eastAsia="Times New Roman" w:hAnsi="Times New Roman" w:cs="Times New Roman"/>
          <w:b/>
          <w:bCs/>
          <w:i/>
          <w:iCs/>
          <w:color w:val="111111"/>
          <w:sz w:val="24"/>
          <w:szCs w:val="24"/>
        </w:rPr>
      </w:pPr>
      <w:r w:rsidRPr="002370A3">
        <w:rPr>
          <w:rFonts w:ascii="Times New Roman" w:eastAsia="Calibri" w:hAnsi="Times New Roman" w:cs="Times New Roman"/>
          <w:b/>
          <w:sz w:val="24"/>
          <w:szCs w:val="24"/>
          <w:lang w:eastAsia="en-US"/>
        </w:rPr>
        <w:t>Контроль и оценка учебно-познавательной деятельности учащихся</w:t>
      </w:r>
      <w:r w:rsidRPr="002370A3">
        <w:rPr>
          <w:rFonts w:ascii="Times New Roman" w:eastAsia="Calibri" w:hAnsi="Times New Roman" w:cs="Times New Roman"/>
          <w:b/>
          <w:sz w:val="24"/>
          <w:szCs w:val="24"/>
          <w:lang w:eastAsia="en-US"/>
        </w:rPr>
        <w:br/>
      </w:r>
      <w:r w:rsidRPr="002370A3">
        <w:rPr>
          <w:rFonts w:ascii="Times New Roman" w:eastAsia="Calibri" w:hAnsi="Times New Roman" w:cs="Times New Roman"/>
          <w:sz w:val="24"/>
          <w:szCs w:val="24"/>
          <w:lang w:eastAsia="en-US"/>
        </w:rPr>
        <w:t> текущая и промежуточная аттестация учащихся с ОПФР I–III классов (срок обучения - 5 лет) – на содержательно оценочной основе (словесная оценка результатов учебной деятельности учащихся, без выставления отметок)</w:t>
      </w:r>
    </w:p>
    <w:p w:rsidR="00351618" w:rsidRPr="00351618" w:rsidRDefault="00351618" w:rsidP="00446E78">
      <w:pPr>
        <w:spacing w:after="0" w:line="240" w:lineRule="auto"/>
        <w:jc w:val="both"/>
        <w:rPr>
          <w:rFonts w:ascii="Times New Roman" w:hAnsi="Times New Roman" w:cs="Times New Roman"/>
          <w:b/>
          <w:sz w:val="24"/>
          <w:szCs w:val="24"/>
        </w:rPr>
      </w:pPr>
    </w:p>
    <w:p w:rsidR="00B27D18" w:rsidRPr="00B27D18" w:rsidRDefault="00B27D18" w:rsidP="00446E78">
      <w:pPr>
        <w:shd w:val="clear" w:color="auto" w:fill="FEFEFE"/>
        <w:spacing w:after="0" w:line="240" w:lineRule="auto"/>
        <w:ind w:left="360"/>
        <w:jc w:val="center"/>
        <w:outlineLvl w:val="0"/>
        <w:rPr>
          <w:rFonts w:ascii="Times New Roman" w:eastAsia="Times New Roman" w:hAnsi="Times New Roman" w:cs="Times New Roman"/>
          <w:b/>
          <w:bCs/>
          <w:kern w:val="36"/>
          <w:sz w:val="28"/>
          <w:szCs w:val="28"/>
        </w:rPr>
      </w:pPr>
      <w:r w:rsidRPr="00B27D18">
        <w:rPr>
          <w:rFonts w:ascii="Times New Roman" w:eastAsia="Times New Roman" w:hAnsi="Times New Roman" w:cs="Times New Roman"/>
          <w:b/>
          <w:bCs/>
          <w:kern w:val="36"/>
          <w:sz w:val="28"/>
          <w:szCs w:val="28"/>
        </w:rPr>
        <w:t>Список использованной литературы:</w:t>
      </w:r>
    </w:p>
    <w:p w:rsidR="00B27D18" w:rsidRPr="00B27D18" w:rsidRDefault="00B27D18" w:rsidP="000D67E7">
      <w:pPr>
        <w:shd w:val="clear" w:color="auto" w:fill="FFFFFF"/>
        <w:spacing w:after="0" w:line="240" w:lineRule="auto"/>
        <w:ind w:firstLine="709"/>
        <w:rPr>
          <w:rFonts w:ascii="Times New Roman" w:eastAsia="Times New Roman" w:hAnsi="Times New Roman" w:cs="Times New Roman"/>
          <w:color w:val="000000"/>
          <w:sz w:val="28"/>
          <w:szCs w:val="28"/>
        </w:rPr>
      </w:pPr>
      <w:r w:rsidRPr="00B27D18">
        <w:rPr>
          <w:rFonts w:ascii="Times New Roman" w:eastAsia="Times New Roman" w:hAnsi="Times New Roman" w:cs="Times New Roman"/>
          <w:color w:val="000000"/>
          <w:sz w:val="28"/>
          <w:szCs w:val="28"/>
        </w:rPr>
        <w:t>1.  Кодекс Республики Беларусь об образовании: [от 13 янв. 2011 г.: принят Палатой представителей 2 дек. 2010 г.: одобрен Советом Республики 22 дек. 2010 г.]. – Минск: Национальный центр правовой информации Республики Беларусь, 2011.</w:t>
      </w:r>
    </w:p>
    <w:p w:rsidR="00B27D18" w:rsidRPr="00B27D18" w:rsidRDefault="00B27D18" w:rsidP="000D67E7">
      <w:pPr>
        <w:shd w:val="clear" w:color="auto" w:fill="FEFEFE"/>
        <w:spacing w:after="0" w:line="240" w:lineRule="auto"/>
        <w:ind w:left="360" w:firstLine="709"/>
        <w:outlineLvl w:val="0"/>
        <w:rPr>
          <w:rFonts w:ascii="Times New Roman" w:eastAsia="Times New Roman" w:hAnsi="Times New Roman" w:cs="Times New Roman"/>
          <w:b/>
          <w:bCs/>
          <w:kern w:val="36"/>
          <w:sz w:val="28"/>
          <w:szCs w:val="28"/>
        </w:rPr>
      </w:pPr>
      <w:r w:rsidRPr="00B27D18">
        <w:rPr>
          <w:rFonts w:ascii="Times New Roman" w:eastAsia="Times New Roman" w:hAnsi="Times New Roman" w:cs="Times New Roman"/>
          <w:b/>
          <w:bCs/>
          <w:kern w:val="36"/>
          <w:sz w:val="28"/>
          <w:szCs w:val="28"/>
        </w:rPr>
        <w:t>Сайты</w:t>
      </w:r>
    </w:p>
    <w:p w:rsidR="00B27D18" w:rsidRPr="00B27D18" w:rsidRDefault="005142A3" w:rsidP="000D67E7">
      <w:pPr>
        <w:shd w:val="clear" w:color="auto" w:fill="FEFEFE"/>
        <w:spacing w:after="0" w:line="240" w:lineRule="auto"/>
        <w:ind w:left="360" w:firstLine="709"/>
        <w:outlineLvl w:val="0"/>
        <w:rPr>
          <w:rFonts w:ascii="Times New Roman" w:eastAsia="Times New Roman" w:hAnsi="Times New Roman" w:cs="Times New Roman"/>
          <w:b/>
          <w:bCs/>
          <w:kern w:val="36"/>
          <w:sz w:val="28"/>
          <w:szCs w:val="28"/>
        </w:rPr>
      </w:pPr>
      <w:hyperlink r:id="rId25" w:history="1">
        <w:r w:rsidR="00B27D18" w:rsidRPr="00B27D18">
          <w:rPr>
            <w:rFonts w:ascii="Times New Roman" w:eastAsia="Times New Roman" w:hAnsi="Times New Roman" w:cs="Times New Roman"/>
            <w:b/>
            <w:bCs/>
            <w:color w:val="0000FF"/>
            <w:kern w:val="36"/>
            <w:sz w:val="28"/>
            <w:szCs w:val="28"/>
            <w:u w:val="single"/>
          </w:rPr>
          <w:t>https://edu.gov.by</w:t>
        </w:r>
      </w:hyperlink>
    </w:p>
    <w:p w:rsidR="00B27D18" w:rsidRPr="00B27D18" w:rsidRDefault="005142A3" w:rsidP="000D67E7">
      <w:pPr>
        <w:shd w:val="clear" w:color="auto" w:fill="FEFEFE"/>
        <w:spacing w:after="0" w:line="240" w:lineRule="auto"/>
        <w:ind w:left="360" w:firstLine="709"/>
        <w:outlineLvl w:val="0"/>
        <w:rPr>
          <w:rFonts w:ascii="Times New Roman" w:eastAsia="Times New Roman" w:hAnsi="Times New Roman" w:cs="Times New Roman"/>
          <w:b/>
          <w:bCs/>
          <w:kern w:val="36"/>
          <w:sz w:val="28"/>
          <w:szCs w:val="28"/>
        </w:rPr>
      </w:pPr>
      <w:hyperlink r:id="rId26" w:history="1">
        <w:r w:rsidR="00B27D18" w:rsidRPr="00B27D18">
          <w:rPr>
            <w:rFonts w:ascii="Times New Roman" w:eastAsia="Times New Roman" w:hAnsi="Times New Roman" w:cs="Times New Roman"/>
            <w:b/>
            <w:bCs/>
            <w:color w:val="0000FF"/>
            <w:kern w:val="36"/>
            <w:sz w:val="28"/>
            <w:szCs w:val="28"/>
            <w:u w:val="single"/>
          </w:rPr>
          <w:t>http://www.asabliva.by</w:t>
        </w:r>
      </w:hyperlink>
    </w:p>
    <w:p w:rsidR="00B2213F" w:rsidRPr="0073763D" w:rsidRDefault="008A3D21" w:rsidP="00446E78">
      <w:pPr>
        <w:pStyle w:val="90"/>
        <w:pageBreakBefore/>
        <w:shd w:val="clear" w:color="auto" w:fill="auto"/>
        <w:spacing w:line="240" w:lineRule="auto"/>
        <w:rPr>
          <w:b/>
          <w:sz w:val="28"/>
          <w:szCs w:val="28"/>
        </w:rPr>
      </w:pPr>
      <w:r w:rsidRPr="0073763D">
        <w:rPr>
          <w:b/>
          <w:color w:val="000000"/>
          <w:sz w:val="28"/>
          <w:szCs w:val="28"/>
        </w:rPr>
        <w:lastRenderedPageBreak/>
        <w:t>Лекция 4</w:t>
      </w:r>
      <w:r w:rsidRPr="0073763D">
        <w:rPr>
          <w:b/>
          <w:sz w:val="28"/>
          <w:szCs w:val="28"/>
        </w:rPr>
        <w:t xml:space="preserve"> </w:t>
      </w:r>
      <w:r w:rsidR="0073763D" w:rsidRPr="0073763D">
        <w:rPr>
          <w:b/>
          <w:color w:val="000000"/>
          <w:sz w:val="28"/>
          <w:szCs w:val="28"/>
        </w:rPr>
        <w:t>Организация образовательного процесса в условиях интегрированного обучения и  воспитания и инклюзивного образования</w:t>
      </w:r>
      <w:r w:rsidR="0073763D">
        <w:rPr>
          <w:b/>
          <w:color w:val="000000"/>
          <w:sz w:val="28"/>
          <w:szCs w:val="28"/>
        </w:rPr>
        <w:br/>
      </w:r>
    </w:p>
    <w:p w:rsidR="0073763D" w:rsidRPr="0073763D" w:rsidRDefault="0073763D" w:rsidP="00446E78">
      <w:pPr>
        <w:widowControl w:val="0"/>
        <w:numPr>
          <w:ilvl w:val="0"/>
          <w:numId w:val="13"/>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sz w:val="24"/>
          <w:szCs w:val="24"/>
          <w:lang w:eastAsia="hi-IN" w:bidi="hi-IN"/>
        </w:rPr>
        <w:t xml:space="preserve">Организация образовательной среды в условиях интегрированного обучения и воспитания и инклюзивного образования. </w:t>
      </w:r>
    </w:p>
    <w:p w:rsidR="0073763D" w:rsidRPr="0073763D" w:rsidRDefault="0073763D" w:rsidP="00446E78">
      <w:pPr>
        <w:widowControl w:val="0"/>
        <w:numPr>
          <w:ilvl w:val="0"/>
          <w:numId w:val="13"/>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sz w:val="24"/>
          <w:szCs w:val="24"/>
          <w:lang w:eastAsia="hi-IN" w:bidi="hi-IN"/>
        </w:rPr>
        <w:t xml:space="preserve">Обеспечение доступности, комфортности и безопасности образовательной среды для детей с особенностями психофизического развития. </w:t>
      </w:r>
    </w:p>
    <w:p w:rsidR="0073763D" w:rsidRPr="0073763D" w:rsidRDefault="0073763D" w:rsidP="00446E78">
      <w:pPr>
        <w:widowControl w:val="0"/>
        <w:numPr>
          <w:ilvl w:val="0"/>
          <w:numId w:val="13"/>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sz w:val="24"/>
          <w:szCs w:val="24"/>
          <w:lang w:eastAsia="hi-IN" w:bidi="hi-IN"/>
        </w:rPr>
        <w:t xml:space="preserve">Особенности планирования учебного процесса в условиях интегрированного обучения и воспитания. </w:t>
      </w:r>
    </w:p>
    <w:p w:rsidR="00A35EC5" w:rsidRPr="0073763D" w:rsidRDefault="0073763D" w:rsidP="00446E78">
      <w:pPr>
        <w:widowControl w:val="0"/>
        <w:numPr>
          <w:ilvl w:val="0"/>
          <w:numId w:val="13"/>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sz w:val="24"/>
          <w:szCs w:val="24"/>
          <w:lang w:eastAsia="hi-IN" w:bidi="hi-IN"/>
        </w:rPr>
        <w:t xml:space="preserve">Контроль и оценка учебной деятельности учащихся с особенностями психофизического развития.  </w:t>
      </w:r>
    </w:p>
    <w:p w:rsidR="0073763D" w:rsidRPr="0073763D" w:rsidRDefault="0073763D" w:rsidP="00446E78">
      <w:pPr>
        <w:widowControl w:val="0"/>
        <w:suppressAutoHyphens/>
        <w:autoSpaceDE w:val="0"/>
        <w:spacing w:after="0" w:line="240" w:lineRule="auto"/>
        <w:ind w:left="1069"/>
        <w:jc w:val="both"/>
        <w:rPr>
          <w:rFonts w:ascii="Times New Roman" w:eastAsia="Calibri" w:hAnsi="Times New Roman" w:cs="Times New Roman"/>
          <w:i/>
          <w:color w:val="000000"/>
          <w:sz w:val="24"/>
          <w:szCs w:val="24"/>
          <w:lang w:eastAsia="hi-IN" w:bidi="hi-IN"/>
        </w:rPr>
      </w:pPr>
    </w:p>
    <w:p w:rsidR="00B2213F" w:rsidRPr="000D67E7" w:rsidRDefault="00B2213F" w:rsidP="00446E78">
      <w:pPr>
        <w:tabs>
          <w:tab w:val="left" w:pos="1080"/>
        </w:tabs>
        <w:spacing w:after="0" w:line="240" w:lineRule="auto"/>
        <w:jc w:val="both"/>
        <w:rPr>
          <w:rFonts w:ascii="Times New Roman" w:eastAsia="Times New Roman" w:hAnsi="Times New Roman" w:cs="Times New Roman"/>
          <w:b/>
          <w:sz w:val="24"/>
          <w:szCs w:val="24"/>
        </w:rPr>
      </w:pPr>
      <w:r w:rsidRPr="00A35EC5">
        <w:rPr>
          <w:rFonts w:ascii="Times New Roman" w:eastAsia="Times New Roman" w:hAnsi="Times New Roman" w:cs="Times New Roman"/>
          <w:b/>
          <w:sz w:val="24"/>
          <w:szCs w:val="24"/>
        </w:rPr>
        <w:t xml:space="preserve">Ключевые понятия темы: </w:t>
      </w:r>
      <w:r w:rsidR="000D67E7">
        <w:rPr>
          <w:rFonts w:ascii="Times New Roman" w:eastAsia="Times New Roman" w:hAnsi="Times New Roman" w:cs="Times New Roman"/>
          <w:sz w:val="24"/>
          <w:szCs w:val="24"/>
        </w:rPr>
        <w:t xml:space="preserve">образовательная среда, </w:t>
      </w:r>
      <w:r w:rsidR="000D67E7" w:rsidRPr="000D67E7">
        <w:rPr>
          <w:rFonts w:ascii="Times New Roman" w:eastAsia="Calibri" w:hAnsi="Times New Roman" w:cs="Times New Roman"/>
          <w:sz w:val="24"/>
          <w:szCs w:val="24"/>
          <w:lang w:eastAsia="hi-IN" w:bidi="hi-IN"/>
        </w:rPr>
        <w:t>интегрированно</w:t>
      </w:r>
      <w:r w:rsidR="000D67E7">
        <w:rPr>
          <w:rFonts w:ascii="Times New Roman" w:eastAsia="Calibri" w:hAnsi="Times New Roman" w:cs="Times New Roman"/>
          <w:sz w:val="24"/>
          <w:szCs w:val="24"/>
          <w:lang w:eastAsia="hi-IN" w:bidi="hi-IN"/>
        </w:rPr>
        <w:t>е</w:t>
      </w:r>
      <w:r w:rsidR="000D67E7" w:rsidRPr="000D67E7">
        <w:rPr>
          <w:rFonts w:ascii="Times New Roman" w:eastAsia="Calibri" w:hAnsi="Times New Roman" w:cs="Times New Roman"/>
          <w:sz w:val="24"/>
          <w:szCs w:val="24"/>
          <w:lang w:eastAsia="hi-IN" w:bidi="hi-IN"/>
        </w:rPr>
        <w:t xml:space="preserve"> обучени</w:t>
      </w:r>
      <w:r w:rsidR="000D67E7">
        <w:rPr>
          <w:rFonts w:ascii="Times New Roman" w:eastAsia="Calibri" w:hAnsi="Times New Roman" w:cs="Times New Roman"/>
          <w:sz w:val="24"/>
          <w:szCs w:val="24"/>
          <w:lang w:eastAsia="hi-IN" w:bidi="hi-IN"/>
        </w:rPr>
        <w:t>е</w:t>
      </w:r>
      <w:r w:rsidR="000D67E7" w:rsidRPr="000D67E7">
        <w:rPr>
          <w:rFonts w:ascii="Times New Roman" w:eastAsia="Calibri" w:hAnsi="Times New Roman" w:cs="Times New Roman"/>
          <w:sz w:val="24"/>
          <w:szCs w:val="24"/>
          <w:lang w:eastAsia="hi-IN" w:bidi="hi-IN"/>
        </w:rPr>
        <w:t xml:space="preserve"> и воспитани</w:t>
      </w:r>
      <w:r w:rsidR="000D67E7">
        <w:rPr>
          <w:rFonts w:ascii="Times New Roman" w:eastAsia="Calibri" w:hAnsi="Times New Roman" w:cs="Times New Roman"/>
          <w:sz w:val="24"/>
          <w:szCs w:val="24"/>
          <w:lang w:eastAsia="hi-IN" w:bidi="hi-IN"/>
        </w:rPr>
        <w:t>е,</w:t>
      </w:r>
      <w:r w:rsidR="000D67E7" w:rsidRPr="000D67E7">
        <w:rPr>
          <w:rFonts w:ascii="Times New Roman" w:eastAsia="Calibri" w:hAnsi="Times New Roman" w:cs="Times New Roman"/>
          <w:sz w:val="24"/>
          <w:szCs w:val="24"/>
          <w:lang w:eastAsia="hi-IN" w:bidi="hi-IN"/>
        </w:rPr>
        <w:t xml:space="preserve"> инклюзивно</w:t>
      </w:r>
      <w:r w:rsidR="000D67E7">
        <w:rPr>
          <w:rFonts w:ascii="Times New Roman" w:eastAsia="Calibri" w:hAnsi="Times New Roman" w:cs="Times New Roman"/>
          <w:sz w:val="24"/>
          <w:szCs w:val="24"/>
          <w:lang w:eastAsia="hi-IN" w:bidi="hi-IN"/>
        </w:rPr>
        <w:t>е</w:t>
      </w:r>
      <w:r w:rsidR="000D67E7" w:rsidRPr="000D67E7">
        <w:rPr>
          <w:rFonts w:ascii="Times New Roman" w:eastAsia="Calibri" w:hAnsi="Times New Roman" w:cs="Times New Roman"/>
          <w:sz w:val="24"/>
          <w:szCs w:val="24"/>
          <w:lang w:eastAsia="hi-IN" w:bidi="hi-IN"/>
        </w:rPr>
        <w:t xml:space="preserve"> образовани</w:t>
      </w:r>
      <w:r w:rsidR="000D67E7">
        <w:rPr>
          <w:rFonts w:ascii="Times New Roman" w:eastAsia="Calibri" w:hAnsi="Times New Roman" w:cs="Times New Roman"/>
          <w:sz w:val="24"/>
          <w:szCs w:val="24"/>
          <w:lang w:eastAsia="hi-IN" w:bidi="hi-IN"/>
        </w:rPr>
        <w:t>е</w:t>
      </w:r>
      <w:r w:rsidRPr="000D67E7">
        <w:rPr>
          <w:rFonts w:ascii="Times New Roman" w:eastAsia="Times New Roman" w:hAnsi="Times New Roman" w:cs="Times New Roman"/>
          <w:sz w:val="24"/>
          <w:szCs w:val="24"/>
        </w:rPr>
        <w:t>.</w:t>
      </w:r>
    </w:p>
    <w:p w:rsidR="0039714E" w:rsidRDefault="0039714E" w:rsidP="0039714E">
      <w:pPr>
        <w:spacing w:after="0" w:line="240" w:lineRule="auto"/>
        <w:ind w:firstLine="709"/>
        <w:jc w:val="both"/>
        <w:rPr>
          <w:rFonts w:ascii="Times New Roman" w:eastAsia="Calibri" w:hAnsi="Times New Roman" w:cs="Times New Roman"/>
          <w:b/>
          <w:bCs/>
          <w:sz w:val="24"/>
          <w:szCs w:val="24"/>
          <w:lang w:eastAsia="en-US"/>
        </w:rPr>
      </w:pPr>
    </w:p>
    <w:p w:rsidR="0039714E" w:rsidRDefault="0039714E" w:rsidP="00D569D9">
      <w:pPr>
        <w:pStyle w:val="a4"/>
        <w:numPr>
          <w:ilvl w:val="1"/>
          <w:numId w:val="71"/>
        </w:numPr>
        <w:spacing w:after="0" w:line="240" w:lineRule="auto"/>
        <w:jc w:val="both"/>
        <w:rPr>
          <w:rFonts w:ascii="Times New Roman" w:eastAsia="Calibri" w:hAnsi="Times New Roman" w:cs="Times New Roman"/>
          <w:b/>
          <w:bCs/>
          <w:sz w:val="24"/>
          <w:szCs w:val="24"/>
          <w:lang w:eastAsia="en-US"/>
        </w:rPr>
      </w:pPr>
      <w:r w:rsidRPr="0039714E">
        <w:rPr>
          <w:rFonts w:ascii="Times New Roman" w:eastAsia="Calibri" w:hAnsi="Times New Roman" w:cs="Times New Roman"/>
          <w:b/>
          <w:bCs/>
          <w:sz w:val="24"/>
          <w:szCs w:val="24"/>
          <w:lang w:eastAsia="en-US"/>
        </w:rPr>
        <w:t xml:space="preserve">Организация образовательной среды в условиях интегрированного обучения и воспитания и инклюзивного образования. </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При осуществлении интегрированного обучения и воспитания необходимо руководствоваться следующими нормативными правовыми актами:</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Кодекс Республики Беларусь об образовании;</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11.06.2010 № 60 «Об утверждении образовательного стандарта специального образования»;</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25.07.2011 № 136 «Об утверждении Инструкции о порядке создания специальных групп, групп интегрированного обучения и воспитания, специальных классов, классов интегрированного обучения и воспитания и организации образовательного процесса в них и признании </w:t>
      </w:r>
      <w:proofErr w:type="gramStart"/>
      <w:r w:rsidRPr="009E02D0">
        <w:rPr>
          <w:rFonts w:ascii="Times New Roman" w:eastAsia="Calibri" w:hAnsi="Times New Roman" w:cs="Times New Roman"/>
          <w:bCs/>
          <w:sz w:val="24"/>
          <w:szCs w:val="24"/>
          <w:lang w:eastAsia="en-US"/>
        </w:rPr>
        <w:t>утратившими</w:t>
      </w:r>
      <w:proofErr w:type="gramEnd"/>
      <w:r w:rsidRPr="009E02D0">
        <w:rPr>
          <w:rFonts w:ascii="Times New Roman" w:eastAsia="Calibri" w:hAnsi="Times New Roman" w:cs="Times New Roman"/>
          <w:bCs/>
          <w:sz w:val="24"/>
          <w:szCs w:val="24"/>
          <w:lang w:eastAsia="en-US"/>
        </w:rPr>
        <w:t xml:space="preserve"> силу некоторых постановлений Министерства образования Республики Беларусь»;</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20.12.2011 № 283 «Аб </w:t>
      </w:r>
      <w:proofErr w:type="spellStart"/>
      <w:r w:rsidRPr="009E02D0">
        <w:rPr>
          <w:rFonts w:ascii="Times New Roman" w:eastAsia="Calibri" w:hAnsi="Times New Roman" w:cs="Times New Roman"/>
          <w:bCs/>
          <w:sz w:val="24"/>
          <w:szCs w:val="24"/>
          <w:lang w:eastAsia="en-US"/>
        </w:rPr>
        <w:t>зацвярджэнн</w:t>
      </w:r>
      <w:proofErr w:type="gramStart"/>
      <w:r w:rsidRPr="009E02D0">
        <w:rPr>
          <w:rFonts w:ascii="Times New Roman" w:eastAsia="Calibri" w:hAnsi="Times New Roman" w:cs="Times New Roman"/>
          <w:bCs/>
          <w:sz w:val="24"/>
          <w:szCs w:val="24"/>
          <w:lang w:eastAsia="en-US"/>
        </w:rPr>
        <w:t>i</w:t>
      </w:r>
      <w:proofErr w:type="spellEnd"/>
      <w:proofErr w:type="gram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Палажэння</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аб</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установе</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агульнай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сярэдняй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адукацыi</w:t>
      </w:r>
      <w:proofErr w:type="spellEnd"/>
      <w:r w:rsidRPr="009E02D0">
        <w:rPr>
          <w:rFonts w:ascii="Times New Roman" w:eastAsia="Calibri" w:hAnsi="Times New Roman" w:cs="Times New Roman"/>
          <w:bCs/>
          <w:sz w:val="24"/>
          <w:szCs w:val="24"/>
          <w:lang w:eastAsia="en-US"/>
        </w:rPr>
        <w:t>»;</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proofErr w:type="gramStart"/>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25.07.2011 № 150 «Об утверждении Положения об учреждении дошкольного образования и признании утратившими силу некоторых нормативных правовых актов Министерства образования Республики Беларусь»;</w:t>
      </w:r>
      <w:r w:rsidRPr="009E02D0">
        <w:rPr>
          <w:rFonts w:ascii="Times New Roman" w:eastAsia="Calibri" w:hAnsi="Times New Roman" w:cs="Times New Roman"/>
          <w:bCs/>
          <w:sz w:val="24"/>
          <w:szCs w:val="24"/>
          <w:lang w:eastAsia="en-US"/>
        </w:rPr>
        <w:cr/>
        <w:t xml:space="preserve">постановление Министерства образования Республики Беларусь от 25.07.2011 № 132 «Аб </w:t>
      </w:r>
      <w:proofErr w:type="spellStart"/>
      <w:r w:rsidRPr="009E02D0">
        <w:rPr>
          <w:rFonts w:ascii="Times New Roman" w:eastAsia="Calibri" w:hAnsi="Times New Roman" w:cs="Times New Roman"/>
          <w:bCs/>
          <w:sz w:val="24"/>
          <w:szCs w:val="24"/>
          <w:lang w:eastAsia="en-US"/>
        </w:rPr>
        <w:t>зацвярджэннi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Палажэння</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аб</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спецыяльнай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агульнаадукацыйнай</w:t>
      </w:r>
      <w:proofErr w:type="spellEnd"/>
      <w:r w:rsidRPr="009E02D0">
        <w:rPr>
          <w:rFonts w:ascii="Times New Roman" w:eastAsia="Calibri" w:hAnsi="Times New Roman" w:cs="Times New Roman"/>
          <w:bCs/>
          <w:sz w:val="24"/>
          <w:szCs w:val="24"/>
          <w:lang w:eastAsia="en-US"/>
        </w:rPr>
        <w:t xml:space="preserve"> школе (</w:t>
      </w:r>
      <w:proofErr w:type="spellStart"/>
      <w:r w:rsidRPr="009E02D0">
        <w:rPr>
          <w:rFonts w:ascii="Times New Roman" w:eastAsia="Calibri" w:hAnsi="Times New Roman" w:cs="Times New Roman"/>
          <w:bCs/>
          <w:sz w:val="24"/>
          <w:szCs w:val="24"/>
          <w:lang w:eastAsia="en-US"/>
        </w:rPr>
        <w:t>спецыяльнай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агульнаадукацыйнай</w:t>
      </w:r>
      <w:proofErr w:type="spellEnd"/>
      <w:r w:rsidRPr="009E02D0">
        <w:rPr>
          <w:rFonts w:ascii="Times New Roman" w:eastAsia="Calibri" w:hAnsi="Times New Roman" w:cs="Times New Roman"/>
          <w:bCs/>
          <w:sz w:val="24"/>
          <w:szCs w:val="24"/>
          <w:lang w:eastAsia="en-US"/>
        </w:rPr>
        <w:t xml:space="preserve"> школе-</w:t>
      </w:r>
      <w:proofErr w:type="spellStart"/>
      <w:r w:rsidRPr="009E02D0">
        <w:rPr>
          <w:rFonts w:ascii="Times New Roman" w:eastAsia="Calibri" w:hAnsi="Times New Roman" w:cs="Times New Roman"/>
          <w:bCs/>
          <w:sz w:val="24"/>
          <w:szCs w:val="24"/>
          <w:lang w:eastAsia="en-US"/>
        </w:rPr>
        <w:t>iнтэрнаце</w:t>
      </w:r>
      <w:proofErr w:type="spellEnd"/>
      <w:r w:rsidRPr="009E02D0">
        <w:rPr>
          <w:rFonts w:ascii="Times New Roman" w:eastAsia="Calibri" w:hAnsi="Times New Roman" w:cs="Times New Roman"/>
          <w:bCs/>
          <w:sz w:val="24"/>
          <w:szCs w:val="24"/>
          <w:lang w:eastAsia="en-US"/>
        </w:rPr>
        <w:t xml:space="preserve">) i </w:t>
      </w:r>
      <w:proofErr w:type="spellStart"/>
      <w:r w:rsidRPr="009E02D0">
        <w:rPr>
          <w:rFonts w:ascii="Times New Roman" w:eastAsia="Calibri" w:hAnsi="Times New Roman" w:cs="Times New Roman"/>
          <w:bCs/>
          <w:sz w:val="24"/>
          <w:szCs w:val="24"/>
          <w:lang w:eastAsia="en-US"/>
        </w:rPr>
        <w:t>прызнаннi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страцiўшымi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сiлу</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некаторых</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пастаноў</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Мiнiстэрства</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Рэспублiкi</w:t>
      </w:r>
      <w:proofErr w:type="spellEnd"/>
      <w:r w:rsidRPr="009E02D0">
        <w:rPr>
          <w:rFonts w:ascii="Times New Roman" w:eastAsia="Calibri" w:hAnsi="Times New Roman" w:cs="Times New Roman"/>
          <w:bCs/>
          <w:sz w:val="24"/>
          <w:szCs w:val="24"/>
          <w:lang w:eastAsia="en-US"/>
        </w:rPr>
        <w:t xml:space="preserve"> Беларусь»;</w:t>
      </w:r>
      <w:proofErr w:type="gramEnd"/>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19.07.2011 № 94 «Аб </w:t>
      </w:r>
      <w:proofErr w:type="spellStart"/>
      <w:r w:rsidRPr="009E02D0">
        <w:rPr>
          <w:rFonts w:ascii="Times New Roman" w:eastAsia="Calibri" w:hAnsi="Times New Roman" w:cs="Times New Roman"/>
          <w:bCs/>
          <w:sz w:val="24"/>
          <w:szCs w:val="24"/>
          <w:lang w:eastAsia="en-US"/>
        </w:rPr>
        <w:t>зацвярджэнн</w:t>
      </w:r>
      <w:proofErr w:type="gramStart"/>
      <w:r w:rsidRPr="009E02D0">
        <w:rPr>
          <w:rFonts w:ascii="Times New Roman" w:eastAsia="Calibri" w:hAnsi="Times New Roman" w:cs="Times New Roman"/>
          <w:bCs/>
          <w:sz w:val="24"/>
          <w:szCs w:val="24"/>
          <w:lang w:eastAsia="en-US"/>
        </w:rPr>
        <w:t>i</w:t>
      </w:r>
      <w:proofErr w:type="spellEnd"/>
      <w:proofErr w:type="gram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Палажэння</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аб</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дапаможнай</w:t>
      </w:r>
      <w:proofErr w:type="spellEnd"/>
      <w:r w:rsidRPr="009E02D0">
        <w:rPr>
          <w:rFonts w:ascii="Times New Roman" w:eastAsia="Calibri" w:hAnsi="Times New Roman" w:cs="Times New Roman"/>
          <w:bCs/>
          <w:sz w:val="24"/>
          <w:szCs w:val="24"/>
          <w:lang w:eastAsia="en-US"/>
        </w:rPr>
        <w:t xml:space="preserve"> школе (</w:t>
      </w:r>
      <w:proofErr w:type="spellStart"/>
      <w:r w:rsidRPr="009E02D0">
        <w:rPr>
          <w:rFonts w:ascii="Times New Roman" w:eastAsia="Calibri" w:hAnsi="Times New Roman" w:cs="Times New Roman"/>
          <w:bCs/>
          <w:sz w:val="24"/>
          <w:szCs w:val="24"/>
          <w:lang w:eastAsia="en-US"/>
        </w:rPr>
        <w:t>дапаможнай</w:t>
      </w:r>
      <w:proofErr w:type="spellEnd"/>
      <w:r w:rsidRPr="009E02D0">
        <w:rPr>
          <w:rFonts w:ascii="Times New Roman" w:eastAsia="Calibri" w:hAnsi="Times New Roman" w:cs="Times New Roman"/>
          <w:bCs/>
          <w:sz w:val="24"/>
          <w:szCs w:val="24"/>
          <w:lang w:eastAsia="en-US"/>
        </w:rPr>
        <w:t xml:space="preserve"> школе-</w:t>
      </w:r>
      <w:proofErr w:type="spellStart"/>
      <w:r w:rsidRPr="009E02D0">
        <w:rPr>
          <w:rFonts w:ascii="Times New Roman" w:eastAsia="Calibri" w:hAnsi="Times New Roman" w:cs="Times New Roman"/>
          <w:bCs/>
          <w:sz w:val="24"/>
          <w:szCs w:val="24"/>
          <w:lang w:eastAsia="en-US"/>
        </w:rPr>
        <w:t>iнтэрнаце</w:t>
      </w:r>
      <w:proofErr w:type="spellEnd"/>
      <w:r w:rsidRPr="009E02D0">
        <w:rPr>
          <w:rFonts w:ascii="Times New Roman" w:eastAsia="Calibri" w:hAnsi="Times New Roman" w:cs="Times New Roman"/>
          <w:bCs/>
          <w:sz w:val="24"/>
          <w:szCs w:val="24"/>
          <w:lang w:eastAsia="en-US"/>
        </w:rPr>
        <w:t xml:space="preserve">) i </w:t>
      </w:r>
      <w:proofErr w:type="spellStart"/>
      <w:r w:rsidRPr="009E02D0">
        <w:rPr>
          <w:rFonts w:ascii="Times New Roman" w:eastAsia="Calibri" w:hAnsi="Times New Roman" w:cs="Times New Roman"/>
          <w:bCs/>
          <w:sz w:val="24"/>
          <w:szCs w:val="24"/>
          <w:lang w:eastAsia="en-US"/>
        </w:rPr>
        <w:t>прызнаннi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страцiўшымi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сiлу</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некаторых</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пастаноў</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Мiнiстэрства</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Рэспублiкi</w:t>
      </w:r>
      <w:proofErr w:type="spellEnd"/>
      <w:r w:rsidRPr="009E02D0">
        <w:rPr>
          <w:rFonts w:ascii="Times New Roman" w:eastAsia="Calibri" w:hAnsi="Times New Roman" w:cs="Times New Roman"/>
          <w:bCs/>
          <w:sz w:val="24"/>
          <w:szCs w:val="24"/>
          <w:lang w:eastAsia="en-US"/>
        </w:rPr>
        <w:t xml:space="preserve"> Беларусь»;</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19.07.2011 № 90 «Об утверждении Положения о специальном дошкольном учреждении»;</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05.08.2016 № 77 «Аб </w:t>
      </w:r>
      <w:proofErr w:type="spellStart"/>
      <w:r w:rsidRPr="009E02D0">
        <w:rPr>
          <w:rFonts w:ascii="Times New Roman" w:eastAsia="Calibri" w:hAnsi="Times New Roman" w:cs="Times New Roman"/>
          <w:bCs/>
          <w:sz w:val="24"/>
          <w:szCs w:val="24"/>
          <w:lang w:eastAsia="en-US"/>
        </w:rPr>
        <w:t>вучэбных</w:t>
      </w:r>
      <w:proofErr w:type="spellEnd"/>
      <w:r w:rsidRPr="009E02D0">
        <w:rPr>
          <w:rFonts w:ascii="Times New Roman" w:eastAsia="Calibri" w:hAnsi="Times New Roman" w:cs="Times New Roman"/>
          <w:bCs/>
          <w:sz w:val="24"/>
          <w:szCs w:val="24"/>
          <w:lang w:eastAsia="en-US"/>
        </w:rPr>
        <w:t xml:space="preserve"> </w:t>
      </w:r>
      <w:proofErr w:type="gramStart"/>
      <w:r w:rsidRPr="009E02D0">
        <w:rPr>
          <w:rFonts w:ascii="Times New Roman" w:eastAsia="Calibri" w:hAnsi="Times New Roman" w:cs="Times New Roman"/>
          <w:bCs/>
          <w:sz w:val="24"/>
          <w:szCs w:val="24"/>
          <w:lang w:eastAsia="en-US"/>
        </w:rPr>
        <w:t>планах</w:t>
      </w:r>
      <w:proofErr w:type="gram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спецыяльнай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адукацыі</w:t>
      </w:r>
      <w:proofErr w:type="spellEnd"/>
      <w:r w:rsidRPr="009E02D0">
        <w:rPr>
          <w:rFonts w:ascii="Times New Roman" w:eastAsia="Calibri" w:hAnsi="Times New Roman" w:cs="Times New Roman"/>
          <w:bCs/>
          <w:sz w:val="24"/>
          <w:szCs w:val="24"/>
          <w:lang w:eastAsia="en-US"/>
        </w:rPr>
        <w:t xml:space="preserve"> на 2016/2017 </w:t>
      </w:r>
      <w:proofErr w:type="spellStart"/>
      <w:r w:rsidRPr="009E02D0">
        <w:rPr>
          <w:rFonts w:ascii="Times New Roman" w:eastAsia="Calibri" w:hAnsi="Times New Roman" w:cs="Times New Roman"/>
          <w:bCs/>
          <w:sz w:val="24"/>
          <w:szCs w:val="24"/>
          <w:lang w:eastAsia="en-US"/>
        </w:rPr>
        <w:t>навучальны</w:t>
      </w:r>
      <w:proofErr w:type="spellEnd"/>
      <w:r w:rsidRPr="009E02D0">
        <w:rPr>
          <w:rFonts w:ascii="Times New Roman" w:eastAsia="Calibri" w:hAnsi="Times New Roman" w:cs="Times New Roman"/>
          <w:bCs/>
          <w:sz w:val="24"/>
          <w:szCs w:val="24"/>
          <w:lang w:eastAsia="en-US"/>
        </w:rPr>
        <w:t xml:space="preserve"> год»;</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12.04.2016 № 24 «Аб </w:t>
      </w:r>
      <w:proofErr w:type="spellStart"/>
      <w:r w:rsidRPr="009E02D0">
        <w:rPr>
          <w:rFonts w:ascii="Times New Roman" w:eastAsia="Calibri" w:hAnsi="Times New Roman" w:cs="Times New Roman"/>
          <w:bCs/>
          <w:sz w:val="24"/>
          <w:szCs w:val="24"/>
          <w:lang w:eastAsia="en-US"/>
        </w:rPr>
        <w:t>тыпавым</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вучэбным</w:t>
      </w:r>
      <w:proofErr w:type="spellEnd"/>
      <w:r w:rsidRPr="009E02D0">
        <w:rPr>
          <w:rFonts w:ascii="Times New Roman" w:eastAsia="Calibri" w:hAnsi="Times New Roman" w:cs="Times New Roman"/>
          <w:bCs/>
          <w:sz w:val="24"/>
          <w:szCs w:val="24"/>
          <w:lang w:eastAsia="en-US"/>
        </w:rPr>
        <w:t xml:space="preserve"> </w:t>
      </w:r>
      <w:proofErr w:type="gramStart"/>
      <w:r w:rsidRPr="009E02D0">
        <w:rPr>
          <w:rFonts w:ascii="Times New Roman" w:eastAsia="Calibri" w:hAnsi="Times New Roman" w:cs="Times New Roman"/>
          <w:bCs/>
          <w:sz w:val="24"/>
          <w:szCs w:val="24"/>
          <w:lang w:eastAsia="en-US"/>
        </w:rPr>
        <w:t>плане</w:t>
      </w:r>
      <w:proofErr w:type="gram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агульнай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сярэдняй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адукацыі</w:t>
      </w:r>
      <w:proofErr w:type="spellEnd"/>
      <w:r w:rsidRPr="009E02D0">
        <w:rPr>
          <w:rFonts w:ascii="Times New Roman" w:eastAsia="Calibri" w:hAnsi="Times New Roman" w:cs="Times New Roman"/>
          <w:bCs/>
          <w:sz w:val="24"/>
          <w:szCs w:val="24"/>
          <w:lang w:eastAsia="en-US"/>
        </w:rPr>
        <w:t xml:space="preserve"> на 2016/2017 </w:t>
      </w:r>
      <w:proofErr w:type="spellStart"/>
      <w:r w:rsidRPr="009E02D0">
        <w:rPr>
          <w:rFonts w:ascii="Times New Roman" w:eastAsia="Calibri" w:hAnsi="Times New Roman" w:cs="Times New Roman"/>
          <w:bCs/>
          <w:sz w:val="24"/>
          <w:szCs w:val="24"/>
          <w:lang w:eastAsia="en-US"/>
        </w:rPr>
        <w:t>навучальны</w:t>
      </w:r>
      <w:proofErr w:type="spellEnd"/>
      <w:r w:rsidRPr="009E02D0">
        <w:rPr>
          <w:rFonts w:ascii="Times New Roman" w:eastAsia="Calibri" w:hAnsi="Times New Roman" w:cs="Times New Roman"/>
          <w:bCs/>
          <w:sz w:val="24"/>
          <w:szCs w:val="24"/>
          <w:lang w:eastAsia="en-US"/>
        </w:rPr>
        <w:t xml:space="preserve"> год»;</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25.07.2011 № 154 «Об утверждении типового учебного плана дошкольного образования»;</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20.06.2011 № 38 «Об утверждении Правил проведения аттестации учащихся при освоении содержания образовательных программ общего среднего образования и признании утратившими силу некоторых постановлений Министерства образования Республики Беларусь»; с учетом особенностей, установленных в ст. 276 Кодекса об образовании;</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19.07.2011 № 93 «Об утверждении Правил проведения аттестации учащихся при освоении содержания образовательной </w:t>
      </w:r>
      <w:r w:rsidRPr="009E02D0">
        <w:rPr>
          <w:rFonts w:ascii="Times New Roman" w:eastAsia="Calibri" w:hAnsi="Times New Roman" w:cs="Times New Roman"/>
          <w:bCs/>
          <w:sz w:val="24"/>
          <w:szCs w:val="24"/>
          <w:lang w:eastAsia="en-US"/>
        </w:rPr>
        <w:lastRenderedPageBreak/>
        <w:t xml:space="preserve">программы специального образования на уровне общего среднего образования для лиц с интеллектуальной недостаточностью и признании </w:t>
      </w:r>
      <w:proofErr w:type="gramStart"/>
      <w:r w:rsidRPr="009E02D0">
        <w:rPr>
          <w:rFonts w:ascii="Times New Roman" w:eastAsia="Calibri" w:hAnsi="Times New Roman" w:cs="Times New Roman"/>
          <w:bCs/>
          <w:sz w:val="24"/>
          <w:szCs w:val="24"/>
          <w:lang w:eastAsia="en-US"/>
        </w:rPr>
        <w:t>утратившими</w:t>
      </w:r>
      <w:proofErr w:type="gramEnd"/>
      <w:r w:rsidRPr="009E02D0">
        <w:rPr>
          <w:rFonts w:ascii="Times New Roman" w:eastAsia="Calibri" w:hAnsi="Times New Roman" w:cs="Times New Roman"/>
          <w:bCs/>
          <w:sz w:val="24"/>
          <w:szCs w:val="24"/>
          <w:lang w:eastAsia="en-US"/>
        </w:rPr>
        <w:t xml:space="preserve"> силу некоторых постановлений Министерства образования Республики Беларусь»;</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12.06.2014 № 75 «Об установлении перечней мебели, инвентаря и средств обучения, необходимых для организации образовательного процесса учреждениями образования, реализующими образовательные программы общего среднего образования, учреждениями образования, реализующими образовательные программы специального образования, иными организациями, индивидуальными предпринимателями, реализующими образовательные программы специального образования на уровне дошкольного образования»;</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proofErr w:type="gramStart"/>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14.07.2014 № 105 «Об установлении перечней и норм обеспечения спортивным инвентарем и оборудованием, необходимыми для организации физического воспитания обучающихся учреждений образования, иных организаций, индивидуальных предпринимателей, которым в соответствии с законодательством предоставлено право осуществлять образовательную деятельность, проведения с ними физкультурно-оздоровительных и спортивно-массовых мероприятий»;</w:t>
      </w:r>
      <w:proofErr w:type="gramEnd"/>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20.12.2013 № 130 «Об утверждении Инструкции о порядке перевода, восстановления и отчисления </w:t>
      </w:r>
      <w:proofErr w:type="gramStart"/>
      <w:r w:rsidRPr="009E02D0">
        <w:rPr>
          <w:rFonts w:ascii="Times New Roman" w:eastAsia="Calibri" w:hAnsi="Times New Roman" w:cs="Times New Roman"/>
          <w:bCs/>
          <w:sz w:val="24"/>
          <w:szCs w:val="24"/>
          <w:lang w:eastAsia="en-US"/>
        </w:rPr>
        <w:t>обучающихся</w:t>
      </w:r>
      <w:proofErr w:type="gramEnd"/>
      <w:r w:rsidRPr="009E02D0">
        <w:rPr>
          <w:rFonts w:ascii="Times New Roman" w:eastAsia="Calibri" w:hAnsi="Times New Roman" w:cs="Times New Roman"/>
          <w:bCs/>
          <w:sz w:val="24"/>
          <w:szCs w:val="24"/>
          <w:lang w:eastAsia="en-US"/>
        </w:rPr>
        <w:t>, получающих специальное образование»;</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30.08.2011 № 247 «Об утверждении Инструкции о порядке организации подвоза </w:t>
      </w:r>
      <w:proofErr w:type="gramStart"/>
      <w:r w:rsidRPr="009E02D0">
        <w:rPr>
          <w:rFonts w:ascii="Times New Roman" w:eastAsia="Calibri" w:hAnsi="Times New Roman" w:cs="Times New Roman"/>
          <w:bCs/>
          <w:sz w:val="24"/>
          <w:szCs w:val="24"/>
          <w:lang w:eastAsia="en-US"/>
        </w:rPr>
        <w:t>обучающихся</w:t>
      </w:r>
      <w:proofErr w:type="gramEnd"/>
      <w:r w:rsidRPr="009E02D0">
        <w:rPr>
          <w:rFonts w:ascii="Times New Roman" w:eastAsia="Calibri" w:hAnsi="Times New Roman" w:cs="Times New Roman"/>
          <w:bCs/>
          <w:sz w:val="24"/>
          <w:szCs w:val="24"/>
          <w:lang w:eastAsia="en-US"/>
        </w:rPr>
        <w:t>»;</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 xml:space="preserve">постановление Министерства образования Республики Беларусь от 13.06.2011 № 33 «Аб </w:t>
      </w:r>
      <w:proofErr w:type="spellStart"/>
      <w:r w:rsidRPr="009E02D0">
        <w:rPr>
          <w:rFonts w:ascii="Times New Roman" w:eastAsia="Calibri" w:hAnsi="Times New Roman" w:cs="Times New Roman"/>
          <w:bCs/>
          <w:sz w:val="24"/>
          <w:szCs w:val="24"/>
          <w:lang w:eastAsia="en-US"/>
        </w:rPr>
        <w:t>устанаўленн</w:t>
      </w:r>
      <w:proofErr w:type="gramStart"/>
      <w:r w:rsidRPr="009E02D0">
        <w:rPr>
          <w:rFonts w:ascii="Times New Roman" w:eastAsia="Calibri" w:hAnsi="Times New Roman" w:cs="Times New Roman"/>
          <w:bCs/>
          <w:sz w:val="24"/>
          <w:szCs w:val="24"/>
          <w:lang w:eastAsia="en-US"/>
        </w:rPr>
        <w:t>i</w:t>
      </w:r>
      <w:proofErr w:type="spellEnd"/>
      <w:proofErr w:type="gramEnd"/>
      <w:r w:rsidRPr="009E02D0">
        <w:rPr>
          <w:rFonts w:ascii="Times New Roman" w:eastAsia="Calibri" w:hAnsi="Times New Roman" w:cs="Times New Roman"/>
          <w:bCs/>
          <w:sz w:val="24"/>
          <w:szCs w:val="24"/>
          <w:lang w:eastAsia="en-US"/>
        </w:rPr>
        <w:t xml:space="preserve"> формы </w:t>
      </w:r>
      <w:proofErr w:type="spellStart"/>
      <w:r w:rsidRPr="009E02D0">
        <w:rPr>
          <w:rFonts w:ascii="Times New Roman" w:eastAsia="Calibri" w:hAnsi="Times New Roman" w:cs="Times New Roman"/>
          <w:bCs/>
          <w:sz w:val="24"/>
          <w:szCs w:val="24"/>
          <w:lang w:eastAsia="en-US"/>
        </w:rPr>
        <w:t>даведкi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аб</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засваеннi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зместу</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адукацыйнай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праграмы</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спецыяльнай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адукацыi</w:t>
      </w:r>
      <w:proofErr w:type="spellEnd"/>
      <w:r w:rsidRPr="009E02D0">
        <w:rPr>
          <w:rFonts w:ascii="Times New Roman" w:eastAsia="Calibri" w:hAnsi="Times New Roman" w:cs="Times New Roman"/>
          <w:bCs/>
          <w:sz w:val="24"/>
          <w:szCs w:val="24"/>
          <w:lang w:eastAsia="en-US"/>
        </w:rPr>
        <w:t xml:space="preserve"> на </w:t>
      </w:r>
      <w:proofErr w:type="spellStart"/>
      <w:r w:rsidRPr="009E02D0">
        <w:rPr>
          <w:rFonts w:ascii="Times New Roman" w:eastAsia="Calibri" w:hAnsi="Times New Roman" w:cs="Times New Roman"/>
          <w:bCs/>
          <w:sz w:val="24"/>
          <w:szCs w:val="24"/>
          <w:lang w:eastAsia="en-US"/>
        </w:rPr>
        <w:t>ўзроўнi</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агульнай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сярэдняй</w:t>
      </w:r>
      <w:proofErr w:type="spellEnd"/>
      <w:r w:rsidRPr="009E02D0">
        <w:rPr>
          <w:rFonts w:ascii="Times New Roman" w:eastAsia="Calibri" w:hAnsi="Times New Roman" w:cs="Times New Roman"/>
          <w:bCs/>
          <w:sz w:val="24"/>
          <w:szCs w:val="24"/>
          <w:lang w:eastAsia="en-US"/>
        </w:rPr>
        <w:t xml:space="preserve"> </w:t>
      </w:r>
      <w:proofErr w:type="spellStart"/>
      <w:r w:rsidRPr="009E02D0">
        <w:rPr>
          <w:rFonts w:ascii="Times New Roman" w:eastAsia="Calibri" w:hAnsi="Times New Roman" w:cs="Times New Roman"/>
          <w:bCs/>
          <w:sz w:val="24"/>
          <w:szCs w:val="24"/>
          <w:lang w:eastAsia="en-US"/>
        </w:rPr>
        <w:t>адукацыi</w:t>
      </w:r>
      <w:proofErr w:type="spellEnd"/>
      <w:r w:rsidRPr="009E02D0">
        <w:rPr>
          <w:rFonts w:ascii="Times New Roman" w:eastAsia="Calibri" w:hAnsi="Times New Roman" w:cs="Times New Roman"/>
          <w:bCs/>
          <w:sz w:val="24"/>
          <w:szCs w:val="24"/>
          <w:lang w:eastAsia="en-US"/>
        </w:rPr>
        <w:t>»;</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образования Республики Беларусь от 19.07.2011 № 92 «Об утверждении Положения о патронате лиц с особенностями психофизического развития и признании утратившими силу некоторых постановлений Министерства образования Республики Беларусь»;</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постановление Министерства здравоохранения Республики Беларусь от 22.12.2011 № 128 «Об определении медицинских показаний и противопоказаний для получения образования»;</w:t>
      </w:r>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proofErr w:type="gramStart"/>
      <w:r w:rsidRPr="009E02D0">
        <w:rPr>
          <w:rFonts w:ascii="Times New Roman" w:eastAsia="Calibri" w:hAnsi="Times New Roman" w:cs="Times New Roman"/>
          <w:bCs/>
          <w:sz w:val="24"/>
          <w:szCs w:val="24"/>
          <w:lang w:eastAsia="en-US"/>
        </w:rPr>
        <w:t>постановление Министерства здравоохранения Республики Беларусь от 12.12.2012 № 197 «Об утверждении Санитарных норм и правил «Требования для отдельных учреждений образования, реализующих образовательную программу специального образования на уровне общего среднего образования, образовательную программу специального образования на уровне общего среднего образования для лиц с интеллектуальной недостаточностью» и о признании утратившим силу постановления Министерства здравоохранения Республики Беларусь от 22 декабря 2010 г. № 176»;</w:t>
      </w:r>
      <w:proofErr w:type="gramEnd"/>
    </w:p>
    <w:p w:rsidR="009E02D0" w:rsidRPr="009E02D0" w:rsidRDefault="009E02D0" w:rsidP="009E02D0">
      <w:pPr>
        <w:spacing w:after="0" w:line="240" w:lineRule="auto"/>
        <w:ind w:firstLine="709"/>
        <w:jc w:val="both"/>
        <w:rPr>
          <w:rFonts w:ascii="Times New Roman" w:eastAsia="Calibri" w:hAnsi="Times New Roman" w:cs="Times New Roman"/>
          <w:bCs/>
          <w:sz w:val="24"/>
          <w:szCs w:val="24"/>
          <w:lang w:eastAsia="en-US"/>
        </w:rPr>
      </w:pPr>
      <w:r w:rsidRPr="009E02D0">
        <w:rPr>
          <w:rFonts w:ascii="Times New Roman" w:eastAsia="Calibri" w:hAnsi="Times New Roman" w:cs="Times New Roman"/>
          <w:bCs/>
          <w:sz w:val="24"/>
          <w:szCs w:val="24"/>
          <w:lang w:eastAsia="en-US"/>
        </w:rPr>
        <w:t>инструктивно-методическое письмо Министерства образования Республики Беларусь «Об организации в 2016/2017 учебном году образовательного процесса при изучении учебных предметов и проведении факультативных занятий в учреждениях общего среднего образования» (утверждено заместителем Министра образования Республики Беларусь 30.06.2016).</w:t>
      </w:r>
    </w:p>
    <w:p w:rsidR="009E02D0" w:rsidRPr="009E02D0" w:rsidRDefault="009E02D0" w:rsidP="009E02D0">
      <w:pPr>
        <w:spacing w:after="0" w:line="240" w:lineRule="auto"/>
        <w:ind w:firstLine="709"/>
        <w:jc w:val="both"/>
        <w:rPr>
          <w:rFonts w:ascii="Times New Roman" w:eastAsia="Calibri" w:hAnsi="Times New Roman" w:cs="Times New Roman"/>
          <w:b/>
          <w:bCs/>
          <w:sz w:val="24"/>
          <w:szCs w:val="24"/>
          <w:lang w:eastAsia="en-US"/>
        </w:rPr>
      </w:pPr>
      <w:r w:rsidRPr="009E02D0">
        <w:rPr>
          <w:rFonts w:ascii="Times New Roman" w:eastAsia="Calibri" w:hAnsi="Times New Roman" w:cs="Times New Roman"/>
          <w:bCs/>
          <w:sz w:val="24"/>
          <w:szCs w:val="24"/>
          <w:lang w:eastAsia="en-US"/>
        </w:rPr>
        <w:t xml:space="preserve"> </w:t>
      </w:r>
    </w:p>
    <w:p w:rsidR="0039714E" w:rsidRPr="0039714E" w:rsidRDefault="0039714E" w:rsidP="0039714E">
      <w:pPr>
        <w:pStyle w:val="a4"/>
        <w:spacing w:after="0" w:line="240" w:lineRule="auto"/>
        <w:ind w:left="142" w:firstLine="425"/>
        <w:jc w:val="both"/>
        <w:rPr>
          <w:rFonts w:ascii="Times New Roman" w:eastAsia="Calibri" w:hAnsi="Times New Roman" w:cs="Times New Roman"/>
          <w:bCs/>
          <w:sz w:val="24"/>
          <w:szCs w:val="24"/>
          <w:lang w:eastAsia="en-US"/>
        </w:rPr>
      </w:pPr>
      <w:r w:rsidRPr="0039714E">
        <w:rPr>
          <w:rFonts w:ascii="Times New Roman" w:eastAsia="Calibri" w:hAnsi="Times New Roman" w:cs="Times New Roman"/>
          <w:bCs/>
          <w:sz w:val="24"/>
          <w:szCs w:val="24"/>
          <w:lang w:eastAsia="en-US"/>
        </w:rPr>
        <w:t>Организационными формами интегрированного обучения и воспитания на уровне общего среднего образования являются:</w:t>
      </w:r>
    </w:p>
    <w:p w:rsidR="0039714E" w:rsidRPr="0039714E" w:rsidRDefault="0039714E" w:rsidP="0039714E">
      <w:pPr>
        <w:pStyle w:val="a4"/>
        <w:spacing w:after="0" w:line="240" w:lineRule="auto"/>
        <w:ind w:left="142" w:firstLine="425"/>
        <w:jc w:val="both"/>
        <w:rPr>
          <w:rFonts w:ascii="Times New Roman" w:eastAsia="Calibri" w:hAnsi="Times New Roman" w:cs="Times New Roman"/>
          <w:bCs/>
          <w:sz w:val="24"/>
          <w:szCs w:val="24"/>
          <w:lang w:eastAsia="en-US"/>
        </w:rPr>
      </w:pPr>
      <w:r w:rsidRPr="0039714E">
        <w:rPr>
          <w:rFonts w:ascii="Times New Roman" w:eastAsia="Calibri" w:hAnsi="Times New Roman" w:cs="Times New Roman"/>
          <w:bCs/>
          <w:sz w:val="24"/>
          <w:szCs w:val="24"/>
          <w:lang w:eastAsia="en-US"/>
        </w:rPr>
        <w:t>специальный класс;</w:t>
      </w:r>
    </w:p>
    <w:p w:rsidR="0039714E" w:rsidRPr="0039714E" w:rsidRDefault="0039714E" w:rsidP="0039714E">
      <w:pPr>
        <w:pStyle w:val="a4"/>
        <w:spacing w:after="0" w:line="240" w:lineRule="auto"/>
        <w:ind w:left="142" w:firstLine="425"/>
        <w:jc w:val="both"/>
        <w:rPr>
          <w:rFonts w:ascii="Times New Roman" w:eastAsia="Calibri" w:hAnsi="Times New Roman" w:cs="Times New Roman"/>
          <w:bCs/>
          <w:sz w:val="24"/>
          <w:szCs w:val="24"/>
          <w:lang w:eastAsia="en-US"/>
        </w:rPr>
      </w:pPr>
      <w:r w:rsidRPr="0039714E">
        <w:rPr>
          <w:rFonts w:ascii="Times New Roman" w:eastAsia="Calibri" w:hAnsi="Times New Roman" w:cs="Times New Roman"/>
          <w:bCs/>
          <w:sz w:val="24"/>
          <w:szCs w:val="24"/>
          <w:lang w:eastAsia="en-US"/>
        </w:rPr>
        <w:t>класс интегрированного (совместного) обучения и воспитания полной наполняемости;</w:t>
      </w:r>
    </w:p>
    <w:p w:rsidR="0039714E" w:rsidRPr="0039714E" w:rsidRDefault="0039714E" w:rsidP="0039714E">
      <w:pPr>
        <w:pStyle w:val="a4"/>
        <w:spacing w:after="0" w:line="240" w:lineRule="auto"/>
        <w:ind w:left="142" w:firstLine="425"/>
        <w:jc w:val="both"/>
        <w:rPr>
          <w:rFonts w:ascii="Times New Roman" w:eastAsia="Calibri" w:hAnsi="Times New Roman" w:cs="Times New Roman"/>
          <w:b/>
          <w:bCs/>
          <w:sz w:val="24"/>
          <w:szCs w:val="24"/>
          <w:lang w:eastAsia="en-US"/>
        </w:rPr>
      </w:pPr>
      <w:r w:rsidRPr="0039714E">
        <w:rPr>
          <w:rFonts w:ascii="Times New Roman" w:eastAsia="Calibri" w:hAnsi="Times New Roman" w:cs="Times New Roman"/>
          <w:bCs/>
          <w:sz w:val="24"/>
          <w:szCs w:val="24"/>
          <w:lang w:eastAsia="en-US"/>
        </w:rPr>
        <w:t>класс интегрированного (совместного) обучения и воспитания неполной наполняемости.</w:t>
      </w:r>
      <w:r w:rsidRPr="0039714E">
        <w:rPr>
          <w:rFonts w:ascii="Times New Roman" w:eastAsia="Calibri" w:hAnsi="Times New Roman" w:cs="Times New Roman"/>
          <w:bCs/>
          <w:sz w:val="24"/>
          <w:szCs w:val="24"/>
          <w:lang w:eastAsia="en-US"/>
        </w:rPr>
        <w:br/>
      </w:r>
      <w:r w:rsidRPr="0039714E">
        <w:rPr>
          <w:rFonts w:ascii="Times New Roman" w:eastAsia="Calibri" w:hAnsi="Times New Roman" w:cs="Times New Roman"/>
          <w:b/>
          <w:bCs/>
          <w:sz w:val="24"/>
          <w:szCs w:val="24"/>
          <w:lang w:eastAsia="en-US"/>
        </w:rPr>
        <w:t xml:space="preserve">Кодекс Республики Беларусь об образовании определяет и регламентирует </w:t>
      </w:r>
      <w:proofErr w:type="gramStart"/>
      <w:r>
        <w:rPr>
          <w:rFonts w:ascii="Times New Roman" w:eastAsia="Calibri" w:hAnsi="Times New Roman" w:cs="Times New Roman"/>
          <w:b/>
          <w:bCs/>
          <w:sz w:val="24"/>
          <w:szCs w:val="24"/>
          <w:lang w:eastAsia="en-US"/>
        </w:rPr>
        <w:t>в</w:t>
      </w:r>
      <w:proofErr w:type="gramEnd"/>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Главе</w:t>
      </w:r>
      <w:r w:rsidRPr="0039714E">
        <w:rPr>
          <w:rFonts w:ascii="Times New Roman" w:eastAsia="Calibri" w:hAnsi="Times New Roman" w:cs="Times New Roman"/>
          <w:b/>
          <w:sz w:val="24"/>
          <w:szCs w:val="24"/>
          <w:lang w:eastAsia="en-US"/>
        </w:rPr>
        <w:t xml:space="preserve"> 3 «Организация образовательного процесса </w:t>
      </w:r>
      <w:proofErr w:type="gramStart"/>
      <w:r w:rsidRPr="0039714E">
        <w:rPr>
          <w:rFonts w:ascii="Times New Roman" w:eastAsia="Calibri" w:hAnsi="Times New Roman" w:cs="Times New Roman"/>
          <w:b/>
          <w:sz w:val="24"/>
          <w:szCs w:val="24"/>
          <w:lang w:eastAsia="en-US"/>
        </w:rPr>
        <w:t>в</w:t>
      </w:r>
      <w:proofErr w:type="gramEnd"/>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 xml:space="preserve">специальных </w:t>
      </w:r>
      <w:proofErr w:type="gramStart"/>
      <w:r w:rsidRPr="0039714E">
        <w:rPr>
          <w:rFonts w:ascii="Times New Roman" w:eastAsia="Calibri" w:hAnsi="Times New Roman" w:cs="Times New Roman"/>
          <w:b/>
          <w:sz w:val="24"/>
          <w:szCs w:val="24"/>
          <w:lang w:eastAsia="en-US"/>
        </w:rPr>
        <w:t>классах</w:t>
      </w:r>
      <w:proofErr w:type="gramEnd"/>
      <w:r w:rsidRPr="0039714E">
        <w:rPr>
          <w:rFonts w:ascii="Times New Roman" w:eastAsia="Calibri" w:hAnsi="Times New Roman" w:cs="Times New Roman"/>
          <w:b/>
          <w:sz w:val="24"/>
          <w:szCs w:val="24"/>
          <w:lang w:eastAsia="en-US"/>
        </w:rPr>
        <w:t xml:space="preserve">, классах интегрированного обучения </w:t>
      </w:r>
      <w:proofErr w:type="spellStart"/>
      <w:r w:rsidRPr="0039714E">
        <w:rPr>
          <w:rFonts w:ascii="Times New Roman" w:eastAsia="Calibri" w:hAnsi="Times New Roman" w:cs="Times New Roman"/>
          <w:b/>
          <w:sz w:val="24"/>
          <w:szCs w:val="24"/>
          <w:lang w:eastAsia="en-US"/>
        </w:rPr>
        <w:t>ивоспитания</w:t>
      </w:r>
      <w:proofErr w:type="spellEnd"/>
      <w:r w:rsidRPr="0039714E">
        <w:rPr>
          <w:rFonts w:ascii="Times New Roman" w:eastAsia="Calibri" w:hAnsi="Times New Roman" w:cs="Times New Roman"/>
          <w:b/>
          <w:sz w:val="24"/>
          <w:szCs w:val="24"/>
          <w:lang w:eastAsia="en-US"/>
        </w:rPr>
        <w:t>»:</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особенности организации образовательного процесса с учетом состава и количества учащихся с ОПФР.</w:t>
      </w:r>
    </w:p>
    <w:p w:rsidR="0039714E" w:rsidRPr="0039714E" w:rsidRDefault="0039714E" w:rsidP="0039714E">
      <w:pPr>
        <w:spacing w:after="0" w:line="240" w:lineRule="auto"/>
        <w:jc w:val="both"/>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Основные нормативные документы</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Положения об учреждении дошкольного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Положения об учреждении общего среднего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Положения о специальном дошкольном учреждении,</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lastRenderedPageBreak/>
        <w:t> Положения о специальной общеобразовательной школ</w:t>
      </w:r>
      <w:proofErr w:type="gramStart"/>
      <w:r w:rsidRPr="0039714E">
        <w:rPr>
          <w:rFonts w:ascii="Times New Roman" w:eastAsia="Calibri" w:hAnsi="Times New Roman" w:cs="Times New Roman"/>
          <w:sz w:val="24"/>
          <w:szCs w:val="24"/>
          <w:lang w:eastAsia="en-US"/>
        </w:rPr>
        <w:t>е(</w:t>
      </w:r>
      <w:proofErr w:type="gramEnd"/>
      <w:r w:rsidRPr="0039714E">
        <w:rPr>
          <w:rFonts w:ascii="Times New Roman" w:eastAsia="Calibri" w:hAnsi="Times New Roman" w:cs="Times New Roman"/>
          <w:sz w:val="24"/>
          <w:szCs w:val="24"/>
          <w:lang w:eastAsia="en-US"/>
        </w:rPr>
        <w:t>специальной общеобразовательной школе-интернате),</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proofErr w:type="gramStart"/>
      <w:r w:rsidRPr="0039714E">
        <w:rPr>
          <w:rFonts w:ascii="Times New Roman" w:eastAsia="Calibri" w:hAnsi="Times New Roman" w:cs="Times New Roman"/>
          <w:sz w:val="24"/>
          <w:szCs w:val="24"/>
          <w:lang w:eastAsia="en-US"/>
        </w:rPr>
        <w:t> Положения о вспомогательной школе (вспомогательной школе-интернате) и др.)</w:t>
      </w:r>
      <w:proofErr w:type="gramEnd"/>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Условия организации интегрированного обучения и</w:t>
      </w:r>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воспитания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Принципиально значимые характеристики инклюзивного образования, отличающие его от интегрированного обучения и воспитания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инклюзивное образование реализует образовательные программы основного и дополнительного образования (интегрированное обучение и воспитание – специального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инклюзивное образование осуществляется на уровнях дошкольного, общего среднего, профессионально-технического, среднего специального, высшего образования (интегрированное обучение и воспитание только на двух уровнях основного образования – дошкольного образования и общего среднего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Использование средовых ресурсов в  рамках инклюзивного образования</w:t>
      </w:r>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Принципы:</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принцип учета потребностей каждого обучающегося;</w:t>
      </w:r>
      <w:r w:rsidRPr="0039714E">
        <w:rPr>
          <w:rFonts w:ascii="Times New Roman" w:eastAsia="Calibri" w:hAnsi="Times New Roman" w:cs="Times New Roman"/>
          <w:sz w:val="24"/>
          <w:szCs w:val="24"/>
          <w:lang w:eastAsia="en-US"/>
        </w:rPr>
        <w:br/>
        <w:t>принцип функциональности и вариативности среды (оборудование и учебные материалы должны быть многофункциональными, вариативными, в случае необходимости легко перестраивающимися из одних средовых комплексов в другие);</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proofErr w:type="gramStart"/>
      <w:r w:rsidRPr="0039714E">
        <w:rPr>
          <w:rFonts w:ascii="Times New Roman" w:eastAsia="Calibri" w:hAnsi="Times New Roman" w:cs="Times New Roman"/>
          <w:sz w:val="24"/>
          <w:szCs w:val="24"/>
          <w:lang w:eastAsia="en-US"/>
        </w:rPr>
        <w:t> принцип опережающего характера обучения (обучение должно «вести» за собой развитие ребенка,</w:t>
      </w:r>
      <w:proofErr w:type="gramEnd"/>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ориентироваться на зону ближайшего развития);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proofErr w:type="gramStart"/>
      <w:r w:rsidRPr="0039714E">
        <w:rPr>
          <w:rFonts w:ascii="Times New Roman" w:eastAsia="Calibri" w:hAnsi="Times New Roman" w:cs="Times New Roman"/>
          <w:sz w:val="24"/>
          <w:szCs w:val="24"/>
          <w:lang w:eastAsia="en-US"/>
        </w:rPr>
        <w:t> принцип динамичности (постоянное обновление и</w:t>
      </w:r>
      <w:proofErr w:type="gramEnd"/>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изменение средовых ресурсов в соответствии </w:t>
      </w:r>
      <w:proofErr w:type="gramStart"/>
      <w:r w:rsidRPr="0039714E">
        <w:rPr>
          <w:rFonts w:ascii="Times New Roman" w:eastAsia="Calibri" w:hAnsi="Times New Roman" w:cs="Times New Roman"/>
          <w:sz w:val="24"/>
          <w:szCs w:val="24"/>
          <w:lang w:eastAsia="en-US"/>
        </w:rPr>
        <w:t>с</w:t>
      </w:r>
      <w:proofErr w:type="gramEnd"/>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индивидуально-личностными особенностями, общими и специфическими закономерностями </w:t>
      </w:r>
      <w:proofErr w:type="gramStart"/>
      <w:r w:rsidRPr="0039714E">
        <w:rPr>
          <w:rFonts w:ascii="Times New Roman" w:eastAsia="Calibri" w:hAnsi="Times New Roman" w:cs="Times New Roman"/>
          <w:sz w:val="24"/>
          <w:szCs w:val="24"/>
          <w:lang w:eastAsia="en-US"/>
        </w:rPr>
        <w:t>психического</w:t>
      </w:r>
      <w:proofErr w:type="gramEnd"/>
    </w:p>
    <w:p w:rsidR="0039714E" w:rsidRPr="0039714E" w:rsidRDefault="0039714E" w:rsidP="0039714E">
      <w:pPr>
        <w:spacing w:after="0" w:line="240" w:lineRule="auto"/>
        <w:jc w:val="both"/>
        <w:rPr>
          <w:rFonts w:ascii="Times New Roman" w:eastAsia="Calibri" w:hAnsi="Times New Roman" w:cs="Times New Roman"/>
          <w:b/>
          <w:sz w:val="24"/>
          <w:szCs w:val="24"/>
          <w:lang w:eastAsia="en-US"/>
        </w:rPr>
      </w:pPr>
      <w:r w:rsidRPr="0039714E">
        <w:rPr>
          <w:rFonts w:ascii="Times New Roman" w:eastAsia="Calibri" w:hAnsi="Times New Roman" w:cs="Times New Roman"/>
          <w:sz w:val="24"/>
          <w:szCs w:val="24"/>
          <w:lang w:eastAsia="en-US"/>
        </w:rPr>
        <w:t>развития, психологическими новообразованиями</w:t>
      </w:r>
      <w:r>
        <w:rPr>
          <w:rFonts w:ascii="Times New Roman" w:eastAsia="Calibri" w:hAnsi="Times New Roman" w:cs="Times New Roman"/>
          <w:sz w:val="24"/>
          <w:szCs w:val="24"/>
          <w:lang w:eastAsia="en-US"/>
        </w:rPr>
        <w:t xml:space="preserve"> </w:t>
      </w:r>
      <w:r w:rsidRPr="0039714E">
        <w:rPr>
          <w:rFonts w:ascii="Times New Roman" w:eastAsia="Calibri" w:hAnsi="Times New Roman" w:cs="Times New Roman"/>
          <w:sz w:val="24"/>
          <w:szCs w:val="24"/>
          <w:lang w:eastAsia="en-US"/>
        </w:rPr>
        <w:t>возраста</w:t>
      </w:r>
      <w:r w:rsidRPr="0039714E">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eastAsia="en-US"/>
        </w:rPr>
        <w:br/>
      </w:r>
      <w:r w:rsidRPr="0039714E">
        <w:rPr>
          <w:rFonts w:ascii="Times New Roman" w:eastAsia="Calibri" w:hAnsi="Times New Roman" w:cs="Times New Roman"/>
          <w:b/>
          <w:sz w:val="24"/>
          <w:szCs w:val="24"/>
          <w:lang w:eastAsia="en-US"/>
        </w:rPr>
        <w:t>Организация образовательного процесса с</w:t>
      </w:r>
      <w:r>
        <w:rPr>
          <w:rFonts w:ascii="Times New Roman" w:eastAsia="Calibri" w:hAnsi="Times New Roman" w:cs="Times New Roman"/>
          <w:b/>
          <w:sz w:val="24"/>
          <w:szCs w:val="24"/>
          <w:lang w:eastAsia="en-US"/>
        </w:rPr>
        <w:t xml:space="preserve"> </w:t>
      </w:r>
      <w:proofErr w:type="gramStart"/>
      <w:r w:rsidRPr="0039714E">
        <w:rPr>
          <w:rFonts w:ascii="Times New Roman" w:eastAsia="Calibri" w:hAnsi="Times New Roman" w:cs="Times New Roman"/>
          <w:b/>
          <w:sz w:val="24"/>
          <w:szCs w:val="24"/>
          <w:lang w:eastAsia="en-US"/>
        </w:rPr>
        <w:t>обучающимися</w:t>
      </w:r>
      <w:proofErr w:type="gramEnd"/>
      <w:r w:rsidRPr="0039714E">
        <w:rPr>
          <w:rFonts w:ascii="Times New Roman" w:eastAsia="Calibri" w:hAnsi="Times New Roman" w:cs="Times New Roman"/>
          <w:b/>
          <w:sz w:val="24"/>
          <w:szCs w:val="24"/>
          <w:lang w:eastAsia="en-US"/>
        </w:rPr>
        <w:t xml:space="preserve"> инклюзивного класса по</w:t>
      </w:r>
    </w:p>
    <w:p w:rsidR="0039714E" w:rsidRPr="0039714E" w:rsidRDefault="0039714E" w:rsidP="0039714E">
      <w:pPr>
        <w:spacing w:after="0" w:line="240" w:lineRule="auto"/>
        <w:jc w:val="center"/>
        <w:rPr>
          <w:rFonts w:ascii="Times New Roman" w:eastAsia="Calibri" w:hAnsi="Times New Roman" w:cs="Times New Roman"/>
          <w:sz w:val="24"/>
          <w:szCs w:val="24"/>
          <w:lang w:eastAsia="en-US"/>
        </w:rPr>
      </w:pPr>
      <w:r w:rsidRPr="0039714E">
        <w:rPr>
          <w:rFonts w:ascii="Times New Roman" w:eastAsia="Calibri" w:hAnsi="Times New Roman" w:cs="Times New Roman"/>
          <w:b/>
          <w:sz w:val="24"/>
          <w:szCs w:val="24"/>
          <w:lang w:eastAsia="en-US"/>
        </w:rPr>
        <w:t>единой программе</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понимание сущности и технологии адаптации содержания  программы с учетом реальных и потенциальных возможностей познавательной деятельности детей;</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выбор подходов и ключевых аргументов, максимально отвечающих инновационным характеристикам и требованиям к качеству современной системы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педагог инклюзивного класса должен быть обеспечен программно-методическими материалами, позволяющими дифференцировать и индивидуализировать учебную деятельность учащихся, в первую очередь, на уровне содержания отдельных учебных предметов</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 умение адаптировать и структурировать учебный материал и способ его подачи, оказывать методическую поддержку в работе с учебниками, адаптировать формы предъявления заданий и способов оценки их выполнения с учетом принципов </w:t>
      </w:r>
      <w:proofErr w:type="spellStart"/>
      <w:r w:rsidRPr="0039714E">
        <w:rPr>
          <w:rFonts w:ascii="Times New Roman" w:eastAsia="Calibri" w:hAnsi="Times New Roman" w:cs="Times New Roman"/>
          <w:sz w:val="24"/>
          <w:szCs w:val="24"/>
          <w:lang w:eastAsia="en-US"/>
        </w:rPr>
        <w:t>разноуровневости</w:t>
      </w:r>
      <w:proofErr w:type="spellEnd"/>
      <w:r w:rsidRPr="0039714E">
        <w:rPr>
          <w:rFonts w:ascii="Times New Roman" w:eastAsia="Calibri" w:hAnsi="Times New Roman" w:cs="Times New Roman"/>
          <w:sz w:val="24"/>
          <w:szCs w:val="24"/>
          <w:lang w:eastAsia="en-US"/>
        </w:rPr>
        <w:t>, вариативности и коррекционной направленности</w:t>
      </w:r>
    </w:p>
    <w:p w:rsidR="0039714E" w:rsidRPr="0039714E" w:rsidRDefault="0039714E" w:rsidP="0039714E">
      <w:pPr>
        <w:spacing w:after="0" w:line="240" w:lineRule="auto"/>
        <w:jc w:val="center"/>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Важные позиции</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предпочтение отдается методам обучения, помогающим наиболее полно передавать учебный материал в доступном виде, учитывая особенности развития каждого ребенка:</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 </w:t>
      </w:r>
      <w:proofErr w:type="spellStart"/>
      <w:r w:rsidRPr="0039714E">
        <w:rPr>
          <w:rFonts w:ascii="Times New Roman" w:eastAsia="Calibri" w:hAnsi="Times New Roman" w:cs="Times New Roman"/>
          <w:sz w:val="24"/>
          <w:szCs w:val="24"/>
          <w:lang w:eastAsia="en-US"/>
        </w:rPr>
        <w:t>полисенсорный</w:t>
      </w:r>
      <w:proofErr w:type="spellEnd"/>
      <w:r w:rsidRPr="0039714E">
        <w:rPr>
          <w:rFonts w:ascii="Times New Roman" w:eastAsia="Calibri" w:hAnsi="Times New Roman" w:cs="Times New Roman"/>
          <w:sz w:val="24"/>
          <w:szCs w:val="24"/>
          <w:lang w:eastAsia="en-US"/>
        </w:rPr>
        <w:t xml:space="preserve"> подход,</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преобладание наглядных методов обучения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над логическими и гностическими,</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дробление заданий,</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использование шаблонов и</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вспомогательных ресурсов</w:t>
      </w:r>
    </w:p>
    <w:p w:rsidR="0039714E" w:rsidRPr="0039714E" w:rsidRDefault="0039714E" w:rsidP="0039714E">
      <w:pPr>
        <w:spacing w:after="0" w:line="240" w:lineRule="auto"/>
        <w:jc w:val="both"/>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Организация образовательного процесса в классах интегрированного обучения и воспитания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Учебные занятия по всем учебным предметам с каждым из учащихся с особенностями психофизического развития проводятся в объеме, предусмотренном соответствующим учебным планом специального образования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В зависимости от наполняемости выделяются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lastRenderedPageBreak/>
        <w:t xml:space="preserve">либо ставка </w:t>
      </w:r>
      <w:proofErr w:type="gramStart"/>
      <w:r w:rsidRPr="0039714E">
        <w:rPr>
          <w:rFonts w:ascii="Times New Roman" w:eastAsia="Calibri" w:hAnsi="Times New Roman" w:cs="Times New Roman"/>
          <w:sz w:val="24"/>
          <w:szCs w:val="24"/>
          <w:lang w:eastAsia="en-US"/>
        </w:rPr>
        <w:t>учителя-дефектолога</w:t>
      </w:r>
      <w:proofErr w:type="gramEnd"/>
      <w:r w:rsidRPr="0039714E">
        <w:rPr>
          <w:rFonts w:ascii="Times New Roman" w:eastAsia="Calibri" w:hAnsi="Times New Roman" w:cs="Times New Roman"/>
          <w:sz w:val="24"/>
          <w:szCs w:val="24"/>
          <w:lang w:eastAsia="en-US"/>
        </w:rPr>
        <w:t xml:space="preserve"> либо учебные часы на проведение учебных и коррекционных занятий</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 Большинство учебных занятий с учащимися </w:t>
      </w:r>
      <w:proofErr w:type="gramStart"/>
      <w:r w:rsidRPr="0039714E">
        <w:rPr>
          <w:rFonts w:ascii="Times New Roman" w:eastAsia="Calibri" w:hAnsi="Times New Roman" w:cs="Times New Roman"/>
          <w:sz w:val="24"/>
          <w:szCs w:val="24"/>
          <w:lang w:eastAsia="en-US"/>
        </w:rPr>
        <w:t>с</w:t>
      </w:r>
      <w:proofErr w:type="gramEnd"/>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ОПФР проводится в них в составе класса учителями начальных классов и учителями - предметниками</w:t>
      </w:r>
    </w:p>
    <w:p w:rsidR="0039714E" w:rsidRPr="0039714E" w:rsidRDefault="0039714E" w:rsidP="0039714E">
      <w:pPr>
        <w:spacing w:after="0" w:line="240" w:lineRule="auto"/>
        <w:jc w:val="both"/>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 xml:space="preserve">Организация образовательного процесса </w:t>
      </w:r>
      <w:proofErr w:type="spellStart"/>
      <w:r w:rsidRPr="0039714E">
        <w:rPr>
          <w:rFonts w:ascii="Times New Roman" w:eastAsia="Calibri" w:hAnsi="Times New Roman" w:cs="Times New Roman"/>
          <w:b/>
          <w:sz w:val="24"/>
          <w:szCs w:val="24"/>
          <w:lang w:eastAsia="en-US"/>
        </w:rPr>
        <w:t>вклассах</w:t>
      </w:r>
      <w:proofErr w:type="spellEnd"/>
      <w:r w:rsidRPr="0039714E">
        <w:rPr>
          <w:rFonts w:ascii="Times New Roman" w:eastAsia="Calibri" w:hAnsi="Times New Roman" w:cs="Times New Roman"/>
          <w:b/>
          <w:sz w:val="24"/>
          <w:szCs w:val="24"/>
          <w:lang w:eastAsia="en-US"/>
        </w:rPr>
        <w:t xml:space="preserve"> интегрированного обучения и</w:t>
      </w:r>
      <w:r>
        <w:rPr>
          <w:rFonts w:ascii="Times New Roman" w:eastAsia="Calibri" w:hAnsi="Times New Roman" w:cs="Times New Roman"/>
          <w:b/>
          <w:sz w:val="24"/>
          <w:szCs w:val="24"/>
          <w:lang w:eastAsia="en-US"/>
        </w:rPr>
        <w:t xml:space="preserve"> </w:t>
      </w:r>
      <w:r w:rsidRPr="0039714E">
        <w:rPr>
          <w:rFonts w:ascii="Times New Roman" w:eastAsia="Calibri" w:hAnsi="Times New Roman" w:cs="Times New Roman"/>
          <w:b/>
          <w:sz w:val="24"/>
          <w:szCs w:val="24"/>
          <w:lang w:eastAsia="en-US"/>
        </w:rPr>
        <w:t>воспитания</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На проведение учебных и коррекционных занятий</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на одного учащегося отводится либо 8 учебных часов в учебную неделю (</w:t>
      </w:r>
      <w:proofErr w:type="spellStart"/>
      <w:r w:rsidRPr="0039714E">
        <w:rPr>
          <w:rFonts w:ascii="Times New Roman" w:eastAsia="Calibri" w:hAnsi="Times New Roman" w:cs="Times New Roman"/>
          <w:sz w:val="24"/>
          <w:szCs w:val="24"/>
          <w:lang w:eastAsia="en-US"/>
        </w:rPr>
        <w:t>неслышащие</w:t>
      </w:r>
      <w:proofErr w:type="spellEnd"/>
      <w:r w:rsidRPr="0039714E">
        <w:rPr>
          <w:rFonts w:ascii="Times New Roman" w:eastAsia="Calibri" w:hAnsi="Times New Roman" w:cs="Times New Roman"/>
          <w:sz w:val="24"/>
          <w:szCs w:val="24"/>
          <w:lang w:eastAsia="en-US"/>
        </w:rPr>
        <w:t>, незрячие, с нарушениями функций опорно-двигательного аппарата (со значительным и резко выраженным нарушением передвижения или его отсутствием), с интеллектуальной недостаточностью) либо 4 учебных часа в неделю (слабослышащие, слабовидящие, с нарушениями психического развития (трудностями в обучении), с тяжелыми нарушениями речи)</w:t>
      </w:r>
    </w:p>
    <w:p w:rsidR="0039714E" w:rsidRPr="0039714E" w:rsidRDefault="0039714E" w:rsidP="0039714E">
      <w:pPr>
        <w:spacing w:after="0" w:line="240" w:lineRule="auto"/>
        <w:jc w:val="both"/>
        <w:rPr>
          <w:rFonts w:ascii="Times New Roman" w:eastAsia="Calibri" w:hAnsi="Times New Roman" w:cs="Times New Roman"/>
          <w:sz w:val="24"/>
          <w:szCs w:val="24"/>
          <w:lang w:eastAsia="en-US"/>
        </w:rPr>
      </w:pPr>
      <w:r w:rsidRPr="0039714E">
        <w:rPr>
          <w:rFonts w:ascii="Times New Roman" w:eastAsia="Calibri" w:hAnsi="Times New Roman" w:cs="Times New Roman"/>
          <w:sz w:val="24"/>
          <w:szCs w:val="24"/>
          <w:lang w:eastAsia="en-US"/>
        </w:rPr>
        <w:t xml:space="preserve"> Подготовка учащихся с ОПФР к </w:t>
      </w:r>
      <w:proofErr w:type="gramStart"/>
      <w:r w:rsidRPr="0039714E">
        <w:rPr>
          <w:rFonts w:ascii="Times New Roman" w:eastAsia="Calibri" w:hAnsi="Times New Roman" w:cs="Times New Roman"/>
          <w:sz w:val="24"/>
          <w:szCs w:val="24"/>
          <w:lang w:eastAsia="en-US"/>
        </w:rPr>
        <w:t>учебным</w:t>
      </w:r>
      <w:proofErr w:type="gramEnd"/>
      <w:r w:rsidRPr="0039714E">
        <w:rPr>
          <w:rFonts w:ascii="Times New Roman" w:eastAsia="Calibri" w:hAnsi="Times New Roman" w:cs="Times New Roman"/>
          <w:sz w:val="24"/>
          <w:szCs w:val="24"/>
          <w:lang w:eastAsia="en-US"/>
        </w:rPr>
        <w:t xml:space="preserve"> </w:t>
      </w:r>
      <w:proofErr w:type="spellStart"/>
      <w:r w:rsidRPr="0039714E">
        <w:rPr>
          <w:rFonts w:ascii="Times New Roman" w:eastAsia="Calibri" w:hAnsi="Times New Roman" w:cs="Times New Roman"/>
          <w:sz w:val="24"/>
          <w:szCs w:val="24"/>
          <w:lang w:eastAsia="en-US"/>
        </w:rPr>
        <w:t>занятиямв</w:t>
      </w:r>
      <w:proofErr w:type="spellEnd"/>
      <w:r w:rsidRPr="0039714E">
        <w:rPr>
          <w:rFonts w:ascii="Times New Roman" w:eastAsia="Calibri" w:hAnsi="Times New Roman" w:cs="Times New Roman"/>
          <w:sz w:val="24"/>
          <w:szCs w:val="24"/>
          <w:lang w:eastAsia="en-US"/>
        </w:rPr>
        <w:t xml:space="preserve"> составе класса</w:t>
      </w:r>
    </w:p>
    <w:p w:rsidR="0039714E" w:rsidRDefault="0039714E" w:rsidP="0039714E">
      <w:pPr>
        <w:widowControl w:val="0"/>
        <w:suppressAutoHyphens/>
        <w:spacing w:after="0" w:line="240" w:lineRule="auto"/>
        <w:ind w:left="1069" w:hanging="360"/>
        <w:jc w:val="both"/>
        <w:rPr>
          <w:rFonts w:ascii="Times New Roman" w:eastAsia="Calibri" w:hAnsi="Times New Roman" w:cs="Times New Roman"/>
          <w:b/>
          <w:sz w:val="24"/>
          <w:szCs w:val="24"/>
          <w:lang w:eastAsia="en-US"/>
        </w:rPr>
      </w:pPr>
    </w:p>
    <w:p w:rsidR="0039714E" w:rsidRDefault="0039714E" w:rsidP="0039714E">
      <w:pPr>
        <w:widowControl w:val="0"/>
        <w:suppressAutoHyphens/>
        <w:spacing w:after="0" w:line="240" w:lineRule="auto"/>
        <w:ind w:left="1069" w:hanging="360"/>
        <w:jc w:val="both"/>
        <w:rPr>
          <w:rFonts w:ascii="Times New Roman" w:eastAsia="Calibri" w:hAnsi="Times New Roman" w:cs="Times New Roman"/>
          <w:b/>
          <w:sz w:val="24"/>
          <w:szCs w:val="24"/>
          <w:lang w:eastAsia="en-US"/>
        </w:rPr>
      </w:pPr>
    </w:p>
    <w:p w:rsidR="0039714E" w:rsidRDefault="0039714E" w:rsidP="0039714E">
      <w:pPr>
        <w:widowControl w:val="0"/>
        <w:suppressAutoHyphens/>
        <w:spacing w:after="0" w:line="240" w:lineRule="auto"/>
        <w:ind w:firstLine="567"/>
        <w:jc w:val="both"/>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2.</w:t>
      </w:r>
      <w:r w:rsidRPr="0039714E">
        <w:rPr>
          <w:rFonts w:ascii="Times New Roman" w:eastAsia="Calibri" w:hAnsi="Times New Roman" w:cs="Times New Roman"/>
          <w:b/>
          <w:sz w:val="24"/>
          <w:szCs w:val="24"/>
          <w:lang w:eastAsia="en-US"/>
        </w:rPr>
        <w:tab/>
        <w:t>Обеспечение доступности, комфортности и безопасности образовательной среды для детей с особенностями психофизического развития.</w:t>
      </w:r>
    </w:p>
    <w:p w:rsid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 xml:space="preserve">Комплектование специальных и интегрированных классов осуществляется органами управления образованием на основании решений местных исполнительных и распорядительных органов, заключений </w:t>
      </w:r>
      <w:proofErr w:type="spellStart"/>
      <w:r w:rsidRPr="0039714E">
        <w:rPr>
          <w:rFonts w:ascii="Times New Roman" w:eastAsia="Times New Roman" w:hAnsi="Times New Roman" w:cs="Times New Roman"/>
          <w:color w:val="111111"/>
          <w:sz w:val="24"/>
          <w:szCs w:val="24"/>
        </w:rPr>
        <w:t>ЦКРОиР</w:t>
      </w:r>
      <w:proofErr w:type="spellEnd"/>
      <w:r w:rsidRPr="0039714E">
        <w:rPr>
          <w:rFonts w:ascii="Times New Roman" w:eastAsia="Times New Roman" w:hAnsi="Times New Roman" w:cs="Times New Roman"/>
          <w:color w:val="111111"/>
          <w:sz w:val="24"/>
          <w:szCs w:val="24"/>
        </w:rPr>
        <w:t xml:space="preserve"> и согласия законных представителей ребенка с заключением </w:t>
      </w:r>
      <w:proofErr w:type="spellStart"/>
      <w:r w:rsidRPr="0039714E">
        <w:rPr>
          <w:rFonts w:ascii="Times New Roman" w:eastAsia="Times New Roman" w:hAnsi="Times New Roman" w:cs="Times New Roman"/>
          <w:color w:val="111111"/>
          <w:sz w:val="24"/>
          <w:szCs w:val="24"/>
        </w:rPr>
        <w:t>ЦКРОиР</w:t>
      </w:r>
      <w:proofErr w:type="spellEnd"/>
      <w:r w:rsidRPr="0039714E">
        <w:rPr>
          <w:rFonts w:ascii="Times New Roman" w:eastAsia="Times New Roman" w:hAnsi="Times New Roman" w:cs="Times New Roman"/>
          <w:color w:val="111111"/>
          <w:sz w:val="24"/>
          <w:szCs w:val="24"/>
        </w:rPr>
        <w:t>.</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Зачисление ребенка в специальный или интегрированный класс осуществляется на основании следующих документов:</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приказа руководителя общеобразовательного учреждения;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заявления законных представителей;</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свидетельства о рождении ребенка (предъявляется при зачислении);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 xml:space="preserve">заключения </w:t>
      </w:r>
      <w:proofErr w:type="spellStart"/>
      <w:r w:rsidRPr="0039714E">
        <w:rPr>
          <w:rFonts w:ascii="Times New Roman" w:eastAsia="Times New Roman" w:hAnsi="Times New Roman" w:cs="Times New Roman"/>
          <w:color w:val="111111"/>
          <w:sz w:val="24"/>
          <w:szCs w:val="24"/>
        </w:rPr>
        <w:t>ЦКРОиР</w:t>
      </w:r>
      <w:proofErr w:type="spellEnd"/>
      <w:r w:rsidRPr="0039714E">
        <w:rPr>
          <w:rFonts w:ascii="Times New Roman" w:eastAsia="Times New Roman" w:hAnsi="Times New Roman" w:cs="Times New Roman"/>
          <w:color w:val="111111"/>
          <w:sz w:val="24"/>
          <w:szCs w:val="24"/>
        </w:rPr>
        <w:t xml:space="preserve"> с рекомендациями об организации образовательного процесса;</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 xml:space="preserve">согласия законных представителей ребенка с заключением </w:t>
      </w:r>
      <w:proofErr w:type="spellStart"/>
      <w:r w:rsidRPr="0039714E">
        <w:rPr>
          <w:rFonts w:ascii="Times New Roman" w:eastAsia="Times New Roman" w:hAnsi="Times New Roman" w:cs="Times New Roman"/>
          <w:color w:val="111111"/>
          <w:sz w:val="24"/>
          <w:szCs w:val="24"/>
        </w:rPr>
        <w:t>ЦКРОиР</w:t>
      </w:r>
      <w:proofErr w:type="spellEnd"/>
      <w:r w:rsidRPr="0039714E">
        <w:rPr>
          <w:rFonts w:ascii="Times New Roman" w:eastAsia="Times New Roman" w:hAnsi="Times New Roman" w:cs="Times New Roman"/>
          <w:color w:val="111111"/>
          <w:sz w:val="24"/>
          <w:szCs w:val="24"/>
        </w:rPr>
        <w:t>;</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медицинской справки установленной формы о состоянии здоровья ребенка.</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Обращаем внимание руководителей общеобразовательных учреждений, что заявление о приеме в интегрированный класс пишут как родители детей с ОПФР, так и родители детей, не имеющих ОПФР.</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Наполняемость специальных классов определяется Положением о специальной общеобразовательной школе (школе-интернате) или Положением о вспомогательной школе (школе-интернате) и составляет:</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слабослышащих детей с относительно развитой речью 10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 xml:space="preserve">для </w:t>
      </w:r>
      <w:proofErr w:type="spellStart"/>
      <w:r w:rsidRPr="0039714E">
        <w:rPr>
          <w:rFonts w:ascii="Times New Roman" w:eastAsia="Times New Roman" w:hAnsi="Times New Roman" w:cs="Times New Roman"/>
          <w:color w:val="111111"/>
          <w:sz w:val="24"/>
          <w:szCs w:val="24"/>
        </w:rPr>
        <w:t>неслышащих</w:t>
      </w:r>
      <w:proofErr w:type="spellEnd"/>
      <w:r w:rsidRPr="0039714E">
        <w:rPr>
          <w:rFonts w:ascii="Times New Roman" w:eastAsia="Times New Roman" w:hAnsi="Times New Roman" w:cs="Times New Roman"/>
          <w:color w:val="111111"/>
          <w:sz w:val="24"/>
          <w:szCs w:val="24"/>
        </w:rPr>
        <w:t xml:space="preserve"> детей, слабослышащих детей с грубым недоразвитием речи 8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незрячих детей 8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слабовидящих детей 12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детей с нарушениями психического развития (трудностями в обучении) 12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детей с тяжелыми нарушениями речи 12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детей с нарушениями функций опорно-двигательного аппарата 10 учащихся, если в названном классе есть один учащийся с нарушениями функций опорно-двигательного аппарата со значительным и резко выраженным нарушением передвижения или его отсутствием, то 6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для детей с интеллектуальной недостаточностью (легкой степенью умственной отсталости) 12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В соответствии с пунктом 20 Положения о специальной общеобразовательной школе (школе-интернате) для детей с особенностями психофизического развития и пунктом 17 Положения о вспомогательной школе (школе-интернате) учредитель, исходя из региональных условий, может открывать специальные классы меньшей наполняемости.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Наполняемость интегрированных классов определяется пунктами 23 и 25 Инструкции о порядке открытия и функционирования специальных классов (групп), классов (групп) интегрированного (совместного) обучения и воспитания (далее – Инструкция).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lastRenderedPageBreak/>
        <w:t>Интегрированный класс полной наполняемости открывается при наличии: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трех учащихся с интеллектуальной недостаточностью;</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 xml:space="preserve">или трех </w:t>
      </w:r>
      <w:proofErr w:type="spellStart"/>
      <w:r w:rsidRPr="0039714E">
        <w:rPr>
          <w:rFonts w:ascii="Times New Roman" w:eastAsia="Times New Roman" w:hAnsi="Times New Roman" w:cs="Times New Roman"/>
          <w:color w:val="111111"/>
          <w:sz w:val="24"/>
          <w:szCs w:val="24"/>
        </w:rPr>
        <w:t>неслышащих</w:t>
      </w:r>
      <w:proofErr w:type="spellEnd"/>
      <w:r w:rsidRPr="0039714E">
        <w:rPr>
          <w:rFonts w:ascii="Times New Roman" w:eastAsia="Times New Roman" w:hAnsi="Times New Roman" w:cs="Times New Roman"/>
          <w:color w:val="111111"/>
          <w:sz w:val="24"/>
          <w:szCs w:val="24"/>
        </w:rPr>
        <w:t xml:space="preserve"> (глухих)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трех незрячих (слепых)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трех учащихся с нарушениями функций опорно-двигательного аппарата (со значительным и резко выраженным нарушением передвижения или его отсутствием);</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пяти-шести слабослышащих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пяти-шести слабовидящих учащихся;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пяти-шести учащихся с тяжелыми нарушениями речи;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пяти-шести учащихся с трудностями в обучении;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одного учащегося с интеллектуальной недостаточностью и двух учащихся с трудностями в обучении;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одного учащегося с интеллектуальной недостаточностью и двух учащихся с тяжелыми нарушениями речи;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одного учащегося с тяжелыми нарушениями речи и трех учащихся с трудностями в обучении;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одного учащегося с трудностями в обучении и трех учащихся с тяжелыми нарушениями речи;</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или двух учащихся с трудностями в обучении и двух учащихся с тяжелыми нарушениями речи или другие сочетания.</w:t>
      </w:r>
    </w:p>
    <w:p w:rsidR="0039714E" w:rsidRPr="0039714E" w:rsidRDefault="0039714E" w:rsidP="0039714E">
      <w:pPr>
        <w:shd w:val="clear" w:color="auto" w:fill="FFFFFF"/>
        <w:spacing w:after="0" w:line="240" w:lineRule="auto"/>
        <w:ind w:firstLine="567"/>
        <w:rPr>
          <w:rFonts w:ascii="Times New Roman" w:eastAsia="Times New Roman" w:hAnsi="Times New Roman" w:cs="Times New Roman"/>
          <w:color w:val="111111"/>
          <w:sz w:val="24"/>
          <w:szCs w:val="24"/>
        </w:rPr>
      </w:pPr>
      <w:r w:rsidRPr="0039714E">
        <w:rPr>
          <w:rFonts w:ascii="Times New Roman" w:eastAsia="Times New Roman" w:hAnsi="Times New Roman" w:cs="Times New Roman"/>
          <w:color w:val="111111"/>
          <w:sz w:val="24"/>
          <w:szCs w:val="24"/>
        </w:rPr>
        <w:t>Интегрированный класс неполной наполняемости открывается при наличии меньшего количества детей с ОПФР, чем определено для интегрированного класса полной наполняемости. Интегрированный класс неполной наполняемости может открываться даже при наличии одного ребенка с ОПФР.</w:t>
      </w:r>
    </w:p>
    <w:p w:rsidR="0039714E" w:rsidRDefault="0039714E" w:rsidP="0039714E">
      <w:pPr>
        <w:widowControl w:val="0"/>
        <w:suppressAutoHyphens/>
        <w:spacing w:after="0" w:line="240" w:lineRule="auto"/>
        <w:ind w:firstLine="567"/>
        <w:jc w:val="both"/>
        <w:rPr>
          <w:rFonts w:ascii="Times New Roman" w:eastAsia="Calibri" w:hAnsi="Times New Roman" w:cs="Times New Roman"/>
          <w:b/>
          <w:sz w:val="24"/>
          <w:szCs w:val="24"/>
          <w:lang w:eastAsia="en-US"/>
        </w:rPr>
      </w:pPr>
    </w:p>
    <w:p w:rsidR="009E02D0" w:rsidRDefault="009E02D0" w:rsidP="0039714E">
      <w:pPr>
        <w:widowControl w:val="0"/>
        <w:suppressAutoHyphens/>
        <w:spacing w:after="0" w:line="240" w:lineRule="auto"/>
        <w:ind w:firstLine="567"/>
        <w:jc w:val="both"/>
        <w:rPr>
          <w:rFonts w:ascii="Times New Roman" w:eastAsia="Calibri" w:hAnsi="Times New Roman" w:cs="Times New Roman"/>
          <w:b/>
          <w:sz w:val="24"/>
          <w:szCs w:val="24"/>
          <w:lang w:eastAsia="en-US"/>
        </w:rPr>
      </w:pPr>
      <w:r w:rsidRPr="009E02D0">
        <w:rPr>
          <w:rFonts w:ascii="Times New Roman" w:eastAsia="Calibri" w:hAnsi="Times New Roman" w:cs="Times New Roman"/>
          <w:b/>
          <w:sz w:val="24"/>
          <w:szCs w:val="24"/>
          <w:lang w:eastAsia="en-US"/>
        </w:rPr>
        <w:t>3.</w:t>
      </w:r>
      <w:r w:rsidRPr="009E02D0">
        <w:rPr>
          <w:rFonts w:ascii="Times New Roman" w:eastAsia="Calibri" w:hAnsi="Times New Roman" w:cs="Times New Roman"/>
          <w:b/>
          <w:sz w:val="24"/>
          <w:szCs w:val="24"/>
          <w:lang w:eastAsia="en-US"/>
        </w:rPr>
        <w:tab/>
        <w:t>Особенности планирования учебного процесса в условиях интегрированного обучения и воспитания.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sz w:val="24"/>
          <w:szCs w:val="24"/>
        </w:rPr>
        <w:t>Образовательный процесс при реализации образовательной программы специального образования на уровне общего среднего образования, образовательной программы на уровне общего среднего образования для лиц с интеллектуальной недостаточностью носит коррекционную направленность и организуется в соответствии с требованиями к организации образовательного процесса при реализации образовательных программ специального образования (ст. 268 Кодекса об образовании) и образовательных программ общего среднего образования (ст. 158 Кодекса об образовании).</w:t>
      </w:r>
      <w:proofErr w:type="gramEnd"/>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w:t>
      </w:r>
      <w:r w:rsidRPr="009E02D0">
        <w:rPr>
          <w:rFonts w:ascii="Times New Roman" w:eastAsia="Times New Roman" w:hAnsi="Times New Roman" w:cs="Times New Roman"/>
          <w:b/>
          <w:bCs/>
          <w:sz w:val="24"/>
          <w:szCs w:val="24"/>
        </w:rPr>
        <w:t> специальных классах </w:t>
      </w:r>
      <w:r w:rsidRPr="009E02D0">
        <w:rPr>
          <w:rFonts w:ascii="Times New Roman" w:eastAsia="Times New Roman" w:hAnsi="Times New Roman" w:cs="Times New Roman"/>
          <w:sz w:val="24"/>
          <w:szCs w:val="24"/>
        </w:rPr>
        <w:t>образовательный процесс осуществляется: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w:t>
      </w:r>
      <w:proofErr w:type="gramStart"/>
      <w:r w:rsidRPr="009E02D0">
        <w:rPr>
          <w:rFonts w:ascii="Times New Roman" w:eastAsia="Times New Roman" w:hAnsi="Times New Roman" w:cs="Times New Roman"/>
          <w:i/>
          <w:iCs/>
          <w:sz w:val="24"/>
          <w:szCs w:val="24"/>
        </w:rPr>
        <w:t>при реализации образовательной программы специального образования на уровне общего среднего образования</w:t>
      </w:r>
      <w:r w:rsidRPr="009E02D0">
        <w:rPr>
          <w:rFonts w:ascii="Times New Roman" w:eastAsia="Times New Roman" w:hAnsi="Times New Roman" w:cs="Times New Roman"/>
          <w:sz w:val="24"/>
          <w:szCs w:val="24"/>
        </w:rPr>
        <w:t> – на основе учебного плана соответствующей специальной общеобразовательной школы (специальной общеобразовательной школы-интерната)*; учебных программ по учебным предметам для специальных общеобразовательных школ; учебных программ по учебным предметам для учреждений общего среднего образования; учебных программ факультативных занятий; программ коррекционных занятий учебных планов специального образования на уровне общего среднего образования.</w:t>
      </w:r>
      <w:proofErr w:type="gramEnd"/>
      <w:r w:rsidRPr="009E02D0">
        <w:rPr>
          <w:rFonts w:ascii="Times New Roman" w:eastAsia="Times New Roman" w:hAnsi="Times New Roman" w:cs="Times New Roman"/>
          <w:sz w:val="24"/>
          <w:szCs w:val="24"/>
        </w:rPr>
        <w:t xml:space="preserve"> Обучение и воспитание учащихся специальных классов на І ступени общего среднего образования при реализации образовательной программы специального образования на уровне общего среднего образования рекомендуется осуществлять педагогическому работнику, имеющему      высшее      образование     по      профилю      «Педагогика».</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sz w:val="24"/>
          <w:szCs w:val="24"/>
        </w:rPr>
        <w:t>* учебные планы первого и второго отделений специальной общеобразовательной школы (специальной общеобразовательной школы-интерната) для детей с нарушением слуха; специальной общеобразовательной школы (специальной общеобразовательной школы-интерната) для детей с нарушениями зрения; специальной общеобразовательной школы (специальной общеобразовательной школы-интерната) для детей с тяжелыми нарушениями речи; специальной общеобразовательной школы (специальной общеобразовательной школы-интерната) для детей с нарушениями психического развития (трудностями в обучении);</w:t>
      </w:r>
      <w:proofErr w:type="gramEnd"/>
      <w:r w:rsidRPr="009E02D0">
        <w:rPr>
          <w:rFonts w:ascii="Times New Roman" w:eastAsia="Times New Roman" w:hAnsi="Times New Roman" w:cs="Times New Roman"/>
          <w:sz w:val="24"/>
          <w:szCs w:val="24"/>
        </w:rPr>
        <w:t xml:space="preserve"> специальной общеобразовательной </w:t>
      </w:r>
      <w:r w:rsidRPr="009E02D0">
        <w:rPr>
          <w:rFonts w:ascii="Times New Roman" w:eastAsia="Times New Roman" w:hAnsi="Times New Roman" w:cs="Times New Roman"/>
          <w:sz w:val="24"/>
          <w:szCs w:val="24"/>
        </w:rPr>
        <w:lastRenderedPageBreak/>
        <w:t>школы-интерната (специальной общеобразовательной школы-интерната) для детей с нарушениями функций опорно-двигательного аппарата)</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Профессиональное образование», направление «Специальное образование», или высшее образование по профилям «Педагогика», «Педагогика. Профессиональное образование» и переподготовку по направлению «Специальное образование».         Обучение учащихся этих специальных классов на ІІ и ІІІ ступенях общего среднего образования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по учебным предметам учебных планов соответствующего вида специальной общеобразовательной школы (специальной общеобразовательной школы-интерната) осуществляют учителя, которые проводят учебные занятия по соответствующим учебным предметам типового учебного плана общего среднего образования с учетом структуры и степени тяжести нарушений развития учащихся.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w:t>
      </w:r>
      <w:proofErr w:type="gramStart"/>
      <w:r w:rsidRPr="009E02D0">
        <w:rPr>
          <w:rFonts w:ascii="Times New Roman" w:eastAsia="Times New Roman" w:hAnsi="Times New Roman" w:cs="Times New Roman"/>
          <w:i/>
          <w:iCs/>
          <w:sz w:val="24"/>
          <w:szCs w:val="24"/>
        </w:rPr>
        <w:t>при реализации образовательной программы специального образования на уровне общего среднего образования для лиц с интеллектуальной недостаточностью</w:t>
      </w:r>
      <w:r w:rsidRPr="009E02D0">
        <w:rPr>
          <w:rFonts w:ascii="Times New Roman" w:eastAsia="Times New Roman" w:hAnsi="Times New Roman" w:cs="Times New Roman"/>
          <w:sz w:val="24"/>
          <w:szCs w:val="24"/>
        </w:rPr>
        <w:t> – на основе учебного плана первого отделения вспомогательной школы (вспомогательной школы интерната) для детей с интеллектуальной недостаточностью; учебных   программ по учебным предметам для первого отделения вспомогательной школы; учебных программ факультативных занятий; программ коррекционных занятий учебных планов специального образования на уровне общего среднего образования.</w:t>
      </w:r>
      <w:proofErr w:type="gramEnd"/>
      <w:r w:rsidRPr="009E02D0">
        <w:rPr>
          <w:rFonts w:ascii="Times New Roman" w:eastAsia="Times New Roman" w:hAnsi="Times New Roman" w:cs="Times New Roman"/>
          <w:sz w:val="24"/>
          <w:szCs w:val="24"/>
        </w:rPr>
        <w:t xml:space="preserve"> При реализации образовательной программы специального образования на уровне общего среднего образования для лиц с интеллектуальной недостаточностью обучение и воспитание учащихся в </w:t>
      </w:r>
      <w:proofErr w:type="gramStart"/>
      <w:r w:rsidRPr="009E02D0">
        <w:rPr>
          <w:rFonts w:ascii="Times New Roman" w:eastAsia="Times New Roman" w:hAnsi="Times New Roman" w:cs="Times New Roman"/>
          <w:sz w:val="24"/>
          <w:szCs w:val="24"/>
        </w:rPr>
        <w:t>І-</w:t>
      </w:r>
      <w:proofErr w:type="gramEnd"/>
      <w:r w:rsidRPr="009E02D0">
        <w:rPr>
          <w:rFonts w:ascii="Times New Roman" w:eastAsia="Times New Roman" w:hAnsi="Times New Roman" w:cs="Times New Roman"/>
          <w:sz w:val="24"/>
          <w:szCs w:val="24"/>
        </w:rPr>
        <w:t xml:space="preserve">Х специальных классах, за исключением учебных предметов «Трудовое обучение» (V-Х), «Физическое воспитание и здоровье», «Музыка», рекомендуется осуществлять учителю, имеющему высшее образование по профилю «Педагогика. </w:t>
      </w:r>
      <w:proofErr w:type="gramStart"/>
      <w:r w:rsidRPr="009E02D0">
        <w:rPr>
          <w:rFonts w:ascii="Times New Roman" w:eastAsia="Times New Roman" w:hAnsi="Times New Roman" w:cs="Times New Roman"/>
          <w:sz w:val="24"/>
          <w:szCs w:val="24"/>
        </w:rPr>
        <w:t>Профессиональное образование», направление «Специальное образование», специальность «Олигофренопедагогика», или высшее образование по профилям «Педагогика», «Педагогика.</w:t>
      </w:r>
      <w:proofErr w:type="gramEnd"/>
      <w:r w:rsidRPr="009E02D0">
        <w:rPr>
          <w:rFonts w:ascii="Times New Roman" w:eastAsia="Times New Roman" w:hAnsi="Times New Roman" w:cs="Times New Roman"/>
          <w:sz w:val="24"/>
          <w:szCs w:val="24"/>
        </w:rPr>
        <w:t xml:space="preserve"> Профессиональное образование» и переподготовку по направлению «Специальное образование».</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Коррекционные занятия в специальных классах при реализации образовательной программы специального образования на уровне общего среднего образования, образовательной программы специального образования на уровне общего среднего образования для лиц с интеллектуальной недостаточностью проводит педагогический работник, имеющий высшее образование по профилю «Педагогика. Профессиональное образование» направление «Специальное образование», или высшее образование по профилям «Педагогика», «Педагогика. Профессиональное образование» и переподготовку по направлению «Специальное образование».</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 учреждении образования проводится работа по созданию необходимой образовательной среды, большое внимание следует уделять организации взаимодействия учащихся специальных классов со сверстниками.</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 </w:t>
      </w:r>
      <w:r w:rsidRPr="009E02D0">
        <w:rPr>
          <w:rFonts w:ascii="Times New Roman" w:eastAsia="Times New Roman" w:hAnsi="Times New Roman" w:cs="Times New Roman"/>
          <w:b/>
          <w:bCs/>
          <w:sz w:val="24"/>
          <w:szCs w:val="24"/>
        </w:rPr>
        <w:t>классах интегрированного обучения и воспитания </w:t>
      </w:r>
      <w:r w:rsidRPr="009E02D0">
        <w:rPr>
          <w:rFonts w:ascii="Times New Roman" w:eastAsia="Times New Roman" w:hAnsi="Times New Roman" w:cs="Times New Roman"/>
          <w:sz w:val="24"/>
          <w:szCs w:val="24"/>
        </w:rPr>
        <w:t xml:space="preserve">при организации образовательного процесса для детей с ОПФР используется учебный план класса интегрированного обучения и воспитания. </w:t>
      </w:r>
      <w:proofErr w:type="gramStart"/>
      <w:r w:rsidRPr="009E02D0">
        <w:rPr>
          <w:rFonts w:ascii="Times New Roman" w:eastAsia="Times New Roman" w:hAnsi="Times New Roman" w:cs="Times New Roman"/>
          <w:sz w:val="24"/>
          <w:szCs w:val="24"/>
        </w:rPr>
        <w:t xml:space="preserve">В соответствии с п. 13 ст. 279 Кодекса об образовании учебный план класса интегрированного обучения и воспитания на текущий учебный год разрабатывается учреждением образования, на базе которого открыт этот класс, на основе типового учебного плана средней школы, а также соответствующего учебного плана специального образования и утверждается руководителем учреждения образования по согласованию с государственным центром коррекционно-развивающего обучения и воспитания (далее – </w:t>
      </w:r>
      <w:proofErr w:type="spellStart"/>
      <w:r w:rsidRPr="009E02D0">
        <w:rPr>
          <w:rFonts w:ascii="Times New Roman" w:eastAsia="Times New Roman" w:hAnsi="Times New Roman" w:cs="Times New Roman"/>
          <w:sz w:val="24"/>
          <w:szCs w:val="24"/>
        </w:rPr>
        <w:t>ЦКРОиР</w:t>
      </w:r>
      <w:proofErr w:type="spellEnd"/>
      <w:proofErr w:type="gramEnd"/>
      <w:r w:rsidRPr="009E02D0">
        <w:rPr>
          <w:rFonts w:ascii="Times New Roman" w:eastAsia="Times New Roman" w:hAnsi="Times New Roman" w:cs="Times New Roman"/>
          <w:sz w:val="24"/>
          <w:szCs w:val="24"/>
        </w:rPr>
        <w:t xml:space="preserve">), </w:t>
      </w:r>
      <w:proofErr w:type="gramStart"/>
      <w:r w:rsidRPr="009E02D0">
        <w:rPr>
          <w:rFonts w:ascii="Times New Roman" w:eastAsia="Times New Roman" w:hAnsi="Times New Roman" w:cs="Times New Roman"/>
          <w:sz w:val="24"/>
          <w:szCs w:val="24"/>
        </w:rPr>
        <w:t>координирующим</w:t>
      </w:r>
      <w:proofErr w:type="gramEnd"/>
      <w:r w:rsidRPr="009E02D0">
        <w:rPr>
          <w:rFonts w:ascii="Times New Roman" w:eastAsia="Times New Roman" w:hAnsi="Times New Roman" w:cs="Times New Roman"/>
          <w:sz w:val="24"/>
          <w:szCs w:val="24"/>
        </w:rPr>
        <w:t xml:space="preserve"> деятельность в сфере специального образования на территории соответствующей административно-территориальной единицы.</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При организации образовательного процесса </w:t>
      </w:r>
      <w:r w:rsidRPr="009E02D0">
        <w:rPr>
          <w:rFonts w:ascii="Times New Roman" w:eastAsia="Times New Roman" w:hAnsi="Times New Roman" w:cs="Times New Roman"/>
          <w:b/>
          <w:bCs/>
          <w:sz w:val="24"/>
          <w:szCs w:val="24"/>
        </w:rPr>
        <w:t xml:space="preserve">в классах интегрированного обучения и воспитания полной наполняемости </w:t>
      </w:r>
      <w:r w:rsidRPr="009E02D0">
        <w:rPr>
          <w:rFonts w:ascii="Times New Roman" w:eastAsia="Times New Roman" w:hAnsi="Times New Roman" w:cs="Times New Roman"/>
          <w:sz w:val="24"/>
          <w:szCs w:val="24"/>
        </w:rPr>
        <w:t>необходимо учитывать следующее.</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i/>
          <w:iCs/>
          <w:sz w:val="24"/>
          <w:szCs w:val="24"/>
        </w:rPr>
        <w:t>При реализации образовательной программы специального образования на уровне общего среднего образования</w:t>
      </w:r>
      <w:r w:rsidRPr="009E02D0">
        <w:rPr>
          <w:rFonts w:ascii="Times New Roman" w:eastAsia="Times New Roman" w:hAnsi="Times New Roman" w:cs="Times New Roman"/>
          <w:sz w:val="24"/>
          <w:szCs w:val="24"/>
        </w:rPr>
        <w:t xml:space="preserve"> в I и II классах интегрированного обучения и воспитания полной наполняемости учебные занятия по учебным предметам «Изобразительное искусство», «Физическая культура и здоровье», «Музыка», «Трудовое обучение», «Основы безопасности жизнедеятельности» рекомендуется проводить учителю со всем составом класса. Учитель-дефектолог проводит коррекционные занятия и учебные занятия с детьми с ОПФР по остальным </w:t>
      </w:r>
      <w:r w:rsidRPr="009E02D0">
        <w:rPr>
          <w:rFonts w:ascii="Times New Roman" w:eastAsia="Times New Roman" w:hAnsi="Times New Roman" w:cs="Times New Roman"/>
          <w:sz w:val="24"/>
          <w:szCs w:val="24"/>
        </w:rPr>
        <w:lastRenderedPageBreak/>
        <w:t>учебным предметам учебного плана соответствующей специальной общеобразовательной школы (специальной общеобразовательной школы-интерната).</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 III-V классах интегрированного обучения и воспитания полной наполняемости при реализации образовательной программы специального образования на уровне общего среднего образования рекомендуется проведение учебных занятий со всем составом класса. При этом учебное занятие по учебному предмету проводят учитель и учитель-дефектолог класса интегрированного обучения и воспитания полной наполняемости (за исключением учебных занятий по учебным предметам «Изобразительное искусство», «Физическая культура и здоровье»,     «Музыка»,      «Искусство      (отечественная      и      мировая художественная культура)», «Основы безопасности жизнедеятельности», «Трудовое обучение», «Иностранный язык», которые проводят учителя). В случае</w:t>
      </w:r>
      <w:proofErr w:type="gramStart"/>
      <w:r w:rsidRPr="009E02D0">
        <w:rPr>
          <w:rFonts w:ascii="Times New Roman" w:eastAsia="Times New Roman" w:hAnsi="Times New Roman" w:cs="Times New Roman"/>
          <w:sz w:val="24"/>
          <w:szCs w:val="24"/>
        </w:rPr>
        <w:t>,</w:t>
      </w:r>
      <w:proofErr w:type="gramEnd"/>
      <w:r w:rsidRPr="009E02D0">
        <w:rPr>
          <w:rFonts w:ascii="Times New Roman" w:eastAsia="Times New Roman" w:hAnsi="Times New Roman" w:cs="Times New Roman"/>
          <w:sz w:val="24"/>
          <w:szCs w:val="24"/>
        </w:rPr>
        <w:t xml:space="preserve"> если количество учебных часов, отведенных на изучение отдельных учебных предметов типовым учебным планом общего среднего образования (для соответствующего вида учреждений общего среднего образования) и учебным планом соответствующей специальной общеобразовательной школы (специальной общеобразовательной школы-интерната) не совпадает, или отдельные учебные предметы включены только в учебный план соответствующей специальной общеобразовательной школы (специальной общеобразовательной школы-интерната), учебные занятия по этим учебным предметам проводит учитель-дефектолог класса интегрированного обучения и воспитания полной наполняемости. Перечень коррекционных занятий и учебных предметов, по которым учебные занятия проводит учитель-дефектолог, определяется учреждением образования по согласованию </w:t>
      </w:r>
      <w:proofErr w:type="gramStart"/>
      <w:r w:rsidRPr="009E02D0">
        <w:rPr>
          <w:rFonts w:ascii="Times New Roman" w:eastAsia="Times New Roman" w:hAnsi="Times New Roman" w:cs="Times New Roman"/>
          <w:sz w:val="24"/>
          <w:szCs w:val="24"/>
        </w:rPr>
        <w:t>с</w:t>
      </w:r>
      <w:proofErr w:type="gramEnd"/>
      <w:r w:rsidRPr="009E02D0">
        <w:rPr>
          <w:rFonts w:ascii="Times New Roman" w:eastAsia="Times New Roman" w:hAnsi="Times New Roman" w:cs="Times New Roman"/>
          <w:sz w:val="24"/>
          <w:szCs w:val="24"/>
        </w:rPr>
        <w:t xml:space="preserve"> государственным </w:t>
      </w:r>
      <w:proofErr w:type="spellStart"/>
      <w:r w:rsidRPr="009E02D0">
        <w:rPr>
          <w:rFonts w:ascii="Times New Roman" w:eastAsia="Times New Roman" w:hAnsi="Times New Roman" w:cs="Times New Roman"/>
          <w:sz w:val="24"/>
          <w:szCs w:val="24"/>
        </w:rPr>
        <w:t>ЦКРОиР</w:t>
      </w:r>
      <w:proofErr w:type="spellEnd"/>
      <w:r w:rsidRPr="009E02D0">
        <w:rPr>
          <w:rFonts w:ascii="Times New Roman" w:eastAsia="Times New Roman" w:hAnsi="Times New Roman" w:cs="Times New Roman"/>
          <w:sz w:val="24"/>
          <w:szCs w:val="24"/>
        </w:rPr>
        <w:t>.</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При организации образовательного процесса на II и III ступенях общего среднего образования необходимо учитывать, что на учебных занятиях по учебным предметам реализуются в основном учебные программы учреждения общего среднего образования.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i/>
          <w:iCs/>
          <w:sz w:val="24"/>
          <w:szCs w:val="24"/>
        </w:rPr>
        <w:t>При реализации образовательной программы специального образования на уровне общего среднего образования для лиц с интеллектуальной недостаточностью</w:t>
      </w:r>
      <w:r w:rsidRPr="009E02D0">
        <w:rPr>
          <w:rFonts w:ascii="Times New Roman" w:eastAsia="Times New Roman" w:hAnsi="Times New Roman" w:cs="Times New Roman"/>
          <w:sz w:val="24"/>
          <w:szCs w:val="24"/>
        </w:rPr>
        <w:t> в классах интегрированного обучения и воспитания полной наполняемости учитель-дефектолог, как правило, на протяжении всех лет обучения проводит учебные занятия по всем учебным предметам, за исключением учебных занятий по учебным предметам «Изобразительное искусство», «Музыка», «Физическая культура и здоровье», «Трудовое обучение», «Основы безопасности жизнедеятельности», которые проводят</w:t>
      </w:r>
      <w:proofErr w:type="gramEnd"/>
      <w:r w:rsidRPr="009E02D0">
        <w:rPr>
          <w:rFonts w:ascii="Times New Roman" w:eastAsia="Times New Roman" w:hAnsi="Times New Roman" w:cs="Times New Roman"/>
          <w:sz w:val="24"/>
          <w:szCs w:val="24"/>
        </w:rPr>
        <w:t xml:space="preserve"> учителя, преподающие названные учебные предметы. В I-IV классах интегрированного обучения и воспитания учителю-дефектологу распределяется в педагогическую нагрузку разница учебных часов, отведенных на изучение учебного предмета «Трудовое обучение» в типовом учебном плане общего среднего образования (для соответствующего вида учреждений общего среднего образования) и учебном плане первого отделения вспомогательной школы (вспомогательной школы-интерната). Проведение учебных занятий по учебному предмету «Элементы компьютерной грамоты» возможно как учителем-дефектологом, так и учителем информатики.</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При распределении учебных часов по учебному предмету «Трудовое обучение» в классах интегрированного обучения и воспитания полной наполняемости рекомендуется, начиная с V класса, использовать тот же принцип, что и в классе интегрированного обучения и воспитания неполной наполняемости.</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sz w:val="24"/>
          <w:szCs w:val="24"/>
        </w:rPr>
        <w:t>Обращаем внимание, что в классах интегрированного обучения и воспитания полной наполняемости при реализации образовательной программы специального образования на уровне общего среднего образования, образовательной программы специального образования на уровне общего среднего образования для лиц с интеллектуальной недостаточностью рекомендуется выделять учителю-дефектологу учебные часы на проведение коррекционных занятий из расчета один учебный час на одного ребенка, но не более общего количества учебных часов</w:t>
      </w:r>
      <w:proofErr w:type="gramEnd"/>
      <w:r w:rsidRPr="009E02D0">
        <w:rPr>
          <w:rFonts w:ascii="Times New Roman" w:eastAsia="Times New Roman" w:hAnsi="Times New Roman" w:cs="Times New Roman"/>
          <w:sz w:val="24"/>
          <w:szCs w:val="24"/>
        </w:rPr>
        <w:t xml:space="preserve"> на проведение коррекционных занятий, предусмотренных в учебном плане специального образования. Приводим примеры.</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i/>
          <w:iCs/>
          <w:sz w:val="24"/>
          <w:szCs w:val="24"/>
        </w:rPr>
        <w:t xml:space="preserve">В I классе интегрированного обучения и воспитания по учебному плану I класса специальной общеобразовательной школы (специальной общеобразовательной школы-интерната) для детей с тяжелыми нарушениями речи обучаются 6 человек. На проведение коррекционных занятий в учебном плане специальной общеобразовательной школы (специальной общеобразовательной школы-интерната) для детей с тяжелыми нарушениями речи предусмотрено 12 учебных </w:t>
      </w:r>
      <w:r w:rsidRPr="009E02D0">
        <w:rPr>
          <w:rFonts w:ascii="Times New Roman" w:eastAsia="Times New Roman" w:hAnsi="Times New Roman" w:cs="Times New Roman"/>
          <w:i/>
          <w:iCs/>
          <w:sz w:val="24"/>
          <w:szCs w:val="24"/>
        </w:rPr>
        <w:lastRenderedPageBreak/>
        <w:t>часов.</w:t>
      </w:r>
      <w:r w:rsidRPr="009E02D0">
        <w:rPr>
          <w:rFonts w:ascii="Times New Roman" w:eastAsia="Times New Roman" w:hAnsi="Times New Roman" w:cs="Times New Roman"/>
          <w:sz w:val="24"/>
          <w:szCs w:val="24"/>
        </w:rPr>
        <w:t> У</w:t>
      </w:r>
      <w:r w:rsidRPr="009E02D0">
        <w:rPr>
          <w:rFonts w:ascii="Times New Roman" w:eastAsia="Times New Roman" w:hAnsi="Times New Roman" w:cs="Times New Roman"/>
          <w:i/>
          <w:iCs/>
          <w:sz w:val="24"/>
          <w:szCs w:val="24"/>
        </w:rPr>
        <w:t>чителю-дефектологу данного класса интегрированного обучения и воспитания может быть выделено на проведение коррекционных занятий 6 учебных часов.</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i/>
          <w:iCs/>
          <w:sz w:val="24"/>
          <w:szCs w:val="24"/>
        </w:rPr>
        <w:t>В I классе интегрированного обучения и воспитания по учебному плану I класса специальной общеобразовательной школы (специальной общеобразовательной школы-интерната) для детей с нарушениями психического развития (трудностями в обучении) обучаются 6 человек. На проведение коррекционных занятий в учебном плане специальной общеобразовательной школы (специальной общеобразовательной школы-интерната) для детей с нарушениями психического развития (трудностями в обучении) предусмотрено 4 учебных часа.</w:t>
      </w:r>
      <w:r w:rsidRPr="009E02D0">
        <w:rPr>
          <w:rFonts w:ascii="Times New Roman" w:eastAsia="Times New Roman" w:hAnsi="Times New Roman" w:cs="Times New Roman"/>
          <w:sz w:val="24"/>
          <w:szCs w:val="24"/>
        </w:rPr>
        <w:t> У</w:t>
      </w:r>
      <w:r w:rsidRPr="009E02D0">
        <w:rPr>
          <w:rFonts w:ascii="Times New Roman" w:eastAsia="Times New Roman" w:hAnsi="Times New Roman" w:cs="Times New Roman"/>
          <w:i/>
          <w:iCs/>
          <w:sz w:val="24"/>
          <w:szCs w:val="24"/>
        </w:rPr>
        <w:t>чителю-дефектологу в этом классе интегрированного обучения и воспитания может быть выделено на проведение коррекционных занятий не более 4 учебных часов.</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Решение о количестве учебных часов, выделяемых на проведение коррекционных занятий, учебных занятий по учебным предметам, принимается учреждением образования совместно с </w:t>
      </w:r>
      <w:proofErr w:type="spellStart"/>
      <w:r w:rsidRPr="009E02D0">
        <w:rPr>
          <w:rFonts w:ascii="Times New Roman" w:eastAsia="Times New Roman" w:hAnsi="Times New Roman" w:cs="Times New Roman"/>
          <w:sz w:val="24"/>
          <w:szCs w:val="24"/>
        </w:rPr>
        <w:t>ЦКРОиР</w:t>
      </w:r>
      <w:proofErr w:type="spellEnd"/>
      <w:r w:rsidRPr="009E02D0">
        <w:rPr>
          <w:rFonts w:ascii="Times New Roman" w:eastAsia="Times New Roman" w:hAnsi="Times New Roman" w:cs="Times New Roman"/>
          <w:sz w:val="24"/>
          <w:szCs w:val="24"/>
        </w:rPr>
        <w:t>.</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Образцы учебных планов классов интегрированного обучения и воспитания полной наполняемости представлены в </w:t>
      </w:r>
      <w:r w:rsidRPr="009E02D0">
        <w:rPr>
          <w:rFonts w:ascii="Times New Roman" w:eastAsia="Times New Roman" w:hAnsi="Times New Roman" w:cs="Times New Roman"/>
          <w:i/>
          <w:iCs/>
          <w:sz w:val="24"/>
          <w:szCs w:val="24"/>
        </w:rPr>
        <w:t>Приложении 2.</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b/>
          <w:bCs/>
          <w:sz w:val="24"/>
          <w:szCs w:val="24"/>
        </w:rPr>
        <w:t>В</w:t>
      </w:r>
      <w:r w:rsidRPr="009E02D0">
        <w:rPr>
          <w:rFonts w:ascii="Times New Roman" w:eastAsia="Times New Roman" w:hAnsi="Times New Roman" w:cs="Times New Roman"/>
          <w:sz w:val="24"/>
          <w:szCs w:val="24"/>
        </w:rPr>
        <w:t> </w:t>
      </w:r>
      <w:r w:rsidRPr="009E02D0">
        <w:rPr>
          <w:rFonts w:ascii="Times New Roman" w:eastAsia="Times New Roman" w:hAnsi="Times New Roman" w:cs="Times New Roman"/>
          <w:b/>
          <w:bCs/>
          <w:sz w:val="24"/>
          <w:szCs w:val="24"/>
        </w:rPr>
        <w:t>классе</w:t>
      </w:r>
      <w:r w:rsidRPr="009E02D0">
        <w:rPr>
          <w:rFonts w:ascii="Times New Roman" w:eastAsia="Times New Roman" w:hAnsi="Times New Roman" w:cs="Times New Roman"/>
          <w:sz w:val="24"/>
          <w:szCs w:val="24"/>
        </w:rPr>
        <w:t> </w:t>
      </w:r>
      <w:r w:rsidRPr="009E02D0">
        <w:rPr>
          <w:rFonts w:ascii="Times New Roman" w:eastAsia="Times New Roman" w:hAnsi="Times New Roman" w:cs="Times New Roman"/>
          <w:b/>
          <w:bCs/>
          <w:sz w:val="24"/>
          <w:szCs w:val="24"/>
        </w:rPr>
        <w:t>интегрированного обучения и воспитания неполной наполняемости</w:t>
      </w:r>
      <w:r w:rsidRPr="009E02D0">
        <w:rPr>
          <w:rFonts w:ascii="Times New Roman" w:eastAsia="Times New Roman" w:hAnsi="Times New Roman" w:cs="Times New Roman"/>
          <w:sz w:val="24"/>
          <w:szCs w:val="24"/>
        </w:rPr>
        <w:t> учебные занятия по учебным предметам с учащимися с ОПФР при реализации образовательной программы специального образования на уровне общего среднего образования, образовательной программы специального образования на уровне общего среднего образования для лиц с интеллектуальной недостаточностью проводят в основном учитель начальных классов или учителя-предметники в составе класса.</w:t>
      </w:r>
      <w:proofErr w:type="gramEnd"/>
      <w:r w:rsidRPr="009E02D0">
        <w:rPr>
          <w:rFonts w:ascii="Times New Roman" w:eastAsia="Times New Roman" w:hAnsi="Times New Roman" w:cs="Times New Roman"/>
          <w:sz w:val="24"/>
          <w:szCs w:val="24"/>
        </w:rPr>
        <w:t xml:space="preserve"> Кроме того, организуются коррекционные занятия и учебные занятия по отдельным учебным предметам учебного плана специального образования на уровне общего среднего образования.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На проведение коррекционных занятий и учебных занятий по отдельным учебным предметам в классе интегрированного обучения и воспитания неполной наполняемости в соответствии с примечаниями к учебным планам специального образования на уровне общего среднего образования выделяются учебные часы из расчета:</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4 </w:t>
      </w:r>
      <w:proofErr w:type="gramStart"/>
      <w:r w:rsidRPr="009E02D0">
        <w:rPr>
          <w:rFonts w:ascii="Times New Roman" w:eastAsia="Times New Roman" w:hAnsi="Times New Roman" w:cs="Times New Roman"/>
          <w:sz w:val="24"/>
          <w:szCs w:val="24"/>
        </w:rPr>
        <w:t>учебных</w:t>
      </w:r>
      <w:proofErr w:type="gramEnd"/>
      <w:r w:rsidRPr="009E02D0">
        <w:rPr>
          <w:rFonts w:ascii="Times New Roman" w:eastAsia="Times New Roman" w:hAnsi="Times New Roman" w:cs="Times New Roman"/>
          <w:sz w:val="24"/>
          <w:szCs w:val="24"/>
        </w:rPr>
        <w:t xml:space="preserve"> часа в учебную неделю на одного учащегося: слабослышащего, слабовидящего, с тяжелыми нарушениями речи, нарушениями психического развития (трудностями в обучении);</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8 учебных часов в учебную неделю на одного учащегося с интеллектуальной недостаточностью, </w:t>
      </w:r>
      <w:proofErr w:type="spellStart"/>
      <w:r w:rsidRPr="009E02D0">
        <w:rPr>
          <w:rFonts w:ascii="Times New Roman" w:eastAsia="Times New Roman" w:hAnsi="Times New Roman" w:cs="Times New Roman"/>
          <w:sz w:val="24"/>
          <w:szCs w:val="24"/>
        </w:rPr>
        <w:t>неслышащего</w:t>
      </w:r>
      <w:proofErr w:type="spellEnd"/>
      <w:r w:rsidRPr="009E02D0">
        <w:rPr>
          <w:rFonts w:ascii="Times New Roman" w:eastAsia="Times New Roman" w:hAnsi="Times New Roman" w:cs="Times New Roman"/>
          <w:sz w:val="24"/>
          <w:szCs w:val="24"/>
        </w:rPr>
        <w:t>, незрячего, с нарушениями функций опорно-двигательного аппарата (со значительным и резко выраженным нарушением передвижения или его отсутствием).</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Из выделяемых учебных часов не менее одного учебного часа на одного ребенка в учебную неделю отводится на проведение коррекционных занятий. В случае</w:t>
      </w:r>
      <w:proofErr w:type="gramStart"/>
      <w:r w:rsidRPr="009E02D0">
        <w:rPr>
          <w:rFonts w:ascii="Times New Roman" w:eastAsia="Times New Roman" w:hAnsi="Times New Roman" w:cs="Times New Roman"/>
          <w:sz w:val="24"/>
          <w:szCs w:val="24"/>
        </w:rPr>
        <w:t>,</w:t>
      </w:r>
      <w:proofErr w:type="gramEnd"/>
      <w:r w:rsidRPr="009E02D0">
        <w:rPr>
          <w:rFonts w:ascii="Times New Roman" w:eastAsia="Times New Roman" w:hAnsi="Times New Roman" w:cs="Times New Roman"/>
          <w:sz w:val="24"/>
          <w:szCs w:val="24"/>
        </w:rPr>
        <w:t xml:space="preserve"> если на проведение коррекционных занятий выделяется больше учебных часов, их число не должно превышать количество, указанное в соответствующем учебном плане специального образования.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sz w:val="24"/>
          <w:szCs w:val="24"/>
        </w:rPr>
        <w:t>Оставшиеся учебные часы распределяются, как правило, на учебные занятия по учебным предметам соответствующего учебного плана специального образования, которые отсутствуют в типовом учебном плане общего среднего образования (для соответствующего вида учреждений общего среднего образования) или не совпадают с ним по количеству учебных часов, а также на изучение учебных предметов, вызывающих у учащегося наибольшие затруднения.</w:t>
      </w:r>
      <w:proofErr w:type="gramEnd"/>
      <w:r w:rsidRPr="009E02D0">
        <w:rPr>
          <w:rFonts w:ascii="Times New Roman" w:eastAsia="Times New Roman" w:hAnsi="Times New Roman" w:cs="Times New Roman"/>
          <w:sz w:val="24"/>
          <w:szCs w:val="24"/>
        </w:rPr>
        <w:t xml:space="preserve"> Из 8 учебных часов, выделяемых на одного учащегося с легкой интеллектуальной недостаточностью, необходимо выделить учебные часы (не менее двух) для проведения учебных занятий учителем трудового обучении с ребенком, обучающимся по учебной программе первого отделения вспомогательной школы, отдельно от общей группы (общих групп) класса (начиная с V класса). Остальные учебные часы по учебному предмету «Трудовое обучение» реализуются при посещении учащимся с ОПФР уроков по трудовому обучению в составе общей группы своего класса, а также в составе учебных групп других классов (не ниже V класса). При изучении учебного предмета «Трудовое обучение» учащиеся разных классов интегрированного обучения и воспитания неполной наполняемости могут объединяться в одну учебную группу.</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Обращаем внимание, что количество учебных часов, отводимых на проведение коррекционных занятий и учебных занятий по отдельным учебным предметам, определяется </w:t>
      </w:r>
      <w:proofErr w:type="spellStart"/>
      <w:r w:rsidRPr="009E02D0">
        <w:rPr>
          <w:rFonts w:ascii="Times New Roman" w:eastAsia="Times New Roman" w:hAnsi="Times New Roman" w:cs="Times New Roman"/>
          <w:sz w:val="24"/>
          <w:szCs w:val="24"/>
        </w:rPr>
        <w:lastRenderedPageBreak/>
        <w:t>ЦКРОиР</w:t>
      </w:r>
      <w:proofErr w:type="spellEnd"/>
      <w:r w:rsidRPr="009E02D0">
        <w:rPr>
          <w:rFonts w:ascii="Times New Roman" w:eastAsia="Times New Roman" w:hAnsi="Times New Roman" w:cs="Times New Roman"/>
          <w:sz w:val="24"/>
          <w:szCs w:val="24"/>
        </w:rPr>
        <w:t xml:space="preserve"> в зависимости от количества обучающихся с ОПФР, структуры и степени тяжести нарушений. Приводим пример.</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i/>
          <w:iCs/>
          <w:sz w:val="24"/>
          <w:szCs w:val="24"/>
        </w:rPr>
        <w:t xml:space="preserve">В классе обучаются 2 учащихся с ОПФР: один – по учебному плану специальной общеобразовательной школы (специальной общеобразовательной школы-интерната) для детей с тяжелыми нарушениями речи; один – по учебному плану специальной общеобразовательной школы (специальной общеобразовательной школы-интерната) для детей с нарушениями психического развития (трудностями в обучении). На проведение коррекционных занятий и учебных занятий по отдельным учебным предметам в таком классе может быть выделено от 5 до 8 учебных часов. Количество учебных часов (5, 6, 7 или 8) определяется учреждением общего среднего образования совместно с </w:t>
      </w:r>
      <w:proofErr w:type="spellStart"/>
      <w:r w:rsidRPr="009E02D0">
        <w:rPr>
          <w:rFonts w:ascii="Times New Roman" w:eastAsia="Times New Roman" w:hAnsi="Times New Roman" w:cs="Times New Roman"/>
          <w:i/>
          <w:iCs/>
          <w:sz w:val="24"/>
          <w:szCs w:val="24"/>
        </w:rPr>
        <w:t>ЦКРОиР</w:t>
      </w:r>
      <w:proofErr w:type="spellEnd"/>
      <w:r w:rsidRPr="009E02D0">
        <w:rPr>
          <w:rFonts w:ascii="Times New Roman" w:eastAsia="Times New Roman" w:hAnsi="Times New Roman" w:cs="Times New Roman"/>
          <w:i/>
          <w:iCs/>
          <w:sz w:val="24"/>
          <w:szCs w:val="24"/>
        </w:rPr>
        <w:t xml:space="preserve"> с учетом степени тяжести нарушений, возможности проведения групповых коррекционных занятий и (или) уроков по отдельным учебным предметам учебного плана соответствующего вида специальной общеобразовательной школы.</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Образцы учебных планов классов интегрированного обучения и воспитания неполной наполняемости представлены в </w:t>
      </w:r>
      <w:r w:rsidRPr="009E02D0">
        <w:rPr>
          <w:rFonts w:ascii="Times New Roman" w:eastAsia="Times New Roman" w:hAnsi="Times New Roman" w:cs="Times New Roman"/>
          <w:i/>
          <w:iCs/>
          <w:sz w:val="24"/>
          <w:szCs w:val="24"/>
        </w:rPr>
        <w:t>Приложении 3</w:t>
      </w:r>
      <w:r w:rsidRPr="009E02D0">
        <w:rPr>
          <w:rFonts w:ascii="Times New Roman" w:eastAsia="Times New Roman" w:hAnsi="Times New Roman" w:cs="Times New Roman"/>
          <w:sz w:val="24"/>
          <w:szCs w:val="24"/>
        </w:rPr>
        <w:t>.</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Обращаем внимание, что вопросы изучения учащимися с ОПФР языков урегулированы постановлением Министерства образования Республики Беларусь от 13.07.2011 № 69 «Аб </w:t>
      </w:r>
      <w:proofErr w:type="spellStart"/>
      <w:r w:rsidRPr="009E02D0">
        <w:rPr>
          <w:rFonts w:ascii="Times New Roman" w:eastAsia="Times New Roman" w:hAnsi="Times New Roman" w:cs="Times New Roman"/>
          <w:sz w:val="24"/>
          <w:szCs w:val="24"/>
        </w:rPr>
        <w:t>некаторых</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пытаннях</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вывучэння</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моў</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асобным</w:t>
      </w:r>
      <w:proofErr w:type="gramStart"/>
      <w:r w:rsidRPr="009E02D0">
        <w:rPr>
          <w:rFonts w:ascii="Times New Roman" w:eastAsia="Times New Roman" w:hAnsi="Times New Roman" w:cs="Times New Roman"/>
          <w:sz w:val="24"/>
          <w:szCs w:val="24"/>
        </w:rPr>
        <w:t>i</w:t>
      </w:r>
      <w:proofErr w:type="spellEnd"/>
      <w:proofErr w:type="gram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катэгорыямi</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асоб</w:t>
      </w:r>
      <w:proofErr w:type="spellEnd"/>
      <w:r w:rsidRPr="009E02D0">
        <w:rPr>
          <w:rFonts w:ascii="Times New Roman" w:eastAsia="Times New Roman" w:hAnsi="Times New Roman" w:cs="Times New Roman"/>
          <w:sz w:val="24"/>
          <w:szCs w:val="24"/>
        </w:rPr>
        <w:t xml:space="preserve"> з </w:t>
      </w:r>
      <w:proofErr w:type="spellStart"/>
      <w:r w:rsidRPr="009E02D0">
        <w:rPr>
          <w:rFonts w:ascii="Times New Roman" w:eastAsia="Times New Roman" w:hAnsi="Times New Roman" w:cs="Times New Roman"/>
          <w:sz w:val="24"/>
          <w:szCs w:val="24"/>
        </w:rPr>
        <w:t>асаблiвасцямi</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псiхафiзiчнага</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развiцця</w:t>
      </w:r>
      <w:proofErr w:type="spellEnd"/>
      <w:r w:rsidRPr="009E02D0">
        <w:rPr>
          <w:rFonts w:ascii="Times New Roman" w:eastAsia="Times New Roman" w:hAnsi="Times New Roman" w:cs="Times New Roman"/>
          <w:sz w:val="24"/>
          <w:szCs w:val="24"/>
        </w:rPr>
        <w:t>».</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Учащиеся с ОПФР I классов интегрированного обучения и воспитания полной наполняемости, обучающиеся по учебному плану I класса специальной школы, в соответствии с типовым учебным планом общего среднего образования (для соответствующего вида учреждений общего среднего образования) изучают курс «Введение в школьную жизнь» в составе класса. Учитель-дефектолог в соответствии с его педагогической нагрузкой проводит учебное занятие вместе с учителем.</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Учащиеся с ОПФР I классов интегрированного обучения и воспитания неполной наполняемости курс «Введение в школьную жизнь» изучают в составе класса и на первом и на втором году обучения.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При организации образовательного процесса для детей с нарушениями функций опорно-двигательного аппарата можно использовать Методические рекомендации по организации интегрированного обучения и воспитания учащихся с нарушениями функций опорно-двигательного аппарата в общеобразовательных учреждениях (утверждены Министерством образования Республики Беларусь 16.09.2010) (при создании </w:t>
      </w:r>
      <w:proofErr w:type="spellStart"/>
      <w:r w:rsidRPr="009E02D0">
        <w:rPr>
          <w:rFonts w:ascii="Times New Roman" w:eastAsia="Times New Roman" w:hAnsi="Times New Roman" w:cs="Times New Roman"/>
          <w:sz w:val="24"/>
          <w:szCs w:val="24"/>
        </w:rPr>
        <w:t>безбарьерной</w:t>
      </w:r>
      <w:proofErr w:type="spellEnd"/>
      <w:r w:rsidRPr="009E02D0">
        <w:rPr>
          <w:rFonts w:ascii="Times New Roman" w:eastAsia="Times New Roman" w:hAnsi="Times New Roman" w:cs="Times New Roman"/>
          <w:sz w:val="24"/>
          <w:szCs w:val="24"/>
        </w:rPr>
        <w:t>, адаптивной образовательной среды, организации проведения коррекционных занятий).</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Распределение часов организационно-воспитательной работы и дополнительного контроля учебной деятельности учащихся в специальном классе и классе интегрированного обучения и воспитания производится согласно Инструкции о порядке определения оплачиваемых часов организационно-воспитательной работы и дополнительного контроля учебной деятельности учащихся в учреждениях образования, утвержденной постановлением Министерства образования Республики Беларусь от 25.11.2004 № 70.</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При реализации образовательной программы специального образования на уровне общего среднего образования используются «</w:t>
      </w:r>
      <w:proofErr w:type="spellStart"/>
      <w:r w:rsidRPr="009E02D0">
        <w:rPr>
          <w:rFonts w:ascii="Times New Roman" w:eastAsia="Times New Roman" w:hAnsi="Times New Roman" w:cs="Times New Roman"/>
          <w:sz w:val="24"/>
          <w:szCs w:val="24"/>
        </w:rPr>
        <w:t>Метадычныя</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рэкамендацыі</w:t>
      </w:r>
      <w:proofErr w:type="spellEnd"/>
      <w:r w:rsidRPr="009E02D0">
        <w:rPr>
          <w:rFonts w:ascii="Times New Roman" w:eastAsia="Times New Roman" w:hAnsi="Times New Roman" w:cs="Times New Roman"/>
          <w:sz w:val="24"/>
          <w:szCs w:val="24"/>
        </w:rPr>
        <w:t xml:space="preserve"> па </w:t>
      </w:r>
      <w:proofErr w:type="spellStart"/>
      <w:proofErr w:type="gramStart"/>
      <w:r w:rsidRPr="009E02D0">
        <w:rPr>
          <w:rFonts w:ascii="Times New Roman" w:eastAsia="Times New Roman" w:hAnsi="Times New Roman" w:cs="Times New Roman"/>
          <w:sz w:val="24"/>
          <w:szCs w:val="24"/>
        </w:rPr>
        <w:t>фарм</w:t>
      </w:r>
      <w:proofErr w:type="gramEnd"/>
      <w:r w:rsidRPr="009E02D0">
        <w:rPr>
          <w:rFonts w:ascii="Times New Roman" w:eastAsia="Times New Roman" w:hAnsi="Times New Roman" w:cs="Times New Roman"/>
          <w:sz w:val="24"/>
          <w:szCs w:val="24"/>
        </w:rPr>
        <w:t>іраванні</w:t>
      </w:r>
      <w:proofErr w:type="spellEnd"/>
      <w:r w:rsidRPr="009E02D0">
        <w:rPr>
          <w:rFonts w:ascii="Times New Roman" w:eastAsia="Times New Roman" w:hAnsi="Times New Roman" w:cs="Times New Roman"/>
          <w:sz w:val="24"/>
          <w:szCs w:val="24"/>
        </w:rPr>
        <w:t xml:space="preserve"> культуры </w:t>
      </w:r>
      <w:proofErr w:type="spellStart"/>
      <w:r w:rsidRPr="009E02D0">
        <w:rPr>
          <w:rFonts w:ascii="Times New Roman" w:eastAsia="Times New Roman" w:hAnsi="Times New Roman" w:cs="Times New Roman"/>
          <w:sz w:val="24"/>
          <w:szCs w:val="24"/>
        </w:rPr>
        <w:t>вуснага</w:t>
      </w:r>
      <w:proofErr w:type="spellEnd"/>
      <w:r w:rsidRPr="009E02D0">
        <w:rPr>
          <w:rFonts w:ascii="Times New Roman" w:eastAsia="Times New Roman" w:hAnsi="Times New Roman" w:cs="Times New Roman"/>
          <w:sz w:val="24"/>
          <w:szCs w:val="24"/>
        </w:rPr>
        <w:t xml:space="preserve"> і </w:t>
      </w:r>
      <w:proofErr w:type="spellStart"/>
      <w:r w:rsidRPr="009E02D0">
        <w:rPr>
          <w:rFonts w:ascii="Times New Roman" w:eastAsia="Times New Roman" w:hAnsi="Times New Roman" w:cs="Times New Roman"/>
          <w:sz w:val="24"/>
          <w:szCs w:val="24"/>
        </w:rPr>
        <w:t>пісьмовага</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маўлення</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ва</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ўстановах</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адукацыі</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якія</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рэалізуюць</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адукацыйныя</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праграмы</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агульнай</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сярэдняй</w:t>
      </w:r>
      <w:proofErr w:type="spellEnd"/>
      <w:r w:rsidRPr="009E02D0">
        <w:rPr>
          <w:rFonts w:ascii="Times New Roman" w:eastAsia="Times New Roman" w:hAnsi="Times New Roman" w:cs="Times New Roman"/>
          <w:sz w:val="24"/>
          <w:szCs w:val="24"/>
        </w:rPr>
        <w:t xml:space="preserve"> </w:t>
      </w:r>
      <w:proofErr w:type="spellStart"/>
      <w:r w:rsidRPr="009E02D0">
        <w:rPr>
          <w:rFonts w:ascii="Times New Roman" w:eastAsia="Times New Roman" w:hAnsi="Times New Roman" w:cs="Times New Roman"/>
          <w:sz w:val="24"/>
          <w:szCs w:val="24"/>
        </w:rPr>
        <w:t>адукацыі</w:t>
      </w:r>
      <w:proofErr w:type="spellEnd"/>
      <w:r w:rsidRPr="009E02D0">
        <w:rPr>
          <w:rFonts w:ascii="Times New Roman" w:eastAsia="Times New Roman" w:hAnsi="Times New Roman" w:cs="Times New Roman"/>
          <w:sz w:val="24"/>
          <w:szCs w:val="24"/>
        </w:rPr>
        <w:t xml:space="preserve">», утвержденные 06.06.2016 (с учетом требований учебных программ по учебным предметам для специальных общеобразовательных школ). </w:t>
      </w:r>
      <w:proofErr w:type="gramStart"/>
      <w:r w:rsidRPr="009E02D0">
        <w:rPr>
          <w:rFonts w:ascii="Times New Roman" w:eastAsia="Times New Roman" w:hAnsi="Times New Roman" w:cs="Times New Roman"/>
          <w:sz w:val="24"/>
          <w:szCs w:val="24"/>
        </w:rPr>
        <w:t>При реализации образовательной программы специального образования на уровне общего среднего образования для лиц с интеллектуальной недостаточностью используются рекомендации по формированию культуры устной и письменной речи учащихся, обучающихся по учебному плану первого отделения вспомогательной школы (вспомогательной школы-интерната) для детей с интеллектуальной недостаточностью, изложенные в Инструктивно-методическом письме «О работе педагогических коллективов учреждений образования, реализующих образовательные программы специального образования на уровне общего среднего</w:t>
      </w:r>
      <w:proofErr w:type="gramEnd"/>
      <w:r w:rsidRPr="009E02D0">
        <w:rPr>
          <w:rFonts w:ascii="Times New Roman" w:eastAsia="Times New Roman" w:hAnsi="Times New Roman" w:cs="Times New Roman"/>
          <w:sz w:val="24"/>
          <w:szCs w:val="24"/>
        </w:rPr>
        <w:t xml:space="preserve"> образования, в 2012/2013 учебном году».</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Образовательный проце</w:t>
      </w:r>
      <w:proofErr w:type="gramStart"/>
      <w:r w:rsidRPr="009E02D0">
        <w:rPr>
          <w:rFonts w:ascii="Times New Roman" w:eastAsia="Times New Roman" w:hAnsi="Times New Roman" w:cs="Times New Roman"/>
          <w:sz w:val="24"/>
          <w:szCs w:val="24"/>
        </w:rPr>
        <w:t>сс в </w:t>
      </w:r>
      <w:r w:rsidRPr="009E02D0">
        <w:rPr>
          <w:rFonts w:ascii="Times New Roman" w:eastAsia="Times New Roman" w:hAnsi="Times New Roman" w:cs="Times New Roman"/>
          <w:b/>
          <w:bCs/>
          <w:sz w:val="24"/>
          <w:szCs w:val="24"/>
        </w:rPr>
        <w:t>сп</w:t>
      </w:r>
      <w:proofErr w:type="gramEnd"/>
      <w:r w:rsidRPr="009E02D0">
        <w:rPr>
          <w:rFonts w:ascii="Times New Roman" w:eastAsia="Times New Roman" w:hAnsi="Times New Roman" w:cs="Times New Roman"/>
          <w:b/>
          <w:bCs/>
          <w:sz w:val="24"/>
          <w:szCs w:val="24"/>
        </w:rPr>
        <w:t>ециальной группе, группе интегрированного обучения и воспитания</w:t>
      </w:r>
      <w:r w:rsidRPr="009E02D0">
        <w:rPr>
          <w:rFonts w:ascii="Times New Roman" w:eastAsia="Times New Roman" w:hAnsi="Times New Roman" w:cs="Times New Roman"/>
          <w:sz w:val="24"/>
          <w:szCs w:val="24"/>
        </w:rPr>
        <w:t xml:space="preserve"> имеет коррекционную направленность и организуется в соответствии с требованиями к организации образовательного процесса при реализации образовательных программ специального </w:t>
      </w:r>
      <w:r w:rsidRPr="009E02D0">
        <w:rPr>
          <w:rFonts w:ascii="Times New Roman" w:eastAsia="Times New Roman" w:hAnsi="Times New Roman" w:cs="Times New Roman"/>
          <w:sz w:val="24"/>
          <w:szCs w:val="24"/>
        </w:rPr>
        <w:lastRenderedPageBreak/>
        <w:t>образования (ст. 268 Кодекса об образовании) и образовательной программы дошкольного образования (ст. 147 Кодекса об образовании).</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 xml:space="preserve">В группах интегрированного обучения и воспитания при организации образовательного процесса для детей с ОПФР используется учебный план группы интегрированного обучения и воспитания на текущий учебный год, который разрабатывается учреждением образования, утверждается руководителем учреждения образования и согласовывается </w:t>
      </w:r>
      <w:proofErr w:type="gramStart"/>
      <w:r w:rsidRPr="009E02D0">
        <w:rPr>
          <w:rFonts w:ascii="Times New Roman" w:eastAsia="Times New Roman" w:hAnsi="Times New Roman" w:cs="Times New Roman"/>
          <w:sz w:val="24"/>
          <w:szCs w:val="24"/>
        </w:rPr>
        <w:t>с</w:t>
      </w:r>
      <w:proofErr w:type="gramEnd"/>
      <w:r w:rsidRPr="009E02D0">
        <w:rPr>
          <w:rFonts w:ascii="Times New Roman" w:eastAsia="Times New Roman" w:hAnsi="Times New Roman" w:cs="Times New Roman"/>
          <w:sz w:val="24"/>
          <w:szCs w:val="24"/>
        </w:rPr>
        <w:t xml:space="preserve"> государственным </w:t>
      </w:r>
      <w:proofErr w:type="spellStart"/>
      <w:r w:rsidRPr="009E02D0">
        <w:rPr>
          <w:rFonts w:ascii="Times New Roman" w:eastAsia="Times New Roman" w:hAnsi="Times New Roman" w:cs="Times New Roman"/>
          <w:sz w:val="24"/>
          <w:szCs w:val="24"/>
        </w:rPr>
        <w:t>ЦКРОиР</w:t>
      </w:r>
      <w:proofErr w:type="spellEnd"/>
      <w:r w:rsidRPr="009E02D0">
        <w:rPr>
          <w:rFonts w:ascii="Times New Roman" w:eastAsia="Times New Roman" w:hAnsi="Times New Roman" w:cs="Times New Roman"/>
          <w:sz w:val="24"/>
          <w:szCs w:val="24"/>
        </w:rPr>
        <w:t>.</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proofErr w:type="gramStart"/>
      <w:r w:rsidRPr="009E02D0">
        <w:rPr>
          <w:rFonts w:ascii="Times New Roman" w:eastAsia="Times New Roman" w:hAnsi="Times New Roman" w:cs="Times New Roman"/>
          <w:sz w:val="24"/>
          <w:szCs w:val="24"/>
        </w:rPr>
        <w:t xml:space="preserve">На проведение коррекционных занятий на одного воспитанника с интеллектуальной недостаточностью, нарушениями функций опорно-двигательного аппарата (со значительным и резко выраженным нарушением передвижения или их отсутствием), на одного </w:t>
      </w:r>
      <w:proofErr w:type="spellStart"/>
      <w:r w:rsidRPr="009E02D0">
        <w:rPr>
          <w:rFonts w:ascii="Times New Roman" w:eastAsia="Times New Roman" w:hAnsi="Times New Roman" w:cs="Times New Roman"/>
          <w:sz w:val="24"/>
          <w:szCs w:val="24"/>
        </w:rPr>
        <w:t>неслышащего</w:t>
      </w:r>
      <w:proofErr w:type="spellEnd"/>
      <w:r w:rsidRPr="009E02D0">
        <w:rPr>
          <w:rFonts w:ascii="Times New Roman" w:eastAsia="Times New Roman" w:hAnsi="Times New Roman" w:cs="Times New Roman"/>
          <w:sz w:val="24"/>
          <w:szCs w:val="24"/>
        </w:rPr>
        <w:t>, незрячего выделяется 3,5 учебных часа в учебную неделю; на одного слабовидящего, слабослышащего воспитанника, воспитанника с тяжелыми нарушениями речи, нарушениями психического развития (трудностями в обучении) – 2,5 учебных часа в неделю.</w:t>
      </w:r>
      <w:proofErr w:type="gramEnd"/>
      <w:r w:rsidRPr="009E02D0">
        <w:rPr>
          <w:rFonts w:ascii="Times New Roman" w:eastAsia="Times New Roman" w:hAnsi="Times New Roman" w:cs="Times New Roman"/>
          <w:sz w:val="24"/>
          <w:szCs w:val="24"/>
        </w:rPr>
        <w:t xml:space="preserve"> Указанное количество учебных часов проводится учителем-дефектологом.</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При разработке учебного плана группы интегрированного обучения и воспитания на текущий учебный год особое внимание следует уделить определению оптимальной формы совмещения образовательных областей и программных требований учебной программы дошкольного образования и программ специального образования на уровне дошкольного образования. Обращаем внимание, что выбор направлений коррекционных занятий, их количества и формы проведения осуществляет учитель-дефектолог с учетом структуры и степени тяжести физических и (или) психических нарушений воспитанников с ОПФР. Образец учебного плана группы интегрированного обучения и воспитания представлен в </w:t>
      </w:r>
      <w:r w:rsidRPr="009E02D0">
        <w:rPr>
          <w:rFonts w:ascii="Times New Roman" w:eastAsia="Times New Roman" w:hAnsi="Times New Roman" w:cs="Times New Roman"/>
          <w:i/>
          <w:iCs/>
          <w:sz w:val="24"/>
          <w:szCs w:val="24"/>
        </w:rPr>
        <w:t>Приложении 4.</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 случае отсутствия в учреждении образования ребенка с ОПФР, зачисленного в специальную группу, специальный класс, класс интегрированного обучения и воспитания полной наполняемости, индивидуальные занятия, предусмотренные с ним в соответствии расписанием, проводятся с другим ребенком.</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Если в классе интегрированного обучения и воспитания неполной наполняемости, группе интегрированного обучения и воспитания обучается один ребенок с ОПФР, и он отсутствует на занятии, учитель-дефектолог на основании приказа руководителя учреждения образования выполняет иную работу в соответствии с должностной инструкцией. Учет   выполненной учителем-дефектологом работы во время отсутствия обучающегося осуществляется в учреждении образования.</w:t>
      </w:r>
    </w:p>
    <w:p w:rsidR="009E02D0" w:rsidRPr="009E02D0" w:rsidRDefault="009E02D0" w:rsidP="009E02D0">
      <w:pPr>
        <w:shd w:val="clear" w:color="auto" w:fill="FFFFFF"/>
        <w:spacing w:after="0" w:line="240" w:lineRule="auto"/>
        <w:ind w:firstLine="567"/>
        <w:jc w:val="both"/>
        <w:rPr>
          <w:rFonts w:ascii="Times New Roman" w:eastAsia="Times New Roman" w:hAnsi="Times New Roman" w:cs="Times New Roman"/>
          <w:sz w:val="24"/>
          <w:szCs w:val="24"/>
        </w:rPr>
      </w:pPr>
      <w:r w:rsidRPr="009E02D0">
        <w:rPr>
          <w:rFonts w:ascii="Times New Roman" w:eastAsia="Times New Roman" w:hAnsi="Times New Roman" w:cs="Times New Roman"/>
          <w:sz w:val="24"/>
          <w:szCs w:val="24"/>
        </w:rPr>
        <w:t>В случае необходимости замена учителя-дефектолога специальной группы, группы интегрированного обучения и воспитания, класса интегрированного обучения и воспитания, специального класса в учреждении образования осуществляется на тех же основаниях, что и других педагогических работников.</w:t>
      </w:r>
    </w:p>
    <w:p w:rsidR="009E02D0" w:rsidRDefault="009E02D0" w:rsidP="009E02D0">
      <w:pPr>
        <w:widowControl w:val="0"/>
        <w:suppressAutoHyphens/>
        <w:spacing w:after="0" w:line="240" w:lineRule="auto"/>
        <w:ind w:firstLine="567"/>
        <w:jc w:val="both"/>
        <w:rPr>
          <w:rFonts w:ascii="Times New Roman" w:eastAsia="Calibri" w:hAnsi="Times New Roman" w:cs="Times New Roman"/>
          <w:b/>
          <w:sz w:val="24"/>
          <w:szCs w:val="24"/>
          <w:lang w:eastAsia="en-US"/>
        </w:rPr>
      </w:pPr>
    </w:p>
    <w:p w:rsidR="0039714E" w:rsidRDefault="0039714E" w:rsidP="0039714E">
      <w:pPr>
        <w:widowControl w:val="0"/>
        <w:suppressAutoHyphens/>
        <w:spacing w:after="0" w:line="240" w:lineRule="auto"/>
        <w:ind w:firstLine="567"/>
        <w:jc w:val="both"/>
        <w:rPr>
          <w:rFonts w:ascii="Times New Roman" w:eastAsia="Calibri" w:hAnsi="Times New Roman" w:cs="Times New Roman"/>
          <w:b/>
          <w:sz w:val="24"/>
          <w:szCs w:val="24"/>
          <w:lang w:eastAsia="en-US"/>
        </w:rPr>
      </w:pPr>
      <w:r w:rsidRPr="0039714E">
        <w:rPr>
          <w:rFonts w:ascii="Times New Roman" w:eastAsia="Calibri" w:hAnsi="Times New Roman" w:cs="Times New Roman"/>
          <w:b/>
          <w:sz w:val="24"/>
          <w:szCs w:val="24"/>
          <w:lang w:eastAsia="en-US"/>
        </w:rPr>
        <w:t>4.</w:t>
      </w:r>
      <w:r w:rsidRPr="0039714E">
        <w:rPr>
          <w:rFonts w:ascii="Times New Roman" w:eastAsia="Calibri" w:hAnsi="Times New Roman" w:cs="Times New Roman"/>
          <w:b/>
          <w:sz w:val="24"/>
          <w:szCs w:val="24"/>
          <w:lang w:eastAsia="en-US"/>
        </w:rPr>
        <w:tab/>
        <w:t xml:space="preserve">Контроль и оценка учебной деятельности учащихся с особенностями психофизического развития.  </w:t>
      </w:r>
    </w:p>
    <w:p w:rsidR="0039714E" w:rsidRDefault="0039714E" w:rsidP="0039714E">
      <w:pPr>
        <w:widowControl w:val="0"/>
        <w:suppressAutoHyphens/>
        <w:spacing w:after="0" w:line="240" w:lineRule="auto"/>
        <w:ind w:firstLine="567"/>
        <w:jc w:val="both"/>
        <w:rPr>
          <w:rFonts w:ascii="Times New Roman" w:eastAsia="Calibri" w:hAnsi="Times New Roman" w:cs="Times New Roman"/>
          <w:b/>
          <w:sz w:val="24"/>
          <w:szCs w:val="24"/>
          <w:lang w:eastAsia="en-US"/>
        </w:rPr>
      </w:pPr>
    </w:p>
    <w:p w:rsidR="00A35EC5" w:rsidRPr="0039714E" w:rsidRDefault="0039714E" w:rsidP="0039714E">
      <w:pPr>
        <w:widowControl w:val="0"/>
        <w:suppressAutoHyphens/>
        <w:spacing w:after="0" w:line="240" w:lineRule="auto"/>
        <w:ind w:firstLine="567"/>
        <w:jc w:val="both"/>
        <w:rPr>
          <w:rFonts w:ascii="Times New Roman" w:eastAsia="Calibri" w:hAnsi="Times New Roman" w:cs="Times New Roman"/>
          <w:sz w:val="24"/>
          <w:szCs w:val="24"/>
          <w:lang w:eastAsia="en-US"/>
        </w:rPr>
      </w:pPr>
      <w:r w:rsidRPr="0039714E">
        <w:rPr>
          <w:rFonts w:ascii="Times New Roman" w:eastAsia="Calibri" w:hAnsi="Times New Roman" w:cs="Times New Roman"/>
          <w:b/>
          <w:sz w:val="24"/>
          <w:szCs w:val="24"/>
          <w:lang w:eastAsia="en-US"/>
        </w:rPr>
        <w:t>Контроль и оценка учебно-познавательной деятельности учащихся</w:t>
      </w:r>
      <w:r w:rsidRPr="0039714E">
        <w:rPr>
          <w:rFonts w:ascii="Times New Roman" w:eastAsia="Calibri" w:hAnsi="Times New Roman" w:cs="Times New Roman"/>
          <w:b/>
          <w:sz w:val="24"/>
          <w:szCs w:val="24"/>
          <w:lang w:eastAsia="en-US"/>
        </w:rPr>
        <w:br/>
      </w:r>
      <w:r w:rsidRPr="0039714E">
        <w:rPr>
          <w:rFonts w:ascii="Times New Roman" w:eastAsia="Calibri" w:hAnsi="Times New Roman" w:cs="Times New Roman"/>
          <w:sz w:val="24"/>
          <w:szCs w:val="24"/>
          <w:lang w:eastAsia="en-US"/>
        </w:rPr>
        <w:t> текущая и промежуточная аттестация учащихся с ОПФР I–III классов (срок обучения - 5 лет) – на содержательно оценочной основе (словесная оценка результатов учебной деятельности учащихся, без выставления отметок)</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1. Аттестация лиц с особенностями психофизического развития при освоении содержания образовательной программы специального образования на уровне общего среднего образования осуществляется в соответствии с Правилами проведения аттестации учащихся при освоении содержания образовательных программ общего среднего образования с учетом особенностей, установленных настоящей главой.</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 xml:space="preserve">2. </w:t>
      </w:r>
      <w:proofErr w:type="gramStart"/>
      <w:r w:rsidRPr="0039714E">
        <w:rPr>
          <w:rFonts w:ascii="Times New Roman" w:eastAsia="Times New Roman" w:hAnsi="Times New Roman" w:cs="Times New Roman"/>
          <w:color w:val="000000"/>
          <w:sz w:val="24"/>
          <w:szCs w:val="24"/>
        </w:rPr>
        <w:t xml:space="preserve">Текущая и промежуточная аттестация учащихся с особенностями психофизического развития I - III классов, срок обучения которых на I ступени общего среднего образования составляет пять лет, учащихся I - III классов, обучающихся по учебному плану первого отделения вспомогательной школы (вспомогательной школы-интерната) для детей с интеллектуальной </w:t>
      </w:r>
      <w:r w:rsidRPr="0039714E">
        <w:rPr>
          <w:rFonts w:ascii="Times New Roman" w:eastAsia="Times New Roman" w:hAnsi="Times New Roman" w:cs="Times New Roman"/>
          <w:color w:val="000000"/>
          <w:sz w:val="24"/>
          <w:szCs w:val="24"/>
        </w:rPr>
        <w:lastRenderedPageBreak/>
        <w:t>недостаточностью, осуществляется на содержательно-оценочной основе, которая предполагает словесную оценку результатов учебной деятельности учащихся, без выставления отметок.</w:t>
      </w:r>
      <w:proofErr w:type="gramEnd"/>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3. Порядок проведения аттестации учащихся при освоении содержания образовательной программы специального образования на уровне общего среднего образования для лиц с интеллектуальной недостаточностью определяется Правилами проведения аттестации учащихся при освоении содержания образовательной программы специального образования на уровне общего среднего образования для лиц с интеллектуальной недостаточностью.</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Статья 276. Особенности итоговой аттестации учащихся с нарушением слуха, тяжелыми нарушениями речи при освоении содержания образовательной программы специального образования на уровне общего среднего образования</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1. Учащиеся с нарушением слуха, тяжелыми нарушениями речи вместе с другими выпускными экзаменами сдают экзамен по русскому или белорусскому языку в зависимости от языка обучения и воспитания.</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2. Итоговая аттестация учащихся с нарушением слуха по русскому или белорусскому языку проводится в форме письменного экзамена (изложение).</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3. При проведении выпускных экзаменов в устной форме для учащихся с нарушением слуха второго отделения специальной общеобразовательной школы (специальной общеобразовательной школы-интерната) по их желанию разрешается использовать ответы в письменном виде.</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4. Итоговая аттестация учащихся с тяжелыми нарушениями речи по русскому или белорусскому языку проводится в форме письменного экзамена (диктант или изложение) в зависимости от вида речевых нарушений учащихся.</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Статья 277. Особенности аттестации учащихся при освоении содержания образовательной программы специального образования на уровне общего среднего образования для лиц с интеллектуальной недостаточностью</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1. Учащиеся второго отделения вспомогательной школы (вспомогательной школы-интерната) и центра коррекционно-развивающего обучения и реабилитации проходят только текущую аттестацию. Текущая аттестация этих учащихся осуществляется на содержательно-оценочной основе, которая предполагает словесную оценку результатов учебной деятельности, без выставления отметок.</w:t>
      </w:r>
    </w:p>
    <w:p w:rsidR="0039714E" w:rsidRPr="0039714E" w:rsidRDefault="0039714E" w:rsidP="0039714E">
      <w:pPr>
        <w:spacing w:after="0" w:line="240" w:lineRule="auto"/>
        <w:ind w:firstLine="851"/>
        <w:rPr>
          <w:rFonts w:ascii="Times New Roman" w:eastAsia="Times New Roman" w:hAnsi="Times New Roman" w:cs="Times New Roman"/>
          <w:color w:val="000000"/>
          <w:sz w:val="24"/>
          <w:szCs w:val="24"/>
        </w:rPr>
      </w:pPr>
      <w:r w:rsidRPr="0039714E">
        <w:rPr>
          <w:rFonts w:ascii="Times New Roman" w:eastAsia="Times New Roman" w:hAnsi="Times New Roman" w:cs="Times New Roman"/>
          <w:color w:val="000000"/>
          <w:sz w:val="24"/>
          <w:szCs w:val="24"/>
        </w:rPr>
        <w:t>2. Итоговая аттестация учащихся первого отделения вспомогательной школы (вспомогательной школы-интерната) проводится в форме выпускного экзамена по трудовому обучению.</w:t>
      </w:r>
    </w:p>
    <w:p w:rsidR="0039714E" w:rsidRDefault="0039714E" w:rsidP="0039714E">
      <w:pPr>
        <w:widowControl w:val="0"/>
        <w:suppressAutoHyphens/>
        <w:spacing w:after="0" w:line="240" w:lineRule="auto"/>
        <w:ind w:firstLine="567"/>
        <w:jc w:val="both"/>
        <w:rPr>
          <w:rStyle w:val="ab"/>
          <w:rFonts w:ascii="Times New Roman" w:eastAsia="Times New Roman" w:hAnsi="Times New Roman" w:cs="Times New Roman"/>
          <w:color w:val="000000" w:themeColor="text1"/>
          <w:sz w:val="28"/>
          <w:szCs w:val="28"/>
        </w:rPr>
      </w:pPr>
    </w:p>
    <w:p w:rsidR="0039714E" w:rsidRDefault="0039714E" w:rsidP="0039714E">
      <w:pPr>
        <w:widowControl w:val="0"/>
        <w:suppressAutoHyphens/>
        <w:spacing w:after="0" w:line="240" w:lineRule="auto"/>
        <w:ind w:firstLine="567"/>
        <w:jc w:val="both"/>
        <w:rPr>
          <w:rStyle w:val="ab"/>
          <w:rFonts w:ascii="Times New Roman" w:eastAsia="Times New Roman" w:hAnsi="Times New Roman" w:cs="Times New Roman"/>
          <w:color w:val="000000" w:themeColor="text1"/>
          <w:sz w:val="28"/>
          <w:szCs w:val="28"/>
        </w:rPr>
      </w:pPr>
    </w:p>
    <w:p w:rsidR="0073763D" w:rsidRPr="0039714E" w:rsidRDefault="008A3D21" w:rsidP="0039714E">
      <w:pPr>
        <w:pageBreakBefore/>
        <w:widowControl w:val="0"/>
        <w:shd w:val="clear" w:color="auto" w:fill="FFFFFF"/>
        <w:tabs>
          <w:tab w:val="left" w:pos="7282"/>
        </w:tabs>
        <w:spacing w:after="0" w:line="240" w:lineRule="auto"/>
        <w:ind w:right="34" w:firstLine="567"/>
        <w:jc w:val="center"/>
        <w:rPr>
          <w:rFonts w:ascii="Times New Roman" w:eastAsia="Times New Roman" w:hAnsi="Times New Roman" w:cs="Times New Roman"/>
          <w:b/>
          <w:color w:val="000000"/>
          <w:sz w:val="28"/>
          <w:szCs w:val="28"/>
        </w:rPr>
      </w:pPr>
      <w:r w:rsidRPr="0039714E">
        <w:rPr>
          <w:rFonts w:ascii="Times New Roman" w:hAnsi="Times New Roman" w:cs="Times New Roman"/>
          <w:b/>
          <w:color w:val="000000"/>
          <w:sz w:val="28"/>
          <w:szCs w:val="28"/>
        </w:rPr>
        <w:lastRenderedPageBreak/>
        <w:t>Лекция 5</w:t>
      </w:r>
      <w:r w:rsidRPr="0039714E">
        <w:rPr>
          <w:rFonts w:ascii="Times New Roman" w:hAnsi="Times New Roman" w:cs="Times New Roman"/>
          <w:b/>
          <w:sz w:val="28"/>
          <w:szCs w:val="28"/>
        </w:rPr>
        <w:t xml:space="preserve"> </w:t>
      </w:r>
      <w:r w:rsidR="0073763D" w:rsidRPr="0039714E">
        <w:rPr>
          <w:rFonts w:ascii="Times New Roman" w:eastAsia="Times New Roman" w:hAnsi="Times New Roman" w:cs="Times New Roman"/>
          <w:b/>
          <w:color w:val="000000"/>
          <w:sz w:val="28"/>
          <w:szCs w:val="28"/>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p w:rsidR="00B2213F" w:rsidRPr="00B2213F" w:rsidRDefault="00B2213F" w:rsidP="00446E78">
      <w:pPr>
        <w:pStyle w:val="90"/>
        <w:shd w:val="clear" w:color="auto" w:fill="auto"/>
        <w:spacing w:line="240" w:lineRule="auto"/>
        <w:jc w:val="both"/>
        <w:rPr>
          <w:b/>
          <w:color w:val="000000"/>
        </w:rPr>
      </w:pPr>
    </w:p>
    <w:p w:rsidR="0073763D" w:rsidRDefault="0073763D" w:rsidP="00446E78">
      <w:pPr>
        <w:widowControl w:val="0"/>
        <w:numPr>
          <w:ilvl w:val="0"/>
          <w:numId w:val="14"/>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color w:val="000000"/>
          <w:sz w:val="24"/>
          <w:szCs w:val="24"/>
          <w:lang w:eastAsia="hi-IN" w:bidi="hi-IN"/>
        </w:rPr>
        <w:t xml:space="preserve">Включение детей с особенностями психофизического развития в учебный процесс. </w:t>
      </w:r>
    </w:p>
    <w:p w:rsidR="0073763D" w:rsidRDefault="0073763D" w:rsidP="00446E78">
      <w:pPr>
        <w:widowControl w:val="0"/>
        <w:numPr>
          <w:ilvl w:val="0"/>
          <w:numId w:val="14"/>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color w:val="000000"/>
          <w:sz w:val="24"/>
          <w:szCs w:val="24"/>
          <w:lang w:eastAsia="hi-IN" w:bidi="hi-IN"/>
        </w:rPr>
        <w:t xml:space="preserve">Условия и приемы организации активного и продуктивного взаимодействия учащихся на уроке и во внеурочной деятельности. </w:t>
      </w:r>
    </w:p>
    <w:p w:rsidR="0073763D" w:rsidRDefault="0073763D" w:rsidP="00446E78">
      <w:pPr>
        <w:widowControl w:val="0"/>
        <w:numPr>
          <w:ilvl w:val="0"/>
          <w:numId w:val="14"/>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color w:val="000000"/>
          <w:sz w:val="24"/>
          <w:szCs w:val="24"/>
          <w:lang w:eastAsia="hi-IN" w:bidi="hi-IN"/>
        </w:rPr>
        <w:t xml:space="preserve">Социально-психологический климат в классе интегрированного обучения и воспитания, профилактика психологического напряжения и конфликтных ситуаций. </w:t>
      </w:r>
    </w:p>
    <w:p w:rsidR="0073763D" w:rsidRDefault="0073763D" w:rsidP="00446E78">
      <w:pPr>
        <w:widowControl w:val="0"/>
        <w:numPr>
          <w:ilvl w:val="0"/>
          <w:numId w:val="14"/>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color w:val="000000"/>
          <w:sz w:val="24"/>
          <w:szCs w:val="24"/>
          <w:lang w:eastAsia="hi-IN" w:bidi="hi-IN"/>
        </w:rPr>
        <w:t xml:space="preserve">Деятельность учителя по нормализации отношений между участниками образовательного процесса. </w:t>
      </w:r>
    </w:p>
    <w:p w:rsidR="007C23E8" w:rsidRPr="0073763D" w:rsidRDefault="0073763D" w:rsidP="00446E78">
      <w:pPr>
        <w:widowControl w:val="0"/>
        <w:numPr>
          <w:ilvl w:val="0"/>
          <w:numId w:val="14"/>
        </w:numPr>
        <w:suppressAutoHyphens/>
        <w:autoSpaceDE w:val="0"/>
        <w:spacing w:after="0" w:line="240" w:lineRule="auto"/>
        <w:jc w:val="both"/>
        <w:rPr>
          <w:rFonts w:ascii="Times New Roman" w:eastAsia="Calibri" w:hAnsi="Times New Roman" w:cs="Times New Roman"/>
          <w:i/>
          <w:color w:val="000000"/>
          <w:sz w:val="24"/>
          <w:szCs w:val="24"/>
          <w:lang w:eastAsia="hi-IN" w:bidi="hi-IN"/>
        </w:rPr>
      </w:pPr>
      <w:r w:rsidRPr="0073763D">
        <w:rPr>
          <w:rFonts w:ascii="Times New Roman" w:eastAsia="Calibri" w:hAnsi="Times New Roman" w:cs="Times New Roman"/>
          <w:i/>
          <w:color w:val="000000"/>
          <w:sz w:val="24"/>
          <w:szCs w:val="24"/>
          <w:lang w:eastAsia="hi-IN" w:bidi="hi-IN"/>
        </w:rPr>
        <w:t>Механизмы и приемы формирования аттракции.</w:t>
      </w:r>
    </w:p>
    <w:p w:rsidR="0073763D" w:rsidRPr="00B2213F" w:rsidRDefault="0073763D" w:rsidP="00446E78">
      <w:pPr>
        <w:widowControl w:val="0"/>
        <w:suppressAutoHyphens/>
        <w:autoSpaceDE w:val="0"/>
        <w:spacing w:after="0" w:line="240" w:lineRule="auto"/>
        <w:jc w:val="both"/>
        <w:rPr>
          <w:rFonts w:ascii="Times New Roman" w:eastAsia="Calibri" w:hAnsi="Times New Roman" w:cs="Times New Roman"/>
          <w:i/>
          <w:color w:val="000000"/>
          <w:sz w:val="24"/>
          <w:szCs w:val="24"/>
          <w:lang w:eastAsia="hi-IN" w:bidi="hi-IN"/>
        </w:rPr>
      </w:pPr>
    </w:p>
    <w:p w:rsidR="00F21343" w:rsidRDefault="00F21343" w:rsidP="00446E78">
      <w:pPr>
        <w:tabs>
          <w:tab w:val="left" w:pos="1080"/>
        </w:tabs>
        <w:spacing w:after="0" w:line="240" w:lineRule="auto"/>
        <w:ind w:left="568"/>
        <w:rPr>
          <w:rFonts w:ascii="Times New Roman" w:hAnsi="Times New Roman" w:cs="Times New Roman"/>
          <w:color w:val="000000"/>
          <w:sz w:val="24"/>
          <w:szCs w:val="24"/>
        </w:rPr>
      </w:pPr>
      <w:r w:rsidRPr="007C23E8">
        <w:rPr>
          <w:rFonts w:ascii="Times New Roman" w:hAnsi="Times New Roman" w:cs="Times New Roman"/>
          <w:b/>
          <w:color w:val="000000"/>
          <w:sz w:val="24"/>
          <w:szCs w:val="24"/>
        </w:rPr>
        <w:t>Ключевые понятия темы:</w:t>
      </w:r>
      <w:r w:rsidR="001E47C5">
        <w:rPr>
          <w:rFonts w:ascii="Times New Roman" w:hAnsi="Times New Roman" w:cs="Times New Roman"/>
          <w:b/>
          <w:color w:val="000000"/>
          <w:sz w:val="24"/>
          <w:szCs w:val="24"/>
        </w:rPr>
        <w:t xml:space="preserve"> </w:t>
      </w:r>
      <w:r w:rsidR="001E47C5">
        <w:rPr>
          <w:rFonts w:ascii="Times New Roman" w:hAnsi="Times New Roman" w:cs="Times New Roman"/>
          <w:color w:val="000000"/>
          <w:sz w:val="24"/>
          <w:szCs w:val="24"/>
        </w:rPr>
        <w:t>учебный процесс</w:t>
      </w:r>
      <w:r w:rsidR="0077681E">
        <w:rPr>
          <w:rFonts w:ascii="Times New Roman" w:hAnsi="Times New Roman" w:cs="Times New Roman"/>
          <w:bCs/>
          <w:color w:val="000000"/>
          <w:sz w:val="24"/>
          <w:szCs w:val="24"/>
          <w:lang w:eastAsia="hi-IN" w:bidi="hi-IN"/>
        </w:rPr>
        <w:t>,</w:t>
      </w:r>
      <w:r w:rsidR="001E47C5">
        <w:rPr>
          <w:rFonts w:ascii="Times New Roman" w:hAnsi="Times New Roman" w:cs="Times New Roman"/>
          <w:bCs/>
          <w:color w:val="000000"/>
          <w:sz w:val="24"/>
          <w:szCs w:val="24"/>
          <w:lang w:eastAsia="hi-IN" w:bidi="hi-IN"/>
        </w:rPr>
        <w:t xml:space="preserve"> внеурочная деятельность, социально-психологический климат, </w:t>
      </w:r>
      <w:proofErr w:type="spellStart"/>
      <w:r w:rsidR="001E47C5">
        <w:rPr>
          <w:rFonts w:ascii="Times New Roman" w:hAnsi="Times New Roman" w:cs="Times New Roman"/>
          <w:bCs/>
          <w:color w:val="000000"/>
          <w:sz w:val="24"/>
          <w:szCs w:val="24"/>
          <w:lang w:eastAsia="hi-IN" w:bidi="hi-IN"/>
        </w:rPr>
        <w:t>аттакция</w:t>
      </w:r>
      <w:proofErr w:type="spellEnd"/>
      <w:r w:rsidRPr="007C23E8">
        <w:rPr>
          <w:rFonts w:ascii="Times New Roman" w:hAnsi="Times New Roman" w:cs="Times New Roman"/>
          <w:color w:val="000000"/>
          <w:sz w:val="24"/>
          <w:szCs w:val="24"/>
        </w:rPr>
        <w:t>.</w:t>
      </w:r>
    </w:p>
    <w:p w:rsidR="00F57147" w:rsidRDefault="00F57147" w:rsidP="00446E78">
      <w:pPr>
        <w:tabs>
          <w:tab w:val="left" w:pos="1080"/>
        </w:tabs>
        <w:spacing w:after="0" w:line="240" w:lineRule="auto"/>
        <w:ind w:left="568"/>
        <w:rPr>
          <w:rFonts w:ascii="Times New Roman" w:hAnsi="Times New Roman" w:cs="Times New Roman"/>
          <w:color w:val="000000"/>
          <w:sz w:val="24"/>
          <w:szCs w:val="24"/>
        </w:rPr>
      </w:pPr>
    </w:p>
    <w:p w:rsidR="001E47C5" w:rsidRPr="00F57147" w:rsidRDefault="001E47C5" w:rsidP="00D569D9">
      <w:pPr>
        <w:pStyle w:val="a4"/>
        <w:numPr>
          <w:ilvl w:val="2"/>
          <w:numId w:val="71"/>
        </w:numPr>
        <w:tabs>
          <w:tab w:val="clear" w:pos="2160"/>
          <w:tab w:val="left" w:pos="851"/>
          <w:tab w:val="left" w:pos="1134"/>
        </w:tabs>
        <w:spacing w:after="0" w:line="240" w:lineRule="auto"/>
        <w:ind w:left="0" w:firstLine="708"/>
        <w:jc w:val="both"/>
        <w:rPr>
          <w:rFonts w:ascii="Times New Roman" w:eastAsia="Calibri" w:hAnsi="Times New Roman" w:cs="Times New Roman"/>
          <w:sz w:val="24"/>
          <w:szCs w:val="24"/>
        </w:rPr>
      </w:pPr>
      <w:r w:rsidRPr="00F57147">
        <w:rPr>
          <w:rFonts w:ascii="Times New Roman" w:eastAsia="Calibri" w:hAnsi="Times New Roman" w:cs="Times New Roman"/>
          <w:b/>
          <w:sz w:val="24"/>
          <w:szCs w:val="24"/>
        </w:rPr>
        <w:t xml:space="preserve">Включение детей с особенностями психофизического развития в учебный процесс. </w:t>
      </w:r>
    </w:p>
    <w:p w:rsidR="00F57147" w:rsidRPr="00F57147" w:rsidRDefault="00F57147" w:rsidP="00F57147">
      <w:pPr>
        <w:pStyle w:val="a4"/>
        <w:tabs>
          <w:tab w:val="left" w:pos="851"/>
          <w:tab w:val="left" w:pos="1134"/>
        </w:tabs>
        <w:spacing w:after="0" w:line="240" w:lineRule="auto"/>
        <w:ind w:left="708"/>
        <w:jc w:val="both"/>
        <w:rPr>
          <w:rFonts w:ascii="Times New Roman" w:eastAsia="Calibri" w:hAnsi="Times New Roman" w:cs="Times New Roman"/>
          <w:sz w:val="24"/>
          <w:szCs w:val="24"/>
        </w:rPr>
      </w:pPr>
    </w:p>
    <w:p w:rsidR="001E47C5" w:rsidRPr="00B27D18" w:rsidRDefault="001E47C5" w:rsidP="001E47C5">
      <w:pPr>
        <w:spacing w:after="0" w:line="240" w:lineRule="auto"/>
        <w:ind w:firstLine="708"/>
        <w:jc w:val="both"/>
        <w:rPr>
          <w:rFonts w:ascii="Times New Roman" w:eastAsia="Calibri" w:hAnsi="Times New Roman" w:cs="Times New Roman"/>
          <w:sz w:val="26"/>
          <w:szCs w:val="26"/>
        </w:rPr>
      </w:pPr>
      <w:r w:rsidRPr="00B27D18">
        <w:rPr>
          <w:rFonts w:ascii="Times New Roman" w:eastAsia="Calibri" w:hAnsi="Times New Roman" w:cs="Times New Roman"/>
          <w:sz w:val="26"/>
          <w:szCs w:val="26"/>
        </w:rPr>
        <w:t xml:space="preserve">Педагогический процесс определяется как развивающееся взаимодействие педагога и учащихся направленное на достижение заданной  цели и приводящее к заранее намеченному изменению состояния, преобразованию свойств и качеств обучающихся. </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Каждый ребенок приходит в школу с огромным желанием учиться, но если не научить его это делать, то с первых шагов школьной жизни он встретится с трудностями, неудачами, которые постепенно могут погасить его желание учиться. Это вдвойне справедливо для детей с особенностями психофизического развития (ОПФР).</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 настоящее время в Республике Беларусь существует необходимая нормативно-правовая база, обеспечивающая обучение детей с особенностями психофизического развития. Количество специальных классов, классов интегрированного обучения в общеобразовательных школах растет год от года, что свидетельствует о принятии этой формы обучения родителями и педагогическими коллективами школ.</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Имидж школьников с ОПФР в общественном сознании, как правило, негативный. Он формирует установку на изоляцию их от сверстников и общества в целом. Поэтому перед педагогами стоит задача устранить этот негатив.</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Чтобы оказать действенную помощь такому ученику, учителю следует преодолеть ряд сложившихся стереотипов. Ученики могут быть напряженными, скованными либо, наоборот, развязными. Может наблюдаться тревожность перед учебной ситуацией или безразличие, апатия, инер</w:t>
      </w:r>
      <w:r w:rsidRPr="00B27D18">
        <w:rPr>
          <w:rFonts w:ascii="Times New Roman" w:eastAsia="Times New Roman" w:hAnsi="Times New Roman" w:cs="Times New Roman"/>
          <w:sz w:val="26"/>
          <w:szCs w:val="26"/>
        </w:rPr>
        <w:softHyphen/>
        <w:t>тность, пассивность. Поэтому первостепенная задача учителя в классе интегрированного обучения — вызвать и закрепить оптимистическое, эмоционально-позитивное отноше</w:t>
      </w:r>
      <w:r w:rsidRPr="00B27D18">
        <w:rPr>
          <w:rFonts w:ascii="Times New Roman" w:eastAsia="Times New Roman" w:hAnsi="Times New Roman" w:cs="Times New Roman"/>
          <w:sz w:val="26"/>
          <w:szCs w:val="26"/>
        </w:rPr>
        <w:softHyphen/>
        <w:t xml:space="preserve">ние детей к школе и учению. Недопустимо усугубление негативных реакций школьников.   </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 любой ситуации учителю необходимо оставаться спокойным и доброжелательным, ровным и дружелюбным по отношению к детям. С особым терпением и тактом он должен относиться к детям с ОФПР, понимая, что у них могут наблюдаться большая подвижность или, наоборот, скованность, упрямство, неадекватные страхи и опасения, неуверенность в себе и конфликтность, неспособность сосредоточиться на учебном задании или неумение отвлечься и переключиться. Могут наблюдаться и вредные привычки: ребенок сосет губы, грызет ногти, гримасничает, подергивается и др.</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 кодексе психолога записано: «Если увидишь лицо без улыбки, улыбнись сам». Помня об этом, учитель с первых дней занятий щедро дарит свою улыбку всему классу и каждому ученику в отдельности.</w:t>
      </w:r>
    </w:p>
    <w:p w:rsidR="001E47C5" w:rsidRPr="00B27D18" w:rsidRDefault="001E47C5" w:rsidP="001E47C5">
      <w:pPr>
        <w:spacing w:after="0" w:line="240" w:lineRule="auto"/>
        <w:ind w:firstLine="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lastRenderedPageBreak/>
        <w:t>В учебном процессе широко используются невербальные формы общения, которые позволяют ребенку получать эмоциональную поддержку. К ним относятся:</w:t>
      </w:r>
    </w:p>
    <w:p w:rsidR="001E47C5" w:rsidRPr="00B27D18" w:rsidRDefault="001E47C5" w:rsidP="00D569D9">
      <w:pPr>
        <w:numPr>
          <w:ilvl w:val="0"/>
          <w:numId w:val="51"/>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ласковая, ободряющая интонация;</w:t>
      </w:r>
    </w:p>
    <w:p w:rsidR="001E47C5" w:rsidRPr="00B27D18" w:rsidRDefault="001E47C5" w:rsidP="00D569D9">
      <w:pPr>
        <w:numPr>
          <w:ilvl w:val="0"/>
          <w:numId w:val="51"/>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небольшое (меньше метра) расстояние между учителем и учеником;</w:t>
      </w:r>
    </w:p>
    <w:p w:rsidR="001E47C5" w:rsidRPr="00B27D18" w:rsidRDefault="001E47C5" w:rsidP="00D569D9">
      <w:pPr>
        <w:numPr>
          <w:ilvl w:val="0"/>
          <w:numId w:val="51"/>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перцептивные контакты (поглаживание, пожатие руки, визуальный контакт на уровне глаз). Основная цель общения — создание условий для позитивного развития ребенка. Главное — включить школьника в учебное взаимодействие, помочь ему преодолеть боязнь и негативное отношение к учению. Учитель принимает ученика таким, какой он есть, независимо от учебных успехов, не предъявляя строгих</w:t>
      </w:r>
      <w:r w:rsidRPr="00B27D18">
        <w:rPr>
          <w:rFonts w:ascii="Times New Roman" w:eastAsia="Times New Roman" w:hAnsi="Times New Roman" w:cs="Times New Roman"/>
          <w:sz w:val="26"/>
          <w:szCs w:val="26"/>
        </w:rPr>
        <w:br/>
        <w:t>требований и не высказывая отрицательных оценочных суждений. Наоборот, подбадри</w:t>
      </w:r>
      <w:r w:rsidRPr="00B27D18">
        <w:rPr>
          <w:rFonts w:ascii="Times New Roman" w:eastAsia="Times New Roman" w:hAnsi="Times New Roman" w:cs="Times New Roman"/>
          <w:sz w:val="26"/>
          <w:szCs w:val="26"/>
        </w:rPr>
        <w:softHyphen/>
        <w:t>вает ребенка, говорит, что все будет хорошо, что ученик справится с заданием, правильно ответит.</w:t>
      </w:r>
    </w:p>
    <w:p w:rsidR="001E47C5" w:rsidRPr="00B27D18" w:rsidRDefault="001E47C5" w:rsidP="001E47C5">
      <w:pPr>
        <w:spacing w:after="0" w:line="240" w:lineRule="auto"/>
        <w:ind w:firstLine="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В своей работе для создания ситуации успеха в учебной деятельности можно использовать  эффективный словесный прием — 30 вариантов того, как сказать ребенку «молодец» (из книги А. Р. </w:t>
      </w:r>
      <w:proofErr w:type="spellStart"/>
      <w:r w:rsidRPr="00B27D18">
        <w:rPr>
          <w:rFonts w:ascii="Times New Roman" w:eastAsia="Times New Roman" w:hAnsi="Times New Roman" w:cs="Times New Roman"/>
          <w:sz w:val="26"/>
          <w:szCs w:val="26"/>
        </w:rPr>
        <w:t>Маллера</w:t>
      </w:r>
      <w:proofErr w:type="spellEnd"/>
      <w:r w:rsidRPr="00B27D18">
        <w:rPr>
          <w:rFonts w:ascii="Times New Roman" w:eastAsia="Times New Roman" w:hAnsi="Times New Roman" w:cs="Times New Roman"/>
          <w:sz w:val="26"/>
          <w:szCs w:val="26"/>
        </w:rPr>
        <w:t xml:space="preserve"> «Ребенок с ограниченными возможностями»): Прекрасно! Мне нравится, как ты это сделал. Это у тебя получилось лучше всего. Здорово придумал! Я просто обожаю это. Умница! Ты сделал это! Молодец, у тебя все получилось! Об этом обязательно надо сказать родителям! Все лучше и лучше! Удивительно! </w:t>
      </w:r>
      <w:proofErr w:type="spellStart"/>
      <w:r w:rsidRPr="00B27D18">
        <w:rPr>
          <w:rFonts w:ascii="Times New Roman" w:eastAsia="Times New Roman" w:hAnsi="Times New Roman" w:cs="Times New Roman"/>
          <w:sz w:val="26"/>
          <w:szCs w:val="26"/>
        </w:rPr>
        <w:t>Ура</w:t>
      </w:r>
      <w:proofErr w:type="gramStart"/>
      <w:r w:rsidRPr="00B27D18">
        <w:rPr>
          <w:rFonts w:ascii="Times New Roman" w:eastAsia="Times New Roman" w:hAnsi="Times New Roman" w:cs="Times New Roman"/>
          <w:sz w:val="26"/>
          <w:szCs w:val="26"/>
        </w:rPr>
        <w:t>!З</w:t>
      </w:r>
      <w:proofErr w:type="gramEnd"/>
      <w:r w:rsidRPr="00B27D18">
        <w:rPr>
          <w:rFonts w:ascii="Times New Roman" w:eastAsia="Times New Roman" w:hAnsi="Times New Roman" w:cs="Times New Roman"/>
          <w:sz w:val="26"/>
          <w:szCs w:val="26"/>
        </w:rPr>
        <w:t>дорово</w:t>
      </w:r>
      <w:proofErr w:type="spellEnd"/>
      <w:r w:rsidRPr="00B27D18">
        <w:rPr>
          <w:rFonts w:ascii="Times New Roman" w:eastAsia="Times New Roman" w:hAnsi="Times New Roman" w:cs="Times New Roman"/>
          <w:sz w:val="26"/>
          <w:szCs w:val="26"/>
        </w:rPr>
        <w:t>, молодец! Так чудно, пальчики оближешь! Хорошо, а как тебе это? Очень неплохо! Ты делаешь все аккуратно. Это просто замечательно! Ах, превосходно! Похлопаем нашему</w:t>
      </w:r>
      <w:proofErr w:type="gramStart"/>
      <w:r w:rsidRPr="00B27D18">
        <w:rPr>
          <w:rFonts w:ascii="Times New Roman" w:eastAsia="Times New Roman" w:hAnsi="Times New Roman" w:cs="Times New Roman"/>
          <w:sz w:val="26"/>
          <w:szCs w:val="26"/>
        </w:rPr>
        <w:t>… И</w:t>
      </w:r>
      <w:proofErr w:type="gramEnd"/>
      <w:r w:rsidRPr="00B27D18">
        <w:rPr>
          <w:rFonts w:ascii="Times New Roman" w:eastAsia="Times New Roman" w:hAnsi="Times New Roman" w:cs="Times New Roman"/>
          <w:sz w:val="26"/>
          <w:szCs w:val="26"/>
        </w:rPr>
        <w:t xml:space="preserve">менно так. Восхитительно! Правильно. Это выглядит </w:t>
      </w:r>
      <w:proofErr w:type="gramStart"/>
      <w:r w:rsidRPr="00B27D18">
        <w:rPr>
          <w:rFonts w:ascii="Times New Roman" w:eastAsia="Times New Roman" w:hAnsi="Times New Roman" w:cs="Times New Roman"/>
          <w:sz w:val="26"/>
          <w:szCs w:val="26"/>
        </w:rPr>
        <w:t>здорово</w:t>
      </w:r>
      <w:proofErr w:type="gramEnd"/>
      <w:r w:rsidRPr="00B27D18">
        <w:rPr>
          <w:rFonts w:ascii="Times New Roman" w:eastAsia="Times New Roman" w:hAnsi="Times New Roman" w:cs="Times New Roman"/>
          <w:sz w:val="26"/>
          <w:szCs w:val="26"/>
        </w:rPr>
        <w:t>! Это что-то особенное! Ух, вы только посмотрите! Я так рада! Отлично! Мне нравится, потому что</w:t>
      </w:r>
      <w:proofErr w:type="gramStart"/>
      <w:r w:rsidRPr="00B27D18">
        <w:rPr>
          <w:rFonts w:ascii="Times New Roman" w:eastAsia="Times New Roman" w:hAnsi="Times New Roman" w:cs="Times New Roman"/>
          <w:sz w:val="26"/>
          <w:szCs w:val="26"/>
        </w:rPr>
        <w:t>… Н</w:t>
      </w:r>
      <w:proofErr w:type="gramEnd"/>
      <w:r w:rsidRPr="00B27D18">
        <w:rPr>
          <w:rFonts w:ascii="Times New Roman" w:eastAsia="Times New Roman" w:hAnsi="Times New Roman" w:cs="Times New Roman"/>
          <w:sz w:val="26"/>
          <w:szCs w:val="26"/>
        </w:rPr>
        <w:t>у, просто изумительно!</w:t>
      </w:r>
    </w:p>
    <w:p w:rsidR="00F57147" w:rsidRPr="00F57147" w:rsidRDefault="00F57147" w:rsidP="001E47C5">
      <w:pPr>
        <w:spacing w:after="0" w:line="240" w:lineRule="auto"/>
        <w:ind w:firstLine="708"/>
        <w:jc w:val="both"/>
        <w:rPr>
          <w:rFonts w:ascii="Times New Roman" w:eastAsia="Times New Roman" w:hAnsi="Times New Roman" w:cs="Times New Roman"/>
          <w:b/>
          <w:sz w:val="26"/>
          <w:szCs w:val="26"/>
        </w:rPr>
      </w:pPr>
    </w:p>
    <w:p w:rsidR="00F57147" w:rsidRPr="008A59A8" w:rsidRDefault="00F57147" w:rsidP="001E47C5">
      <w:pPr>
        <w:spacing w:after="0" w:line="240" w:lineRule="auto"/>
        <w:ind w:firstLine="708"/>
        <w:jc w:val="both"/>
        <w:rPr>
          <w:rFonts w:ascii="Times New Roman" w:eastAsia="Times New Roman" w:hAnsi="Times New Roman" w:cs="Times New Roman"/>
          <w:b/>
          <w:sz w:val="24"/>
          <w:szCs w:val="24"/>
        </w:rPr>
      </w:pPr>
      <w:r w:rsidRPr="00F57147">
        <w:rPr>
          <w:rFonts w:ascii="Times New Roman" w:eastAsia="Times New Roman" w:hAnsi="Times New Roman" w:cs="Times New Roman"/>
          <w:b/>
          <w:sz w:val="24"/>
          <w:szCs w:val="24"/>
        </w:rPr>
        <w:t>2.</w:t>
      </w:r>
      <w:r w:rsidRPr="00F57147">
        <w:rPr>
          <w:rFonts w:ascii="Times New Roman" w:eastAsia="Times New Roman" w:hAnsi="Times New Roman" w:cs="Times New Roman"/>
          <w:b/>
          <w:sz w:val="24"/>
          <w:szCs w:val="24"/>
        </w:rPr>
        <w:tab/>
      </w:r>
      <w:r w:rsidR="008A59A8" w:rsidRPr="008A59A8">
        <w:rPr>
          <w:rFonts w:ascii="Times New Roman" w:eastAsia="Calibri" w:hAnsi="Times New Roman" w:cs="Times New Roman"/>
          <w:b/>
          <w:color w:val="000000"/>
          <w:sz w:val="24"/>
          <w:szCs w:val="24"/>
          <w:lang w:eastAsia="hi-IN" w:bidi="hi-IN"/>
        </w:rPr>
        <w:t>Условия и приемы организации активного и продуктивного взаимодействия учащихся на уроке и во внеурочной деятельности.</w:t>
      </w:r>
    </w:p>
    <w:p w:rsidR="00F57147" w:rsidRDefault="00F57147" w:rsidP="001E47C5">
      <w:pPr>
        <w:spacing w:after="0" w:line="240" w:lineRule="auto"/>
        <w:ind w:firstLine="708"/>
        <w:jc w:val="both"/>
        <w:rPr>
          <w:rFonts w:ascii="Times New Roman" w:eastAsia="Times New Roman" w:hAnsi="Times New Roman" w:cs="Times New Roman"/>
          <w:sz w:val="26"/>
          <w:szCs w:val="26"/>
        </w:rPr>
      </w:pP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В классе интегрированного обучения   нельзя сравнивать результаты работы ученика с ОПФР с достижениями других учащихся. Как сказал         Л. С. Выготский, «каждый ребенок уникален, неповторим, имеет присущую только ему зону ближайшего развития и соответственно имеет индивидуальные достижения». Текущая работа учащихся с ОПФР сравниваете, только с </w:t>
      </w:r>
      <w:proofErr w:type="gramStart"/>
      <w:r w:rsidRPr="00B27D18">
        <w:rPr>
          <w:rFonts w:ascii="Times New Roman" w:eastAsia="Times New Roman" w:hAnsi="Times New Roman" w:cs="Times New Roman"/>
          <w:sz w:val="26"/>
          <w:szCs w:val="26"/>
        </w:rPr>
        <w:t>предыдущей</w:t>
      </w:r>
      <w:proofErr w:type="gramEnd"/>
      <w:r w:rsidRPr="00B27D18">
        <w:rPr>
          <w:rFonts w:ascii="Times New Roman" w:eastAsia="Times New Roman" w:hAnsi="Times New Roman" w:cs="Times New Roman"/>
          <w:sz w:val="26"/>
          <w:szCs w:val="26"/>
        </w:rPr>
        <w:t>. Дети с особенностями развития очень чувствительны к мимике, жестам, темпу речи учителя. Это требует от учителя внимания и терпения.</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В процессе совместного обучения актуальны положительные взаимоотношения не только между учителем и учеником, но и между всеми учениками при их </w:t>
      </w:r>
      <w:proofErr w:type="gramStart"/>
      <w:r w:rsidRPr="00B27D18">
        <w:rPr>
          <w:rFonts w:ascii="Times New Roman" w:eastAsia="Times New Roman" w:hAnsi="Times New Roman" w:cs="Times New Roman"/>
          <w:sz w:val="26"/>
          <w:szCs w:val="26"/>
        </w:rPr>
        <w:t>взаимодействии</w:t>
      </w:r>
      <w:proofErr w:type="gramEnd"/>
      <w:r w:rsidRPr="00B27D18">
        <w:rPr>
          <w:rFonts w:ascii="Times New Roman" w:eastAsia="Times New Roman" w:hAnsi="Times New Roman" w:cs="Times New Roman"/>
          <w:sz w:val="26"/>
          <w:szCs w:val="26"/>
        </w:rPr>
        <w:t xml:space="preserve"> как на уроке, так и во внеурочное время. Детям с нарушениями </w:t>
      </w:r>
      <w:proofErr w:type="gramStart"/>
      <w:r w:rsidRPr="00B27D18">
        <w:rPr>
          <w:rFonts w:ascii="Times New Roman" w:eastAsia="Times New Roman" w:hAnsi="Times New Roman" w:cs="Times New Roman"/>
          <w:sz w:val="26"/>
          <w:szCs w:val="26"/>
        </w:rPr>
        <w:t>прису</w:t>
      </w:r>
      <w:r w:rsidRPr="00B27D18">
        <w:rPr>
          <w:rFonts w:ascii="Times New Roman" w:eastAsia="Times New Roman" w:hAnsi="Times New Roman" w:cs="Times New Roman"/>
          <w:sz w:val="26"/>
          <w:szCs w:val="26"/>
        </w:rPr>
        <w:softHyphen/>
        <w:t>щи</w:t>
      </w:r>
      <w:proofErr w:type="gramEnd"/>
      <w:r w:rsidRPr="00B27D18">
        <w:rPr>
          <w:rFonts w:ascii="Times New Roman" w:eastAsia="Times New Roman" w:hAnsi="Times New Roman" w:cs="Times New Roman"/>
          <w:sz w:val="26"/>
          <w:szCs w:val="26"/>
        </w:rPr>
        <w:t xml:space="preserve"> импульсивность, конфликтность, обидчивость и раздражительность. Дополнительный возбуждающий фактор — сравнительно большая наполняемость класса (20 человек). Это требует от учителя специальных усилий по снижению общего возбуждения и формированию эмоциональной культуры детей. Проще предотвратить возникновение конфликтных ситуаций, прохладных отношений, проявление безразличия и высокомерия, чем потом их исправлять.</w:t>
      </w:r>
    </w:p>
    <w:p w:rsidR="001E47C5" w:rsidRPr="00B27D18" w:rsidRDefault="001E47C5" w:rsidP="001E47C5">
      <w:pPr>
        <w:spacing w:after="0" w:line="240" w:lineRule="auto"/>
        <w:ind w:firstLine="708"/>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На уроке совместного обучения, чтобы сохранять работоспособность и спокойствие при различном темпе работы, полезно проводить специальные игры и упражнения, позволяющие переключить внимание, снять напряжение у детей. В играх предусматривается чередование переходов от напряжения и активности к расслаблению и покою. Необходимо использовать разнообразные приемы для налаживания учебного взаимодействия, организации сотрудничества между учениками на уроках и в свободное время.</w:t>
      </w:r>
    </w:p>
    <w:p w:rsidR="001E47C5" w:rsidRPr="00B27D18" w:rsidRDefault="001E47C5" w:rsidP="001E47C5">
      <w:pPr>
        <w:spacing w:after="0" w:line="240" w:lineRule="auto"/>
        <w:ind w:firstLine="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Таким образом, в организации взаимодействия в системе «учитель — ученик» при работе с детьми с ОПФР важными моментами являются:</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lastRenderedPageBreak/>
        <w:t>создание условий для формирования содержательной учебной мотивации;</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целенаправленность и системность педагогической работы;</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ее направленность на результативную подготовку каждого ученика;</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обеспечение на всех этапах урока благожелательной атмосферы, особенно в ходе опроса, анализа результатов деятельности школьников;</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дифференцированный и индивидуальный подход к учащимся;</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обеспечение максимальной наглядности педагогического процесса;</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стимулирование деятельности детей одобрением, похвалой;</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широкое использование игровых методов и приемов обучения;</w:t>
      </w:r>
    </w:p>
    <w:p w:rsidR="001E47C5" w:rsidRPr="00B27D18" w:rsidRDefault="001E47C5" w:rsidP="00D569D9">
      <w:pPr>
        <w:numPr>
          <w:ilvl w:val="0"/>
          <w:numId w:val="52"/>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фиксирование внимания на позитивных продвижениях слабоуспевающих, избегание негативной оценки деятельности учащихся;</w:t>
      </w:r>
    </w:p>
    <w:p w:rsidR="001E47C5" w:rsidRPr="00B27D18" w:rsidRDefault="001E47C5" w:rsidP="00D569D9">
      <w:pPr>
        <w:numPr>
          <w:ilvl w:val="0"/>
          <w:numId w:val="53"/>
        </w:numPr>
        <w:spacing w:after="0" w:line="240" w:lineRule="auto"/>
        <w:ind w:left="450"/>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создание для детей ситуаций успеха.</w:t>
      </w:r>
    </w:p>
    <w:p w:rsidR="001E47C5" w:rsidRPr="00B27D18" w:rsidRDefault="001E47C5" w:rsidP="001E47C5">
      <w:pPr>
        <w:spacing w:after="0" w:line="240" w:lineRule="auto"/>
        <w:ind w:firstLine="708"/>
        <w:jc w:val="both"/>
        <w:rPr>
          <w:rFonts w:ascii="Times New Roman" w:eastAsia="Calibri" w:hAnsi="Times New Roman" w:cs="Times New Roman"/>
          <w:sz w:val="26"/>
          <w:szCs w:val="26"/>
        </w:rPr>
      </w:pPr>
      <w:r w:rsidRPr="00B27D18">
        <w:rPr>
          <w:rFonts w:ascii="Times New Roman" w:eastAsia="Calibri" w:hAnsi="Times New Roman" w:cs="Times New Roman"/>
          <w:sz w:val="26"/>
          <w:szCs w:val="26"/>
        </w:rPr>
        <w:t xml:space="preserve">Большое значение для учащихся, особенно младших </w:t>
      </w:r>
      <w:proofErr w:type="gramStart"/>
      <w:r w:rsidRPr="00B27D18">
        <w:rPr>
          <w:rFonts w:ascii="Times New Roman" w:eastAsia="Calibri" w:hAnsi="Times New Roman" w:cs="Times New Roman"/>
          <w:sz w:val="26"/>
          <w:szCs w:val="26"/>
        </w:rPr>
        <w:t>классов</w:t>
      </w:r>
      <w:proofErr w:type="gramEnd"/>
      <w:r w:rsidRPr="00B27D18">
        <w:rPr>
          <w:rFonts w:ascii="Times New Roman" w:eastAsia="Calibri" w:hAnsi="Times New Roman" w:cs="Times New Roman"/>
          <w:sz w:val="26"/>
          <w:szCs w:val="26"/>
        </w:rPr>
        <w:t xml:space="preserve">  имеет пример педагога как значимого взрослого, именно его модель отношения к ребенку с особенностями психофизического развития копируется, а затем воспроизводится детьми.  Стимулирование и поощрение дружеских отношений обучение учащихся приемам общения и взаимодействия с детьми с особенностями психофизического развития. Организация педагогом атмосферы сотрудничества на уроке, свободное обращение за помощью к одноклассникам учащихся с особенностями психофизического развития,   предложение помощи со стороны нормально развивающихся учащихся.  Создание условий для активного участия детей с особенностями психофизического развития во внеклассных и внешкольных мероприятиях с учетом их особенностей и возможностей.  При этом у педагогов общеобразовательных учреждений могут возникать трудности связанные с отсутствием необходимых педагогических компетенций в вопросах обучения и воспитания учащихся с особенностями психофизического развития,  преодоление которых возможно в условиях сотрудничества и взаимодействия с учителем-дефектологом. Достижение оптимального результата при организации образовательного процесса и социальной адаптации ребенка с особенностями психофизического развития в условиях интеграции возможно только при наличии тесного взаимодействия всех специалистов и прежде всего учителя класса и учителя-дефектолога.  </w:t>
      </w:r>
      <w:proofErr w:type="gramStart"/>
      <w:r w:rsidRPr="00B27D18">
        <w:rPr>
          <w:rFonts w:ascii="Times New Roman" w:eastAsia="Calibri" w:hAnsi="Times New Roman" w:cs="Times New Roman"/>
          <w:sz w:val="26"/>
          <w:szCs w:val="26"/>
        </w:rPr>
        <w:t>Только в условиях совместного планирования деятельности равноправного сотрудничества,  тесной взаимосвязи, регулярного обсуждения результатов и единства требований учителя класса и учителя-дефектолога возможна такая организация интегрированного обучения и воспитания,  когда комфортно чувствуют себя и дети и педагог, когда ребенок с особенностями получает возможность учиться в соответствии со своими возможностями, а окружающие приобретают умение жить в обществе, которое состоит из людей с разными</w:t>
      </w:r>
      <w:proofErr w:type="gramEnd"/>
      <w:r w:rsidRPr="00B27D18">
        <w:rPr>
          <w:rFonts w:ascii="Times New Roman" w:eastAsia="Calibri" w:hAnsi="Times New Roman" w:cs="Times New Roman"/>
          <w:sz w:val="26"/>
          <w:szCs w:val="26"/>
        </w:rPr>
        <w:t xml:space="preserve"> взглядами, разными способностями и умениями.</w:t>
      </w:r>
    </w:p>
    <w:p w:rsidR="00F57147" w:rsidRDefault="00F57147" w:rsidP="001E47C5">
      <w:pPr>
        <w:shd w:val="clear" w:color="auto" w:fill="FFFFFF"/>
        <w:spacing w:after="0" w:line="240" w:lineRule="auto"/>
        <w:ind w:firstLine="708"/>
        <w:jc w:val="both"/>
        <w:rPr>
          <w:rFonts w:ascii="Times New Roman" w:eastAsia="Times New Roman" w:hAnsi="Times New Roman" w:cs="Times New Roman"/>
          <w:color w:val="000000"/>
          <w:sz w:val="26"/>
          <w:szCs w:val="26"/>
        </w:rPr>
      </w:pPr>
    </w:p>
    <w:p w:rsidR="00F57147" w:rsidRDefault="00F57147" w:rsidP="001E47C5">
      <w:pPr>
        <w:shd w:val="clear" w:color="auto" w:fill="FFFFFF"/>
        <w:spacing w:after="0" w:line="240" w:lineRule="auto"/>
        <w:ind w:firstLine="708"/>
        <w:jc w:val="both"/>
        <w:rPr>
          <w:rFonts w:ascii="Times New Roman" w:eastAsia="Times New Roman" w:hAnsi="Times New Roman" w:cs="Times New Roman"/>
          <w:b/>
          <w:color w:val="000000"/>
          <w:sz w:val="24"/>
          <w:szCs w:val="24"/>
        </w:rPr>
      </w:pPr>
      <w:r w:rsidRPr="00F57147">
        <w:rPr>
          <w:rFonts w:ascii="Times New Roman" w:eastAsia="Times New Roman" w:hAnsi="Times New Roman" w:cs="Times New Roman"/>
          <w:b/>
          <w:color w:val="000000"/>
          <w:sz w:val="24"/>
          <w:szCs w:val="24"/>
        </w:rPr>
        <w:t>3.</w:t>
      </w:r>
      <w:r w:rsidRPr="00F57147">
        <w:rPr>
          <w:rFonts w:ascii="Times New Roman" w:eastAsia="Times New Roman" w:hAnsi="Times New Roman" w:cs="Times New Roman"/>
          <w:b/>
          <w:color w:val="000000"/>
          <w:sz w:val="24"/>
          <w:szCs w:val="24"/>
        </w:rPr>
        <w:tab/>
        <w:t>Социально-психологический климат в классе интегрированного обучения и воспитания, профилактика психологического напряжения и конфликтных ситуаций.</w:t>
      </w:r>
    </w:p>
    <w:p w:rsidR="00F57147" w:rsidRPr="00F57147" w:rsidRDefault="00F57147" w:rsidP="001E47C5">
      <w:pPr>
        <w:shd w:val="clear" w:color="auto" w:fill="FFFFFF"/>
        <w:spacing w:after="0" w:line="240" w:lineRule="auto"/>
        <w:ind w:firstLine="708"/>
        <w:jc w:val="both"/>
        <w:rPr>
          <w:rFonts w:ascii="Times New Roman" w:eastAsia="Times New Roman" w:hAnsi="Times New Roman" w:cs="Times New Roman"/>
          <w:b/>
          <w:color w:val="000000"/>
          <w:sz w:val="24"/>
          <w:szCs w:val="24"/>
        </w:rPr>
      </w:pPr>
    </w:p>
    <w:p w:rsidR="001E47C5" w:rsidRPr="00B27D18" w:rsidRDefault="001E47C5" w:rsidP="001E47C5">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Для того</w:t>
      </w:r>
      <w:proofErr w:type="gramStart"/>
      <w:r w:rsidRPr="00B27D18">
        <w:rPr>
          <w:rFonts w:ascii="Times New Roman" w:eastAsia="Times New Roman" w:hAnsi="Times New Roman" w:cs="Times New Roman"/>
          <w:color w:val="000000"/>
          <w:sz w:val="26"/>
          <w:szCs w:val="26"/>
        </w:rPr>
        <w:t>,</w:t>
      </w:r>
      <w:proofErr w:type="gramEnd"/>
      <w:r w:rsidRPr="00B27D18">
        <w:rPr>
          <w:rFonts w:ascii="Times New Roman" w:eastAsia="Times New Roman" w:hAnsi="Times New Roman" w:cs="Times New Roman"/>
          <w:color w:val="000000"/>
          <w:sz w:val="26"/>
          <w:szCs w:val="26"/>
        </w:rPr>
        <w:t xml:space="preserve"> чтобы обеспечить   пребывание ребенка с трудностями в обучении в комфортном психологическом климате необходимо: </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 Создать в классе совместной формы обучения дружелюбной атмосферы. Снижение коммуникативно-познавательной деятельности «особых» детей усиливает чувство одиночества, поэтому с такими детьми надо больше разговаривать, не торопить, не требовать больше того, что они могут сделать, в противном случае при частом невыполнении требований они теряют интерес к учебе. Для них значимы одобрение и похвала, которые выступают в качестве стимула и поддержки при выполнении заданий и требований учителя.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lastRenderedPageBreak/>
        <w:t>2.        Использовать существующую у детей относительно сохранную эмоционально-волевую сферу и их способность к подражанию.</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3.        Планировать работу по предмету так, чтобы изучаемые темы программного содержания обычной и специальной школы совпадали по максимуму.</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4.        Предъявляемые учителем на уроке инструкции должны быть лаконичными, четко сформулированными. Многоступенчатые инструкции следует дробить на отдельные звенья, доступные для понимания детей.</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5.        План выполнения задания «особому» ребенку следует давать по этапам, каждый раз уточняя: что мы делали, что мы сейчас будем делать. Между этапами урока должна быть установлена тесная взаимосвязь: на каждом предыдущем этапе идет отработка навыков, необходимых для использования на последующем этапе урока.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6.        Необходимо предупреждать утомление детей, комбинировать или менять методы и приемы, сменять виды деятельности так, чтобы каждый раз менялся доминантный анализатор (задействовать как можно больше анализаторов). Обязательны физкультминутки и упражнения на релаксацию.</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7.        Обязательно проводить словарную работу с целью обогащения словаря и введения его в активную речь. Необходимо стимулировать и активизировать устные высказывания детей, развивать связную речь, требовать ответа на вопрос полным предложением, постоянно вовлекать ребенка в беседу с классом.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8.        Оказывать помощь ученику в планировании его деятельности на уроке, дополнительно инструктировать в ходе учебной деятельности.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9.        С целью развития высших психических функций шире использовать дидактические игры, имеющие коррекционно-развивающую направленность.</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10.      Использовать карточки для индивидуальной работы.</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11.      Обеспечивать практическую направленность изучаемого материала (от практики к теории), опору на жизненный опыт ребенка.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12.      Создавать на уроке ситуацию успеха, предъявлять посильный материал с постоянным усложнением, обеспечивать путь выполнения заданий с помощью памяток, схем, опор и других средств наглядности. Стимулировать деятельность учащегося, поддерживать похвалой, одобрением выполняемого действия или работы в целом.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13.      Формировать умения адекватно оценивать свою работу, показывать их продвижение, наглядно отражать успехи (например, график — для старших; волшебное дерево — для младших). Определять (устанавливать) учащемуся конечный результат, которого ему следует достичь, и время его достижения — например, неделя, месяц. Ребенок видит, к чему он идет, видит, как улучшаются его успехи.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14.      Обязательно разъяснять таким детям домашнее задание; они должны получить (усвоить) конкретные инструкции по его выполнению.</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15.      Обеспечить постоянное повторение изучаемого материала. Использовать различные формы предъявления учебного материала.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color w:val="000000"/>
          <w:sz w:val="26"/>
          <w:szCs w:val="26"/>
        </w:rPr>
      </w:pPr>
      <w:r w:rsidRPr="00B27D18">
        <w:rPr>
          <w:rFonts w:ascii="Times New Roman" w:eastAsia="Times New Roman" w:hAnsi="Times New Roman" w:cs="Times New Roman"/>
          <w:color w:val="000000"/>
          <w:sz w:val="26"/>
          <w:szCs w:val="26"/>
        </w:rPr>
        <w:t> </w:t>
      </w:r>
      <w:r w:rsidRPr="00B27D18">
        <w:rPr>
          <w:rFonts w:ascii="Times New Roman" w:eastAsia="Times New Roman" w:hAnsi="Times New Roman" w:cs="Times New Roman"/>
          <w:sz w:val="26"/>
          <w:szCs w:val="26"/>
        </w:rPr>
        <w:t>    Рекомендации для поддержки детей с особенностями психофизического развития: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1. Относитесь к ребенку спокойно и доброжелательно, так же, как к другим детям.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2. Учитывайте индивидуальные возможности и особенности ребенка при выборе форм, методов, приемов работы на занятии.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3. Создавайте у ребенка субъективное переживание успеха.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Рекомендуемые приемы:</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Снятие страха - «Ничего страшного...»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Скрытая инструкция - «Ты же помнишь, что...»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Авансирование - «У тебя получится...», «Ты сможешь...» Говорите это искренне и уверенно.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Усиление мотива - «Нам это нужно </w:t>
      </w:r>
      <w:proofErr w:type="gramStart"/>
      <w:r w:rsidRPr="00B27D18">
        <w:rPr>
          <w:rFonts w:ascii="Times New Roman" w:eastAsia="Times New Roman" w:hAnsi="Times New Roman" w:cs="Times New Roman"/>
          <w:sz w:val="26"/>
          <w:szCs w:val="26"/>
        </w:rPr>
        <w:t>для</w:t>
      </w:r>
      <w:proofErr w:type="gramEnd"/>
      <w:r w:rsidRPr="00B27D18">
        <w:rPr>
          <w:rFonts w:ascii="Times New Roman" w:eastAsia="Times New Roman" w:hAnsi="Times New Roman" w:cs="Times New Roman"/>
          <w:sz w:val="26"/>
          <w:szCs w:val="26"/>
        </w:rPr>
        <w:t>...» («Будешь лучше читать, сможешь найти в книге ответы на свои вопросы»)</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lastRenderedPageBreak/>
        <w:t>Педагогическое внушение - «Приступай же...</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Высокая оценка детали - «Вот эта часть у тебя получилась замечательно...» («Сегодня ты хорошо рассказал </w:t>
      </w:r>
      <w:proofErr w:type="gramStart"/>
      <w:r w:rsidRPr="00B27D18">
        <w:rPr>
          <w:rFonts w:ascii="Times New Roman" w:eastAsia="Times New Roman" w:hAnsi="Times New Roman" w:cs="Times New Roman"/>
          <w:sz w:val="26"/>
          <w:szCs w:val="26"/>
        </w:rPr>
        <w:t>о</w:t>
      </w:r>
      <w:proofErr w:type="gramEnd"/>
      <w:r w:rsidRPr="00B27D18">
        <w:rPr>
          <w:rFonts w:ascii="Times New Roman" w:eastAsia="Times New Roman" w:hAnsi="Times New Roman" w:cs="Times New Roman"/>
          <w:sz w:val="26"/>
          <w:szCs w:val="26"/>
        </w:rPr>
        <w:t>..., отвечал на вопросы и т.д.»)</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4. </w:t>
      </w:r>
      <w:proofErr w:type="gramStart"/>
      <w:r w:rsidRPr="00B27D18">
        <w:rPr>
          <w:rFonts w:ascii="Times New Roman" w:eastAsia="Times New Roman" w:hAnsi="Times New Roman" w:cs="Times New Roman"/>
          <w:sz w:val="26"/>
          <w:szCs w:val="26"/>
        </w:rPr>
        <w:t>Помогать ребенку почувствовать</w:t>
      </w:r>
      <w:proofErr w:type="gramEnd"/>
      <w:r w:rsidRPr="00B27D18">
        <w:rPr>
          <w:rFonts w:ascii="Times New Roman" w:eastAsia="Times New Roman" w:hAnsi="Times New Roman" w:cs="Times New Roman"/>
          <w:sz w:val="26"/>
          <w:szCs w:val="26"/>
        </w:rPr>
        <w:t xml:space="preserve"> свою интеллектуальную состоятельность.</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Рекомендуемые приемы:</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Отмечайте достижения ребенка, а не неудачи.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Делайте ошибки нормальным и нужным явлением.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Формируйте веру в успех.</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Концентрируйте внимание на уже достигнутых в прошлом успехах (на прошлом занятии, уроке ты смог сделать..., сможешь и сейчас).</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Дайте, ребенку возможность делать выбор, решать самому, высказывать свою точку зрения.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5. В основе обучения у детей с особенностями в развитии лежит дифференцированный и индивидуальный подходы в обучении.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Дифференциация в современном понимании – это учет индивидуальных особенностей детей в той форме, когда дети группируются на основании каких-либо особенностей для отдельного обучения.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Дифференцированный подход к детям во время занятий осуществляется за счет:</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дозирования индивидуальной образовательной нагрузки, как по интенсивности, так и по сложности материала;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индивидуальной помощи в виде стимуляции к действию, дополнительного пояснения и др.;</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введения специальных видов помощи, а именно: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зрительных опор на этапе программирования и выполнения задания;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речевого регулирования на этапах планирования и выполнения задания (сначала педагог задает программу деятельности и комментирует действия ребенка; затем ребенок сам сопровождает свою деятельность речью; на следующих этапах дает словесный отчет о ней; на завершающих этапах учится сам самостоятельно планировать свои действия и действия других детей);</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совместного с педагогом сличения образца и результата собственной деятельности, подведения итога выполнения задания и его оценки;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введение элементов программированного обучения и т.д.</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Индивидуальный подход в обучении: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проведение занятий в непринуждённой форме с установкой на успех каждого ученика;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учёт психофизических, личностных особенностей;</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опора на индивидуальные возможности и зону ближайшего развития;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смена видов деятельности каждые 15–20 минут с целью предупреждения утомления и охранительного торможения;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соблюдение принципа «от простого к </w:t>
      </w:r>
      <w:proofErr w:type="gramStart"/>
      <w:r w:rsidRPr="00B27D18">
        <w:rPr>
          <w:rFonts w:ascii="Times New Roman" w:eastAsia="Times New Roman" w:hAnsi="Times New Roman" w:cs="Times New Roman"/>
          <w:sz w:val="26"/>
          <w:szCs w:val="26"/>
        </w:rPr>
        <w:t>сложному</w:t>
      </w:r>
      <w:proofErr w:type="gramEnd"/>
      <w:r w:rsidRPr="00B27D18">
        <w:rPr>
          <w:rFonts w:ascii="Times New Roman" w:eastAsia="Times New Roman" w:hAnsi="Times New Roman" w:cs="Times New Roman"/>
          <w:sz w:val="26"/>
          <w:szCs w:val="26"/>
        </w:rPr>
        <w:t>»;</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переход к следующему изучению материала только после усвоения предыдущего;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поощрение малейших успехов детей, тактичная помощь, развитие веры в собственные силы и возможности;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снижение объёма и скорости выполнения письменных заданий по всем предметам и контрольных работ по русскому языку;</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освобождение обучающихся от контроля по выполнению норм техники чтения.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При выполнении заданий тоже следует подходить индивидуально:</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поэтапное разъяснение инструкции;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выделение ключевых слов;</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листы с упражнениями, требующие минимального заполнения;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краткое содержание параграфа;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заранее предоставить список вопросов, на которые впоследствии надо будет ответить.</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lastRenderedPageBreak/>
        <w:t>6. При организации обучения ребенка с особенностями развития следует учитывать следующее:</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выбор места в классе;</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заранее предупреждать о предстоящем окончании выполнения задания;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предоставление дополнительного времени;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специализированные учебники;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оценки понимания задания.</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7. В начале урока вызвать на разговор, установить контакт с учеником, проводить повторение материала перед опросом;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8. Дробить вопрос на более </w:t>
      </w:r>
      <w:proofErr w:type="gramStart"/>
      <w:r w:rsidRPr="00B27D18">
        <w:rPr>
          <w:rFonts w:ascii="Times New Roman" w:eastAsia="Times New Roman" w:hAnsi="Times New Roman" w:cs="Times New Roman"/>
          <w:sz w:val="26"/>
          <w:szCs w:val="26"/>
        </w:rPr>
        <w:t>мелкие</w:t>
      </w:r>
      <w:proofErr w:type="gramEnd"/>
      <w:r w:rsidRPr="00B27D18">
        <w:rPr>
          <w:rFonts w:ascii="Times New Roman" w:eastAsia="Times New Roman" w:hAnsi="Times New Roman" w:cs="Times New Roman"/>
          <w:sz w:val="26"/>
          <w:szCs w:val="26"/>
        </w:rPr>
        <w:t>, если возникает затруднение с ответом;</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9. Обязательно работать с дневником </w:t>
      </w:r>
      <w:proofErr w:type="gramStart"/>
      <w:r w:rsidRPr="00B27D18">
        <w:rPr>
          <w:rFonts w:ascii="Times New Roman" w:eastAsia="Times New Roman" w:hAnsi="Times New Roman" w:cs="Times New Roman"/>
          <w:sz w:val="26"/>
          <w:szCs w:val="26"/>
        </w:rPr>
        <w:t>обучающегося</w:t>
      </w:r>
      <w:proofErr w:type="gramEnd"/>
      <w:r w:rsidRPr="00B27D18">
        <w:rPr>
          <w:rFonts w:ascii="Times New Roman" w:eastAsia="Times New Roman" w:hAnsi="Times New Roman" w:cs="Times New Roman"/>
          <w:sz w:val="26"/>
          <w:szCs w:val="26"/>
        </w:rPr>
        <w:t>, выставлять отметки, делать записи об успехах;</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10. К подаче материала подходить очень обдуманно и не требовать от обучающегося того, что он не может сделать, учитывать материальное положение ученика, психологическое состояние на конкретный момент.</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11. Выбор оптимальных способов и сроков представления результатов:</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альтернативного ответа;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помощь в заполнении оценочных бланков;</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предоставление неограниченного времени;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возможность выполнения работы дома.</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12. Качественный подход при оценивании результатов </w:t>
      </w:r>
      <w:proofErr w:type="spellStart"/>
      <w:r w:rsidRPr="00B27D18">
        <w:rPr>
          <w:rFonts w:ascii="Times New Roman" w:eastAsia="Times New Roman" w:hAnsi="Times New Roman" w:cs="Times New Roman"/>
          <w:sz w:val="26"/>
          <w:szCs w:val="26"/>
        </w:rPr>
        <w:t>предусмаривает</w:t>
      </w:r>
      <w:proofErr w:type="spellEnd"/>
      <w:r w:rsidRPr="00B27D18">
        <w:rPr>
          <w:rFonts w:ascii="Times New Roman" w:eastAsia="Times New Roman" w:hAnsi="Times New Roman" w:cs="Times New Roman"/>
          <w:sz w:val="26"/>
          <w:szCs w:val="26"/>
        </w:rPr>
        <w:t>:</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индивидуальную шкалу оценок;</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ежедневное оценивание;</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меньшего количества заданий для получения оценки;</w:t>
      </w:r>
    </w:p>
    <w:p w:rsidR="001E47C5" w:rsidRPr="00B27D18" w:rsidRDefault="001E47C5" w:rsidP="001E47C5">
      <w:pPr>
        <w:shd w:val="clear" w:color="auto" w:fill="FFFFFF"/>
        <w:spacing w:after="0" w:line="240" w:lineRule="auto"/>
        <w:jc w:val="both"/>
        <w:rPr>
          <w:rFonts w:ascii="Times New Roman" w:eastAsia="Times New Roman" w:hAnsi="Times New Roman" w:cs="Times New Roman"/>
          <w:sz w:val="26"/>
          <w:szCs w:val="26"/>
        </w:rPr>
      </w:pPr>
      <w:r w:rsidRPr="00B27D18">
        <w:rPr>
          <w:rFonts w:ascii="Times New Roman" w:eastAsia="Times New Roman" w:hAnsi="Times New Roman" w:cs="Times New Roman"/>
          <w:sz w:val="26"/>
          <w:szCs w:val="26"/>
        </w:rPr>
        <w:t xml:space="preserve">внимание на понимание </w:t>
      </w:r>
      <w:proofErr w:type="gramStart"/>
      <w:r w:rsidRPr="00B27D18">
        <w:rPr>
          <w:rFonts w:ascii="Times New Roman" w:eastAsia="Times New Roman" w:hAnsi="Times New Roman" w:cs="Times New Roman"/>
          <w:sz w:val="26"/>
          <w:szCs w:val="26"/>
        </w:rPr>
        <w:t>прочитанного</w:t>
      </w:r>
      <w:proofErr w:type="gramEnd"/>
      <w:r w:rsidRPr="00B27D18">
        <w:rPr>
          <w:rFonts w:ascii="Times New Roman" w:eastAsia="Times New Roman" w:hAnsi="Times New Roman" w:cs="Times New Roman"/>
          <w:sz w:val="26"/>
          <w:szCs w:val="26"/>
        </w:rPr>
        <w:t>;</w:t>
      </w:r>
    </w:p>
    <w:p w:rsidR="009E02D0" w:rsidRPr="009E02D0" w:rsidRDefault="009E02D0" w:rsidP="009E02D0">
      <w:pPr>
        <w:spacing w:after="0" w:line="240" w:lineRule="auto"/>
        <w:ind w:firstLine="708"/>
        <w:jc w:val="both"/>
        <w:rPr>
          <w:rFonts w:ascii="Times New Roman" w:eastAsia="Times New Roman" w:hAnsi="Times New Roman" w:cs="Times New Roman"/>
          <w:b/>
          <w:sz w:val="26"/>
          <w:szCs w:val="26"/>
        </w:rPr>
      </w:pPr>
      <w:r w:rsidRPr="009E02D0">
        <w:rPr>
          <w:rFonts w:ascii="Times New Roman" w:eastAsia="Times New Roman" w:hAnsi="Times New Roman" w:cs="Times New Roman"/>
          <w:b/>
          <w:sz w:val="26"/>
          <w:szCs w:val="26"/>
        </w:rPr>
        <w:t>4.</w:t>
      </w:r>
      <w:r w:rsidRPr="009E02D0">
        <w:rPr>
          <w:rFonts w:ascii="Times New Roman" w:eastAsia="Times New Roman" w:hAnsi="Times New Roman" w:cs="Times New Roman"/>
          <w:b/>
          <w:sz w:val="26"/>
          <w:szCs w:val="26"/>
        </w:rPr>
        <w:tab/>
        <w:t xml:space="preserve">Деятельность учителя по нормализации отношений между участниками образовательного процесса. </w:t>
      </w:r>
    </w:p>
    <w:p w:rsidR="001E47C5" w:rsidRPr="00B27D18" w:rsidRDefault="001E47C5" w:rsidP="001E47C5">
      <w:pPr>
        <w:spacing w:after="0" w:line="240" w:lineRule="auto"/>
        <w:ind w:firstLine="708"/>
        <w:jc w:val="both"/>
        <w:rPr>
          <w:rFonts w:ascii="Times New Roman" w:eastAsia="Times New Roman" w:hAnsi="Times New Roman" w:cs="Times New Roman"/>
          <w:color w:val="929292"/>
          <w:sz w:val="26"/>
          <w:szCs w:val="26"/>
        </w:rPr>
      </w:pPr>
      <w:r w:rsidRPr="00B27D18">
        <w:rPr>
          <w:rFonts w:ascii="Times New Roman" w:eastAsia="Times New Roman" w:hAnsi="Times New Roman" w:cs="Times New Roman"/>
          <w:sz w:val="26"/>
          <w:szCs w:val="26"/>
        </w:rPr>
        <w:t xml:space="preserve">Если учителю удастся окружить детей с ОПФР вниманием, заботой и лаской, то успех их обучения обеспечен. А когда работаешь с любовью, то раскрывается творческий потенциал педагога и рождаются поэтические строки.  </w:t>
      </w:r>
    </w:p>
    <w:p w:rsidR="001E47C5" w:rsidRPr="00B27D18" w:rsidRDefault="001E47C5" w:rsidP="001E47C5">
      <w:pPr>
        <w:spacing w:after="0" w:line="240" w:lineRule="auto"/>
        <w:jc w:val="both"/>
        <w:rPr>
          <w:rFonts w:ascii="Times New Roman" w:eastAsia="Calibri" w:hAnsi="Times New Roman" w:cs="Times New Roman"/>
          <w:sz w:val="24"/>
          <w:szCs w:val="24"/>
        </w:rPr>
      </w:pPr>
      <w:r w:rsidRPr="00B27D18">
        <w:rPr>
          <w:rFonts w:ascii="Times New Roman" w:eastAsia="Calibri" w:hAnsi="Times New Roman" w:cs="Times New Roman"/>
          <w:sz w:val="24"/>
          <w:szCs w:val="24"/>
        </w:rPr>
        <w:t xml:space="preserve"> </w:t>
      </w:r>
    </w:p>
    <w:p w:rsidR="0077681E" w:rsidRDefault="009E02D0" w:rsidP="009E02D0">
      <w:pPr>
        <w:pStyle w:val="a9"/>
        <w:spacing w:before="0" w:beforeAutospacing="0" w:after="0" w:afterAutospacing="0"/>
        <w:ind w:firstLine="709"/>
        <w:jc w:val="both"/>
        <w:rPr>
          <w:b/>
          <w:color w:val="000000"/>
        </w:rPr>
      </w:pPr>
      <w:r w:rsidRPr="009E02D0">
        <w:rPr>
          <w:b/>
          <w:color w:val="000000"/>
        </w:rPr>
        <w:t>5.</w:t>
      </w:r>
      <w:r w:rsidRPr="009E02D0">
        <w:rPr>
          <w:b/>
          <w:color w:val="000000"/>
        </w:rPr>
        <w:tab/>
        <w:t>Механизмы и приемы формирования аттракции.</w:t>
      </w:r>
    </w:p>
    <w:p w:rsidR="008A59A8" w:rsidRDefault="008A59A8" w:rsidP="009E02D0">
      <w:pPr>
        <w:pStyle w:val="a9"/>
        <w:spacing w:before="0" w:beforeAutospacing="0" w:after="0" w:afterAutospacing="0"/>
        <w:ind w:firstLine="709"/>
        <w:jc w:val="both"/>
        <w:rPr>
          <w:b/>
          <w:color w:val="000000"/>
        </w:rPr>
      </w:pPr>
    </w:p>
    <w:p w:rsidR="008A59A8" w:rsidRPr="008A59A8" w:rsidRDefault="008A59A8" w:rsidP="008A59A8">
      <w:pPr>
        <w:pStyle w:val="a9"/>
        <w:spacing w:before="0" w:beforeAutospacing="0" w:after="0" w:afterAutospacing="0"/>
        <w:ind w:firstLine="709"/>
        <w:jc w:val="both"/>
        <w:rPr>
          <w:color w:val="000000"/>
        </w:rPr>
      </w:pPr>
      <w:r w:rsidRPr="008A59A8">
        <w:rPr>
          <w:color w:val="000000"/>
        </w:rPr>
        <w:t>Часто полагают, что приемы формирования симпатии влияют непосредственно на сознательное отношение работника к своим обязанностям. Однако непосредственная сфера их приложения находится в сфере бессознательного. «Минуя» сознание, которое в этот момент может быть занято другим сигналом, эмоционально значимый сигнал остается в сфере бессознательного и оттуда оказывает свое влияние, которое проявляется в виде эмоционального отношения.</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 xml:space="preserve">Приемы формирования аттракции - это </w:t>
      </w:r>
      <w:proofErr w:type="spellStart"/>
      <w:r w:rsidRPr="008A59A8">
        <w:rPr>
          <w:color w:val="000000"/>
        </w:rPr>
        <w:t>индуцирование</w:t>
      </w:r>
      <w:proofErr w:type="spellEnd"/>
      <w:r w:rsidRPr="008A59A8">
        <w:rPr>
          <w:color w:val="000000"/>
        </w:rPr>
        <w:t xml:space="preserve"> партнеру сигналов, которые им не осознаются, но которые имеют для него эмоционально положительное значение, так как удовлетворяют значимые потребности.</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Человек не всегда осознает (по крайней мере, до специального анализа) причин своего эмоционального отношения и поведения. А если в процессе общения посылать партнеру сигналы таким образом, чтобы, во-первых, сигнал имел для партнера достаточно эмоциональное значение, во-вторых, чтобы это значение было для него положительным, а в-третьих, чтобы партнер не осознавал этот сигнал, то он будет утверждать, что «чем-то это общение было приятное», «что-то в нем есть располагающее». Если это делать с данным партнером не один раз, то у него выработается достаточно стойкое эмоционально положительное отношение.</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Расположив подчиненного к себе, т. е. сформировав аттракцию, руководитель теперь с большей вероятностью добьется принятия им своей позиции, его внутреннего согласия с ней.</w:t>
      </w:r>
    </w:p>
    <w:p w:rsidR="008A59A8" w:rsidRPr="008A59A8" w:rsidRDefault="008A59A8" w:rsidP="008A59A8">
      <w:pPr>
        <w:pStyle w:val="a9"/>
        <w:spacing w:before="0" w:beforeAutospacing="0" w:after="0" w:afterAutospacing="0"/>
        <w:ind w:firstLine="709"/>
        <w:jc w:val="both"/>
        <w:rPr>
          <w:color w:val="000000"/>
        </w:rPr>
      </w:pPr>
    </w:p>
    <w:p w:rsidR="008A59A8" w:rsidRPr="008A59A8" w:rsidRDefault="008A59A8" w:rsidP="008A59A8">
      <w:pPr>
        <w:pStyle w:val="a9"/>
        <w:spacing w:before="0" w:beforeAutospacing="0" w:after="0" w:afterAutospacing="0"/>
        <w:ind w:firstLine="709"/>
        <w:jc w:val="both"/>
        <w:rPr>
          <w:color w:val="000000"/>
        </w:rPr>
      </w:pPr>
      <w:r w:rsidRPr="008A59A8">
        <w:rPr>
          <w:color w:val="000000"/>
        </w:rPr>
        <w:lastRenderedPageBreak/>
        <w:t>Чтобы вызвать симпатию у другого человека надо знать, что приятно большинству людей. Перечислим приемы, формирующие симпатию, и определим механизмы их воздействия на бессознательную сферу другого человека.</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1. обращение по имени;</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2. улыбка;</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3. разговор о том, что нравится в другом (и когда и в каких количествах);</w:t>
      </w:r>
    </w:p>
    <w:p w:rsidR="008A59A8" w:rsidRDefault="008A59A8" w:rsidP="008A59A8">
      <w:pPr>
        <w:pStyle w:val="a9"/>
        <w:spacing w:before="0" w:beforeAutospacing="0" w:after="0" w:afterAutospacing="0"/>
        <w:ind w:firstLine="709"/>
        <w:jc w:val="both"/>
        <w:rPr>
          <w:color w:val="000000"/>
        </w:rPr>
      </w:pPr>
      <w:r w:rsidRPr="008A59A8">
        <w:rPr>
          <w:color w:val="000000"/>
        </w:rPr>
        <w:t>4. внимание, выслушивание партнера;</w:t>
      </w:r>
    </w:p>
    <w:p w:rsidR="008A59A8" w:rsidRDefault="008A59A8" w:rsidP="008A59A8">
      <w:pPr>
        <w:pStyle w:val="a9"/>
        <w:spacing w:before="0" w:beforeAutospacing="0" w:after="0" w:afterAutospacing="0"/>
        <w:ind w:firstLine="709"/>
        <w:jc w:val="both"/>
        <w:rPr>
          <w:color w:val="000000"/>
        </w:rPr>
      </w:pPr>
      <w:r>
        <w:rPr>
          <w:color w:val="000000"/>
        </w:rPr>
        <w:t xml:space="preserve">5. </w:t>
      </w:r>
      <w:r w:rsidRPr="008A59A8">
        <w:rPr>
          <w:color w:val="000000"/>
        </w:rPr>
        <w:t>подчеркивание того, что объединяет;</w:t>
      </w:r>
    </w:p>
    <w:p w:rsidR="008A59A8" w:rsidRDefault="008A59A8" w:rsidP="008A59A8">
      <w:pPr>
        <w:pStyle w:val="a9"/>
        <w:spacing w:before="0" w:beforeAutospacing="0" w:after="0" w:afterAutospacing="0"/>
        <w:ind w:firstLine="709"/>
        <w:jc w:val="both"/>
        <w:rPr>
          <w:color w:val="000000"/>
        </w:rPr>
      </w:pPr>
      <w:r>
        <w:rPr>
          <w:color w:val="000000"/>
        </w:rPr>
        <w:t xml:space="preserve">6. </w:t>
      </w:r>
      <w:r w:rsidRPr="008A59A8">
        <w:rPr>
          <w:color w:val="000000"/>
        </w:rPr>
        <w:t>подчеркивание статуса;</w:t>
      </w:r>
    </w:p>
    <w:p w:rsidR="008A59A8" w:rsidRPr="008A59A8" w:rsidRDefault="008A59A8" w:rsidP="008A59A8">
      <w:pPr>
        <w:pStyle w:val="a9"/>
        <w:spacing w:before="0" w:beforeAutospacing="0" w:after="0" w:afterAutospacing="0"/>
        <w:ind w:firstLine="709"/>
        <w:jc w:val="both"/>
        <w:rPr>
          <w:color w:val="000000"/>
        </w:rPr>
      </w:pPr>
      <w:r>
        <w:rPr>
          <w:color w:val="000000"/>
        </w:rPr>
        <w:t xml:space="preserve">7. </w:t>
      </w:r>
      <w:r w:rsidRPr="008A59A8">
        <w:rPr>
          <w:color w:val="000000"/>
        </w:rPr>
        <w:t>соглашение с мнением;</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8. разговор на интересную для партнера тему;</w:t>
      </w:r>
    </w:p>
    <w:p w:rsidR="008A59A8" w:rsidRPr="008A59A8" w:rsidRDefault="008A59A8" w:rsidP="008A59A8">
      <w:pPr>
        <w:pStyle w:val="a9"/>
        <w:spacing w:before="0" w:beforeAutospacing="0" w:after="0" w:afterAutospacing="0"/>
        <w:ind w:firstLine="709"/>
        <w:jc w:val="both"/>
        <w:rPr>
          <w:color w:val="000000"/>
        </w:rPr>
      </w:pPr>
      <w:r w:rsidRPr="008A59A8">
        <w:rPr>
          <w:color w:val="000000"/>
        </w:rPr>
        <w:t>9. просьба совета;</w:t>
      </w:r>
    </w:p>
    <w:p w:rsidR="008A59A8" w:rsidRPr="008A59A8" w:rsidRDefault="008A59A8" w:rsidP="008A59A8">
      <w:pPr>
        <w:pStyle w:val="a9"/>
        <w:spacing w:before="0" w:beforeAutospacing="0" w:after="0" w:afterAutospacing="0"/>
        <w:ind w:firstLine="709"/>
        <w:jc w:val="both"/>
        <w:rPr>
          <w:color w:val="000000"/>
        </w:rPr>
      </w:pPr>
      <w:r>
        <w:rPr>
          <w:color w:val="000000"/>
        </w:rPr>
        <w:t xml:space="preserve">10. </w:t>
      </w:r>
      <w:r w:rsidRPr="008A59A8">
        <w:rPr>
          <w:color w:val="000000"/>
        </w:rPr>
        <w:t>подарки;</w:t>
      </w:r>
    </w:p>
    <w:p w:rsidR="008A59A8" w:rsidRPr="008A59A8" w:rsidRDefault="008A59A8" w:rsidP="008A59A8">
      <w:pPr>
        <w:pStyle w:val="a9"/>
        <w:spacing w:before="0" w:beforeAutospacing="0" w:after="0" w:afterAutospacing="0"/>
        <w:ind w:firstLine="709"/>
        <w:jc w:val="both"/>
        <w:rPr>
          <w:color w:val="000000"/>
        </w:rPr>
      </w:pPr>
      <w:r>
        <w:rPr>
          <w:color w:val="000000"/>
        </w:rPr>
        <w:t xml:space="preserve">11. </w:t>
      </w:r>
      <w:r w:rsidRPr="008A59A8">
        <w:rPr>
          <w:color w:val="000000"/>
        </w:rPr>
        <w:t>помощь в преодолении трудностей.</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xml:space="preserve">Анализ поведения этих людей показывает, что в процессе общения они используют психологические приемы формирования аттракции, которые, как правило, скрыты от собеседника. Но если эти приемы существуют, </w:t>
      </w:r>
      <w:proofErr w:type="gramStart"/>
      <w:r w:rsidRPr="009E02D0">
        <w:rPr>
          <w:rFonts w:ascii="Times New Roman" w:hAnsi="Times New Roman" w:cs="Times New Roman"/>
          <w:sz w:val="24"/>
          <w:szCs w:val="24"/>
        </w:rPr>
        <w:t>значит им могут</w:t>
      </w:r>
      <w:proofErr w:type="gramEnd"/>
      <w:r w:rsidRPr="009E02D0">
        <w:rPr>
          <w:rFonts w:ascii="Times New Roman" w:hAnsi="Times New Roman" w:cs="Times New Roman"/>
          <w:sz w:val="24"/>
          <w:szCs w:val="24"/>
        </w:rPr>
        <w:t xml:space="preserve"> обучиться все, кому это необходимо.</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Во время общения с партнером па наши органы чувств поступает огромное количество сигналов. Но не все они осознаются. Например, вы беседуете с человеком, по не можете, закрыв глаза, назвать цвет его галстука.</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xml:space="preserve">Сигнал, который воздействовал на наши органы чувств, но не зафиксирован, может исчезнуть бесследно, а может и не исчезнуть. Все зависит от того, насколько он </w:t>
      </w:r>
      <w:proofErr w:type="gramStart"/>
      <w:r w:rsidRPr="009E02D0">
        <w:rPr>
          <w:rFonts w:ascii="Times New Roman" w:hAnsi="Times New Roman" w:cs="Times New Roman"/>
          <w:sz w:val="24"/>
          <w:szCs w:val="24"/>
        </w:rPr>
        <w:t>значим для данной личности и какой эмоциональный заряд для нее он несет</w:t>
      </w:r>
      <w:proofErr w:type="gramEnd"/>
      <w:r w:rsidRPr="009E02D0">
        <w:rPr>
          <w:rFonts w:ascii="Times New Roman" w:hAnsi="Times New Roman" w:cs="Times New Roman"/>
          <w:sz w:val="24"/>
          <w:szCs w:val="24"/>
        </w:rPr>
        <w:t>. Минуя сознание, эмоционально значимый сигнал остается в сфере бессознательного и оттуда оказывает свое влияние, проявляясь в виде эмоционального отношения.</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А что если в процессе общения посылать партнеру сигналы таким образом, чтобы, во-первых, сигнал имел для партнера достаточное эмоциональное значение, во-вторых, это значение было для него позитивным, а в-третьих, партнер не осознавал этот сигнал? Тогда он будет утверждать, что "чем-то общение с вами было приятным", "что-то в вас есть располагающее". Если же делать это постоянно, то у партнера выработается достаточно стойкое эмоционально-позитивное отношение к вам, т.е. сформируется аттракция. А значит, вы теперь с большей вероятностью добьетесь принятия им вашей позиции, его внутреннего согласия с ней.</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Подчеркнем, что с помощью приемов аттракции нельзя никого и пи в чем убедить, и ничего никому нельзя доказать, а можно лишь расположить к себе собеседника. Много это или мало для повышения эффективности делового общения - пусть каждый решает сам.</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А мы просто остановимся на некоторых из этих приемов.</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1. Прием "имя собственное". Он основан на произнесении вслух имени (или имени и отчества) человека, с которым вы разговариваете. И это не просто вежливость. Звук собственного имени вызывает у человека не всегда осознаваемое чувство приятного. Карнеги писал, что звучание собственного имени для человека - самая приятная мелодия.</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Попробуйте, например, встречаясь утром со своими коллегами или подчиненными и приветствуя их, прибавить к словам "доброе утро" (психологически более приятное, чем слово "здравствуйте") имя и отчество каждого из них. И вы будете вызывать к себе пусть не ярко выраженные, не осознаваемые, но положительные эмоции. Беседуя с человеком, время от времени обращайтесь к нему по имени и отчеству. Необходимо использовать этот прием не от случая к случаю, а постоянно, располагая к себе собеседника заранее, а не тогда, когда вам от него что-то нужно.</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xml:space="preserve">2. Прием "зеркало отношения". Кому вы чаще улыбаетесь - своему другу или недоброжелателю? Конечно - другу. А кто вам чаще улыбается в ответ? Естественно </w:t>
      </w:r>
      <w:proofErr w:type="gramStart"/>
      <w:r w:rsidRPr="009E02D0">
        <w:rPr>
          <w:rFonts w:ascii="Times New Roman" w:hAnsi="Times New Roman" w:cs="Times New Roman"/>
          <w:sz w:val="24"/>
          <w:szCs w:val="24"/>
        </w:rPr>
        <w:t>-д</w:t>
      </w:r>
      <w:proofErr w:type="gramEnd"/>
      <w:r w:rsidRPr="009E02D0">
        <w:rPr>
          <w:rFonts w:ascii="Times New Roman" w:hAnsi="Times New Roman" w:cs="Times New Roman"/>
          <w:sz w:val="24"/>
          <w:szCs w:val="24"/>
        </w:rPr>
        <w:t xml:space="preserve">руг. Ваш личный опыт говорит о том, что доброе и приятное выражение лица, легкая улыбка, уважительное отношение к </w:t>
      </w:r>
      <w:proofErr w:type="gramStart"/>
      <w:r w:rsidRPr="009E02D0">
        <w:rPr>
          <w:rFonts w:ascii="Times New Roman" w:hAnsi="Times New Roman" w:cs="Times New Roman"/>
          <w:sz w:val="24"/>
          <w:szCs w:val="24"/>
        </w:rPr>
        <w:t>другому</w:t>
      </w:r>
      <w:proofErr w:type="gramEnd"/>
      <w:r w:rsidRPr="009E02D0">
        <w:rPr>
          <w:rFonts w:ascii="Times New Roman" w:hAnsi="Times New Roman" w:cs="Times New Roman"/>
          <w:sz w:val="24"/>
          <w:szCs w:val="24"/>
        </w:rPr>
        <w:t xml:space="preserve"> невольно притягивают людей.</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lastRenderedPageBreak/>
        <w:t>Следует заметить, что эффект указанного механизма не зависит от того, желает или не желает ваш партнер иметь эти положительные эмоции. Это важно вам, тому, кто будет использовать этот прием.</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Если вам трудно улыбаться "по заказу", то можно для начала порекомендовать следующее: оставшись наедине с самим собой, улыбнитесь тому, кто смотрит на вас из зеркала.</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3. Прием "терпеливый слушатель". Все мы с детства помним привычные правила, что нельзя перебивать собеседника, необходимо дослушивать его до конца. И никто не оспаривает эти правила.</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"Но" начинается тогда, когда за соблюдение этих правил приходится "платить", а единицей расчета является время. Вот тогда и проявляется истинное отношение к данным ценностям.</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xml:space="preserve">Чтобы терпеливо и внимательно выслушивать собеседника, нужно немалое время, ибо не каждый умеет сжато и четко </w:t>
      </w:r>
      <w:proofErr w:type="gramStart"/>
      <w:r w:rsidRPr="009E02D0">
        <w:rPr>
          <w:rFonts w:ascii="Times New Roman" w:hAnsi="Times New Roman" w:cs="Times New Roman"/>
          <w:sz w:val="24"/>
          <w:szCs w:val="24"/>
        </w:rPr>
        <w:t>излагать</w:t>
      </w:r>
      <w:proofErr w:type="gramEnd"/>
      <w:r w:rsidRPr="009E02D0">
        <w:rPr>
          <w:rFonts w:ascii="Times New Roman" w:hAnsi="Times New Roman" w:cs="Times New Roman"/>
          <w:sz w:val="24"/>
          <w:szCs w:val="24"/>
        </w:rPr>
        <w:t xml:space="preserve"> свои мысли. Кроме того, нам приходится выслушивать высказывания, которые не относятся к делу. Если вы все-таки выслушаете собеседника, он удовлетворит свои потребности и получит положительные эмоции, связав это помимо своей воли с вами. А поскольку источником этих положительных эмоций явились вы, то они и будут вам "возвращены" в виде небольшого усиления симпатии к вам, т.е. в виде возникшей или усиливающейся аттракции.</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4. Прием "личная жизнь". У каждого человека наряду со служебными интересами имеются и личные интересы, увлечения и личная жизнь. В эмпирических наблюдениях было замечено, что если с человеком повести разговор в русле его выраженного личного интереса, то это вызовет у него повышенную вербальную активность, сопровождаемую положительными эмоциями.</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Время от времени беседуйте со своими коллегами, подчиненными, деловыми партнерами по вопросам, значимым для них в их личной жизни, проявляйте интерес к их чувствам и переживаниям. К примеру, одна из сотрудниц увлечена выращиванием кактусов и часто говорит о них. Всем это уже порядком наскучило. Наберитесь терпения, поговорите с ней о них, хотя бы в течение нескольких минут.</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Кто в этой ситуации проиграл? Несколько минут потерянного времени па выслушивание ненужной информации - это па одной чаше весов, а на другой - ваш единомышленник.</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Заканчивая описание приемов, с помощью которых можно расположить к себе человека, следует сделать несколько общих рекомендаций.</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1. Использование этих приемов на практике можно сравнить с лотереей в том смысле, что чем чаще вы их будете применять, тем больше шансов выиграть, достичь цели. Применяя их в процессе общения, вы имеете шанс выиграть (хотя можете и не выиграть). Но проиграть вы точно не сможете.</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2. Читая описания этих приемов, вы наверняка ловили себя не мысли, что раньше вы их иногда применяли. Но:</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вы применяли эти правила в сфере личных отношений;</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вы делали это интуитивно, не всегда осознавая, что используете психологический прием формирования аттракции;</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применяя эти приемы интуитивно, вы не подозревали, что воздействуете на сферу бессознательного, а не на сознание человека;</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 многие делали это от случая к случаю, без определенной системы.</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Надеемся, что теперь вы будете использовать эти приемы преднамеренно, осознанно и целенаправленно.</w:t>
      </w:r>
    </w:p>
    <w:p w:rsidR="009E02D0" w:rsidRPr="009E02D0" w:rsidRDefault="009E02D0" w:rsidP="009E02D0">
      <w:pPr>
        <w:spacing w:after="0" w:line="240" w:lineRule="auto"/>
        <w:ind w:firstLine="567"/>
        <w:jc w:val="both"/>
        <w:rPr>
          <w:rFonts w:ascii="Times New Roman" w:hAnsi="Times New Roman" w:cs="Times New Roman"/>
          <w:sz w:val="24"/>
          <w:szCs w:val="24"/>
        </w:rPr>
      </w:pPr>
      <w:r w:rsidRPr="009E02D0">
        <w:rPr>
          <w:rFonts w:ascii="Times New Roman" w:hAnsi="Times New Roman" w:cs="Times New Roman"/>
          <w:sz w:val="24"/>
          <w:szCs w:val="24"/>
        </w:rPr>
        <w:t>Известный экономист А. В. Чаянов писал, что обаяние первоисточника остается в сердцах слушателей на всю жизнь и вечно их согревает, куда бы их судьба ни забросила. Его высказывание - еще одно свидетельство того, как высока цена в психологическом и этическом измерениях личного имиджа.</w:t>
      </w:r>
    </w:p>
    <w:p w:rsidR="009E02D0" w:rsidRPr="009E02D0" w:rsidRDefault="009E02D0" w:rsidP="009E02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Pr="009E02D0">
        <w:rPr>
          <w:rFonts w:ascii="Times New Roman" w:hAnsi="Times New Roman" w:cs="Times New Roman"/>
          <w:sz w:val="24"/>
          <w:szCs w:val="24"/>
        </w:rPr>
        <w:t>ыть приятным в общении может любой. Техника элегантного общения подвластна каждому, кто настойчиво упражняется в мастерстве овладения этим искусством. Делать самого себя - наиболее сложная работа. По и самая интересная.</w:t>
      </w:r>
    </w:p>
    <w:p w:rsidR="009E02D0" w:rsidRPr="00D04F78" w:rsidRDefault="009E02D0" w:rsidP="00446E78">
      <w:pPr>
        <w:pStyle w:val="a9"/>
        <w:spacing w:before="0" w:beforeAutospacing="0" w:after="0" w:afterAutospacing="0"/>
        <w:jc w:val="both"/>
        <w:rPr>
          <w:color w:val="000000"/>
        </w:rPr>
      </w:pPr>
    </w:p>
    <w:p w:rsidR="0077681E" w:rsidRPr="004B4FD4" w:rsidRDefault="0077681E" w:rsidP="00446E78">
      <w:pPr>
        <w:spacing w:after="0" w:line="240" w:lineRule="auto"/>
        <w:jc w:val="both"/>
        <w:rPr>
          <w:sz w:val="24"/>
          <w:szCs w:val="24"/>
        </w:rPr>
      </w:pPr>
    </w:p>
    <w:p w:rsidR="0077681E" w:rsidRPr="004B4FD4" w:rsidRDefault="0077681E" w:rsidP="00446E78">
      <w:pPr>
        <w:spacing w:after="0" w:line="240" w:lineRule="auto"/>
        <w:jc w:val="both"/>
        <w:rPr>
          <w:sz w:val="24"/>
          <w:szCs w:val="24"/>
        </w:rPr>
      </w:pPr>
    </w:p>
    <w:p w:rsidR="005A3DEE" w:rsidRDefault="005A3DEE" w:rsidP="00446E78">
      <w:pPr>
        <w:pStyle w:val="90"/>
        <w:pageBreakBefore/>
        <w:shd w:val="clear" w:color="auto" w:fill="auto"/>
        <w:spacing w:line="240" w:lineRule="auto"/>
        <w:jc w:val="both"/>
        <w:rPr>
          <w:b/>
          <w:color w:val="000000"/>
        </w:rPr>
      </w:pPr>
    </w:p>
    <w:p w:rsidR="005A3DEE" w:rsidRPr="00FF650E" w:rsidRDefault="008A3D21" w:rsidP="00446E78">
      <w:pPr>
        <w:widowControl w:val="0"/>
        <w:shd w:val="clear" w:color="auto" w:fill="FFFFFF"/>
        <w:spacing w:after="0" w:line="240" w:lineRule="auto"/>
        <w:ind w:right="34" w:firstLine="709"/>
        <w:jc w:val="center"/>
        <w:rPr>
          <w:rFonts w:ascii="Times New Roman" w:eastAsia="Times New Roman" w:hAnsi="Times New Roman" w:cs="Times New Roman"/>
          <w:b/>
          <w:color w:val="000000"/>
          <w:sz w:val="28"/>
          <w:szCs w:val="28"/>
        </w:rPr>
      </w:pPr>
      <w:r w:rsidRPr="00FF650E">
        <w:rPr>
          <w:rFonts w:ascii="Times New Roman" w:hAnsi="Times New Roman" w:cs="Times New Roman"/>
          <w:b/>
          <w:color w:val="000000"/>
          <w:sz w:val="28"/>
          <w:szCs w:val="28"/>
        </w:rPr>
        <w:t>Лекция 6</w:t>
      </w:r>
      <w:r w:rsidRPr="00FF650E">
        <w:rPr>
          <w:rFonts w:ascii="Times New Roman" w:hAnsi="Times New Roman" w:cs="Times New Roman"/>
          <w:b/>
          <w:sz w:val="28"/>
          <w:szCs w:val="28"/>
        </w:rPr>
        <w:t xml:space="preserve"> </w:t>
      </w:r>
      <w:r w:rsidR="005A3DEE" w:rsidRPr="00FF650E">
        <w:rPr>
          <w:rFonts w:ascii="Times New Roman" w:eastAsia="Times New Roman" w:hAnsi="Times New Roman" w:cs="Times New Roman"/>
          <w:b/>
          <w:color w:val="000000"/>
          <w:sz w:val="28"/>
          <w:szCs w:val="28"/>
        </w:rPr>
        <w:t>Психолого-педагогическое сопровождение интегрированного обучения и воспитания и инклюзивного образования</w:t>
      </w:r>
    </w:p>
    <w:p w:rsidR="005A3DEE" w:rsidRDefault="005A3DEE" w:rsidP="00446E78">
      <w:pPr>
        <w:widowControl w:val="0"/>
        <w:suppressAutoHyphens/>
        <w:autoSpaceDE w:val="0"/>
        <w:spacing w:after="0" w:line="240" w:lineRule="auto"/>
        <w:ind w:left="360"/>
        <w:jc w:val="both"/>
        <w:rPr>
          <w:rFonts w:ascii="Times New Roman" w:eastAsia="SimSun" w:hAnsi="Times New Roman" w:cs="Times New Roman"/>
          <w:i/>
          <w:sz w:val="24"/>
          <w:szCs w:val="24"/>
          <w:lang w:eastAsia="hi-IN" w:bidi="hi-IN"/>
        </w:rPr>
      </w:pPr>
    </w:p>
    <w:p w:rsidR="005A3DEE" w:rsidRDefault="005A3DEE" w:rsidP="00446E78">
      <w:pPr>
        <w:widowControl w:val="0"/>
        <w:suppressAutoHyphens/>
        <w:autoSpaceDE w:val="0"/>
        <w:spacing w:after="0" w:line="240" w:lineRule="auto"/>
        <w:ind w:left="360"/>
        <w:jc w:val="both"/>
        <w:rPr>
          <w:rFonts w:ascii="Times New Roman" w:eastAsia="SimSun" w:hAnsi="Times New Roman" w:cs="Times New Roman"/>
          <w:i/>
          <w:sz w:val="24"/>
          <w:szCs w:val="24"/>
          <w:lang w:eastAsia="hi-IN" w:bidi="hi-IN"/>
        </w:rPr>
      </w:pPr>
    </w:p>
    <w:p w:rsidR="005A3DEE" w:rsidRDefault="005A3DEE" w:rsidP="00446E78">
      <w:pPr>
        <w:widowControl w:val="0"/>
        <w:numPr>
          <w:ilvl w:val="0"/>
          <w:numId w:val="15"/>
        </w:numPr>
        <w:suppressAutoHyphens/>
        <w:autoSpaceDE w:val="0"/>
        <w:spacing w:after="0" w:line="240" w:lineRule="auto"/>
        <w:jc w:val="both"/>
        <w:rPr>
          <w:rFonts w:ascii="Times New Roman" w:eastAsia="SimSun" w:hAnsi="Times New Roman" w:cs="Times New Roman"/>
          <w:i/>
          <w:sz w:val="24"/>
          <w:szCs w:val="24"/>
          <w:lang w:eastAsia="hi-IN" w:bidi="hi-IN"/>
        </w:rPr>
      </w:pPr>
      <w:r w:rsidRPr="005A3DEE">
        <w:rPr>
          <w:rFonts w:ascii="Times New Roman" w:eastAsia="SimSun" w:hAnsi="Times New Roman" w:cs="Times New Roman"/>
          <w:i/>
          <w:sz w:val="24"/>
          <w:szCs w:val="24"/>
          <w:lang w:eastAsia="hi-IN" w:bidi="hi-IN"/>
        </w:rPr>
        <w:t xml:space="preserve">Понятие «психолого-педагогического сопровождения», его задачи в условиях интегрированного обучения и воспитания. </w:t>
      </w:r>
    </w:p>
    <w:p w:rsidR="005A3DEE" w:rsidRDefault="005A3DEE" w:rsidP="00446E78">
      <w:pPr>
        <w:widowControl w:val="0"/>
        <w:numPr>
          <w:ilvl w:val="0"/>
          <w:numId w:val="15"/>
        </w:numPr>
        <w:suppressAutoHyphens/>
        <w:autoSpaceDE w:val="0"/>
        <w:spacing w:after="0" w:line="240" w:lineRule="auto"/>
        <w:jc w:val="both"/>
        <w:rPr>
          <w:rFonts w:ascii="Times New Roman" w:eastAsia="SimSun" w:hAnsi="Times New Roman" w:cs="Times New Roman"/>
          <w:i/>
          <w:sz w:val="24"/>
          <w:szCs w:val="24"/>
          <w:lang w:eastAsia="hi-IN" w:bidi="hi-IN"/>
        </w:rPr>
      </w:pPr>
      <w:r w:rsidRPr="005A3DEE">
        <w:rPr>
          <w:rFonts w:ascii="Times New Roman" w:eastAsia="SimSun" w:hAnsi="Times New Roman" w:cs="Times New Roman"/>
          <w:i/>
          <w:sz w:val="24"/>
          <w:szCs w:val="24"/>
          <w:lang w:eastAsia="hi-IN" w:bidi="hi-IN"/>
        </w:rPr>
        <w:t xml:space="preserve">Условия эффективного психолого-педагогического сопровождения. </w:t>
      </w:r>
    </w:p>
    <w:p w:rsidR="005A3DEE" w:rsidRPr="005A3DEE" w:rsidRDefault="005A3DEE" w:rsidP="00446E78">
      <w:pPr>
        <w:widowControl w:val="0"/>
        <w:numPr>
          <w:ilvl w:val="0"/>
          <w:numId w:val="15"/>
        </w:numPr>
        <w:suppressAutoHyphens/>
        <w:autoSpaceDE w:val="0"/>
        <w:spacing w:after="0" w:line="240" w:lineRule="auto"/>
        <w:jc w:val="both"/>
        <w:rPr>
          <w:rFonts w:ascii="Times New Roman" w:eastAsia="SimSun" w:hAnsi="Times New Roman" w:cs="Times New Roman"/>
          <w:i/>
          <w:sz w:val="24"/>
          <w:szCs w:val="24"/>
          <w:lang w:eastAsia="hi-IN" w:bidi="hi-IN"/>
        </w:rPr>
      </w:pPr>
      <w:r w:rsidRPr="005A3DEE">
        <w:rPr>
          <w:rFonts w:ascii="Times New Roman" w:eastAsia="SimSun" w:hAnsi="Times New Roman" w:cs="Times New Roman"/>
          <w:i/>
          <w:sz w:val="24"/>
          <w:szCs w:val="24"/>
          <w:lang w:eastAsia="hi-IN" w:bidi="hi-IN"/>
        </w:rPr>
        <w:t>Программы психолого-педагогического сопровождения детей с особенностями психофизического развития в условиях интегрированного обучения и воспитания.</w:t>
      </w:r>
    </w:p>
    <w:p w:rsidR="005A3DEE" w:rsidRDefault="005A3DEE" w:rsidP="00446E78">
      <w:pPr>
        <w:widowControl w:val="0"/>
        <w:suppressAutoHyphens/>
        <w:autoSpaceDE w:val="0"/>
        <w:spacing w:after="0" w:line="240" w:lineRule="auto"/>
        <w:ind w:left="360"/>
        <w:jc w:val="both"/>
        <w:rPr>
          <w:rFonts w:ascii="Times New Roman" w:hAnsi="Times New Roman" w:cs="Times New Roman"/>
          <w:b/>
          <w:color w:val="000000"/>
          <w:sz w:val="24"/>
          <w:szCs w:val="24"/>
        </w:rPr>
      </w:pPr>
    </w:p>
    <w:p w:rsidR="0002746F" w:rsidRDefault="005A3DEE" w:rsidP="00446E78">
      <w:pPr>
        <w:widowControl w:val="0"/>
        <w:suppressAutoHyphens/>
        <w:autoSpaceDE w:val="0"/>
        <w:spacing w:after="0" w:line="240" w:lineRule="auto"/>
        <w:ind w:left="360"/>
        <w:jc w:val="both"/>
        <w:rPr>
          <w:rFonts w:ascii="Times New Roman" w:eastAsia="SimSun" w:hAnsi="Times New Roman" w:cs="Times New Roman"/>
          <w:i/>
          <w:sz w:val="24"/>
          <w:szCs w:val="24"/>
          <w:lang w:eastAsia="hi-IN" w:bidi="hi-IN"/>
        </w:rPr>
      </w:pPr>
      <w:r w:rsidRPr="007C23E8">
        <w:rPr>
          <w:rFonts w:ascii="Times New Roman" w:hAnsi="Times New Roman" w:cs="Times New Roman"/>
          <w:b/>
          <w:color w:val="000000"/>
          <w:sz w:val="24"/>
          <w:szCs w:val="24"/>
        </w:rPr>
        <w:t>Ключевые понятия темы:</w:t>
      </w:r>
      <w:r w:rsidR="008A59A8" w:rsidRPr="008A59A8">
        <w:rPr>
          <w:rFonts w:ascii="Times New Roman" w:eastAsia="SimSun" w:hAnsi="Times New Roman" w:cs="Times New Roman"/>
          <w:i/>
          <w:sz w:val="24"/>
          <w:szCs w:val="24"/>
          <w:lang w:eastAsia="hi-IN" w:bidi="hi-IN"/>
        </w:rPr>
        <w:t xml:space="preserve"> </w:t>
      </w:r>
      <w:r w:rsidR="008A59A8" w:rsidRPr="005A3DEE">
        <w:rPr>
          <w:rFonts w:ascii="Times New Roman" w:eastAsia="SimSun" w:hAnsi="Times New Roman" w:cs="Times New Roman"/>
          <w:i/>
          <w:sz w:val="24"/>
          <w:szCs w:val="24"/>
          <w:lang w:eastAsia="hi-IN" w:bidi="hi-IN"/>
        </w:rPr>
        <w:t>психолого-педагогическо</w:t>
      </w:r>
      <w:r w:rsidR="008A59A8">
        <w:rPr>
          <w:rFonts w:ascii="Times New Roman" w:eastAsia="SimSun" w:hAnsi="Times New Roman" w:cs="Times New Roman"/>
          <w:i/>
          <w:sz w:val="24"/>
          <w:szCs w:val="24"/>
          <w:lang w:eastAsia="hi-IN" w:bidi="hi-IN"/>
        </w:rPr>
        <w:t>е</w:t>
      </w:r>
      <w:r w:rsidR="008A59A8" w:rsidRPr="005A3DEE">
        <w:rPr>
          <w:rFonts w:ascii="Times New Roman" w:eastAsia="SimSun" w:hAnsi="Times New Roman" w:cs="Times New Roman"/>
          <w:i/>
          <w:sz w:val="24"/>
          <w:szCs w:val="24"/>
          <w:lang w:eastAsia="hi-IN" w:bidi="hi-IN"/>
        </w:rPr>
        <w:t xml:space="preserve"> сопровождени</w:t>
      </w:r>
      <w:r w:rsidR="008A59A8">
        <w:rPr>
          <w:rFonts w:ascii="Times New Roman" w:eastAsia="SimSun" w:hAnsi="Times New Roman" w:cs="Times New Roman"/>
          <w:i/>
          <w:sz w:val="24"/>
          <w:szCs w:val="24"/>
          <w:lang w:eastAsia="hi-IN" w:bidi="hi-IN"/>
        </w:rPr>
        <w:t>е.</w:t>
      </w:r>
    </w:p>
    <w:p w:rsidR="008A59A8" w:rsidRDefault="008A59A8" w:rsidP="00446E78">
      <w:pPr>
        <w:widowControl w:val="0"/>
        <w:suppressAutoHyphens/>
        <w:autoSpaceDE w:val="0"/>
        <w:spacing w:after="0" w:line="240" w:lineRule="auto"/>
        <w:ind w:left="360"/>
        <w:jc w:val="both"/>
        <w:rPr>
          <w:rFonts w:ascii="Times New Roman" w:eastAsia="SimSun" w:hAnsi="Times New Roman" w:cs="Times New Roman"/>
          <w:i/>
          <w:sz w:val="24"/>
          <w:szCs w:val="24"/>
          <w:lang w:eastAsia="hi-IN" w:bidi="hi-IN"/>
        </w:rPr>
      </w:pPr>
    </w:p>
    <w:p w:rsidR="008A59A8" w:rsidRPr="008A59A8" w:rsidRDefault="008A59A8" w:rsidP="008A59A8">
      <w:pPr>
        <w:spacing w:after="0" w:line="240" w:lineRule="auto"/>
        <w:rPr>
          <w:rFonts w:ascii="Times New Roman" w:eastAsia="Calibri" w:hAnsi="Times New Roman" w:cs="Times New Roman"/>
          <w:b/>
          <w:sz w:val="24"/>
          <w:szCs w:val="24"/>
        </w:rPr>
      </w:pPr>
      <w:r w:rsidRPr="008A59A8">
        <w:rPr>
          <w:rFonts w:ascii="Times New Roman" w:eastAsia="Calibri" w:hAnsi="Times New Roman" w:cs="Times New Roman"/>
          <w:b/>
          <w:sz w:val="24"/>
          <w:szCs w:val="24"/>
        </w:rPr>
        <w:t>1.</w:t>
      </w:r>
      <w:r w:rsidRPr="008A59A8">
        <w:rPr>
          <w:rFonts w:ascii="Times New Roman" w:eastAsia="Calibri" w:hAnsi="Times New Roman" w:cs="Times New Roman"/>
          <w:b/>
          <w:sz w:val="24"/>
          <w:szCs w:val="24"/>
        </w:rPr>
        <w:tab/>
        <w:t xml:space="preserve">Понятие «психолого-педагогического сопровождения», его задачи в условиях интегрированного обучения и воспитания. </w:t>
      </w:r>
    </w:p>
    <w:p w:rsidR="008A59A8" w:rsidRDefault="008A59A8" w:rsidP="00446E78">
      <w:pPr>
        <w:spacing w:after="0" w:line="240" w:lineRule="auto"/>
        <w:ind w:firstLine="708"/>
        <w:jc w:val="both"/>
        <w:rPr>
          <w:rFonts w:ascii="Times New Roman" w:eastAsia="Calibri" w:hAnsi="Times New Roman" w:cs="Times New Roman"/>
          <w:b/>
          <w:sz w:val="24"/>
          <w:szCs w:val="24"/>
        </w:rPr>
      </w:pP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b/>
          <w:sz w:val="24"/>
          <w:szCs w:val="24"/>
        </w:rPr>
        <w:t>Психолого-педагогическое</w:t>
      </w:r>
      <w:r w:rsidRPr="000F4D51">
        <w:rPr>
          <w:rFonts w:ascii="Times New Roman" w:eastAsia="Calibri" w:hAnsi="Times New Roman" w:cs="Times New Roman"/>
          <w:sz w:val="24"/>
          <w:szCs w:val="24"/>
        </w:rPr>
        <w:t xml:space="preserve"> </w:t>
      </w:r>
      <w:r w:rsidRPr="000F4D51">
        <w:rPr>
          <w:rFonts w:ascii="Times New Roman" w:eastAsia="Calibri" w:hAnsi="Times New Roman" w:cs="Times New Roman"/>
          <w:b/>
          <w:sz w:val="24"/>
          <w:szCs w:val="24"/>
        </w:rPr>
        <w:t>сопровождение</w:t>
      </w:r>
      <w:r w:rsidRPr="000F4D51">
        <w:rPr>
          <w:rFonts w:ascii="Times New Roman" w:eastAsia="Calibri" w:hAnsi="Times New Roman" w:cs="Times New Roman"/>
          <w:sz w:val="24"/>
          <w:szCs w:val="24"/>
        </w:rPr>
        <w:t xml:space="preserve"> – это организованная деятельность, направленная на создание социально-психологических и педагогических условий, необходимых для успешного обучения и развития ребенка с особенностями психофизического развития в учреждении образования.</w:t>
      </w:r>
    </w:p>
    <w:p w:rsidR="000F4D51" w:rsidRPr="000F4D51" w:rsidRDefault="000F4D51" w:rsidP="00446E78">
      <w:pPr>
        <w:spacing w:after="0" w:line="240" w:lineRule="auto"/>
        <w:jc w:val="both"/>
        <w:rPr>
          <w:rFonts w:ascii="Times New Roman" w:eastAsia="Calibri" w:hAnsi="Times New Roman" w:cs="Times New Roman"/>
          <w:b/>
          <w:sz w:val="24"/>
          <w:szCs w:val="24"/>
        </w:rPr>
      </w:pPr>
      <w:r w:rsidRPr="000F4D51">
        <w:rPr>
          <w:rFonts w:ascii="Times New Roman" w:eastAsia="Calibri" w:hAnsi="Times New Roman" w:cs="Times New Roman"/>
          <w:sz w:val="24"/>
          <w:szCs w:val="24"/>
        </w:rPr>
        <w:tab/>
      </w:r>
      <w:r w:rsidRPr="000F4D51">
        <w:rPr>
          <w:rFonts w:ascii="Times New Roman" w:eastAsia="Calibri" w:hAnsi="Times New Roman" w:cs="Times New Roman"/>
          <w:b/>
          <w:sz w:val="24"/>
          <w:szCs w:val="24"/>
        </w:rPr>
        <w:t xml:space="preserve">Задачи сопровождения: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обеспечение доступности образования для ребенка с ОПФР, создание адаптивной образовательной среды: архитектурная </w:t>
      </w:r>
      <w:proofErr w:type="spellStart"/>
      <w:r w:rsidRPr="000F4D51">
        <w:rPr>
          <w:rFonts w:ascii="Times New Roman" w:eastAsia="Calibri" w:hAnsi="Times New Roman" w:cs="Times New Roman"/>
          <w:sz w:val="24"/>
          <w:szCs w:val="24"/>
        </w:rPr>
        <w:t>безбарьерная</w:t>
      </w:r>
      <w:proofErr w:type="spellEnd"/>
      <w:r w:rsidRPr="000F4D51">
        <w:rPr>
          <w:rFonts w:ascii="Times New Roman" w:eastAsia="Calibri" w:hAnsi="Times New Roman" w:cs="Times New Roman"/>
          <w:sz w:val="24"/>
          <w:szCs w:val="24"/>
        </w:rPr>
        <w:t xml:space="preserve"> среда, адаптация учебного материала и др.;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формирование готовности и способности всех участников образовательного пространства к взаимодействию с детьми с особенностями психофизического развития;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включение детей с особенностями психофизического развития в активное взаимодействие в образовательном пространстве.</w:t>
      </w:r>
    </w:p>
    <w:p w:rsidR="000F4D51" w:rsidRPr="000F4D51" w:rsidRDefault="000F4D51" w:rsidP="00446E78">
      <w:pPr>
        <w:spacing w:after="0" w:line="240" w:lineRule="auto"/>
        <w:ind w:firstLine="708"/>
        <w:jc w:val="both"/>
        <w:rPr>
          <w:rFonts w:ascii="Times New Roman" w:eastAsia="Calibri" w:hAnsi="Times New Roman" w:cs="Times New Roman"/>
          <w:b/>
          <w:sz w:val="24"/>
          <w:szCs w:val="24"/>
        </w:rPr>
      </w:pPr>
      <w:r w:rsidRPr="000F4D51">
        <w:rPr>
          <w:rFonts w:ascii="Times New Roman" w:eastAsia="Calibri" w:hAnsi="Times New Roman" w:cs="Times New Roman"/>
          <w:b/>
          <w:sz w:val="24"/>
          <w:szCs w:val="24"/>
        </w:rPr>
        <w:t xml:space="preserve">Организация сопровождения в учреждении образования зависит </w:t>
      </w:r>
      <w:proofErr w:type="gramStart"/>
      <w:r w:rsidRPr="000F4D51">
        <w:rPr>
          <w:rFonts w:ascii="Times New Roman" w:eastAsia="Calibri" w:hAnsi="Times New Roman" w:cs="Times New Roman"/>
          <w:b/>
          <w:sz w:val="24"/>
          <w:szCs w:val="24"/>
        </w:rPr>
        <w:t>от</w:t>
      </w:r>
      <w:proofErr w:type="gramEnd"/>
      <w:r w:rsidRPr="000F4D51">
        <w:rPr>
          <w:rFonts w:ascii="Times New Roman" w:eastAsia="Calibri" w:hAnsi="Times New Roman" w:cs="Times New Roman"/>
          <w:b/>
          <w:sz w:val="24"/>
          <w:szCs w:val="24"/>
        </w:rPr>
        <w:t xml:space="preserve">: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контингента детей с ОПФР: структуры нарушения ребенка с ОПФР, его личностных и поведенческих особенностей, социальной ситуации развития и т.д.;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времени нахождения ребенка с ОПФР в учреждении образования: этап открытия классов (групп) интегрированного обучения и воспитания; адаптация к условиям обучения (перевод в новый тип учреждения образования, первый год обучения или переход на другую ступень получения образования);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уровня педагогической компетентности коллектива учреждения в вопросах организации обучения и воспитания детей с ОПФР.</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b/>
          <w:sz w:val="24"/>
          <w:szCs w:val="24"/>
        </w:rPr>
        <w:t xml:space="preserve">Направления сопровождения: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Профилактическое предупреждение трудностей в адаптации и обучении ребенка с ОПФР.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proofErr w:type="gramStart"/>
      <w:r w:rsidRPr="000F4D51">
        <w:rPr>
          <w:rFonts w:ascii="Times New Roman" w:eastAsia="Calibri" w:hAnsi="Times New Roman" w:cs="Times New Roman"/>
          <w:sz w:val="24"/>
          <w:szCs w:val="24"/>
        </w:rPr>
        <w:t>Актуальное</w:t>
      </w:r>
      <w:proofErr w:type="gramEnd"/>
      <w:r w:rsidRPr="000F4D51">
        <w:rPr>
          <w:rFonts w:ascii="Times New Roman" w:eastAsia="Calibri" w:hAnsi="Times New Roman" w:cs="Times New Roman"/>
          <w:sz w:val="24"/>
          <w:szCs w:val="24"/>
        </w:rPr>
        <w:t xml:space="preserve"> конкретная помощь специалистов ребенку с ОПФР, в том числе и коррекционная, в преодолении возникших трудностей в обучении, взаимодействии и т.д.</w:t>
      </w:r>
    </w:p>
    <w:p w:rsidR="000F4D51" w:rsidRPr="000F4D51" w:rsidRDefault="000F4D51" w:rsidP="00446E78">
      <w:pPr>
        <w:spacing w:after="0" w:line="240" w:lineRule="auto"/>
        <w:ind w:firstLine="708"/>
        <w:jc w:val="both"/>
        <w:rPr>
          <w:rFonts w:ascii="Times New Roman" w:eastAsia="Calibri" w:hAnsi="Times New Roman" w:cs="Times New Roman"/>
          <w:b/>
          <w:sz w:val="24"/>
          <w:szCs w:val="24"/>
        </w:rPr>
      </w:pPr>
      <w:r w:rsidRPr="000F4D51">
        <w:rPr>
          <w:rFonts w:ascii="Times New Roman" w:eastAsia="Calibri" w:hAnsi="Times New Roman" w:cs="Times New Roman"/>
          <w:b/>
          <w:sz w:val="24"/>
          <w:szCs w:val="24"/>
        </w:rPr>
        <w:t xml:space="preserve">Задачи профилактического направления: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формирование позитивного отношения к детям с ОПФР;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формирование необходимых умений продуктивного взаимодействия у всех его участников в различных сферах – как у самого ребёнка с особенностями психофизического развития, так и у педагогов, детей с нормативным развитием и их родителей и др.); </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sz w:val="24"/>
          <w:szCs w:val="24"/>
        </w:rPr>
        <w:t xml:space="preserve">- формирование специальных компетенций у педагогов школы, необходимых для успешного обучения, воспитания и развития ребёнка с особенностями психофизического развития; - создание необходимой архитектурной </w:t>
      </w:r>
      <w:proofErr w:type="spellStart"/>
      <w:r w:rsidRPr="000F4D51">
        <w:rPr>
          <w:rFonts w:ascii="Times New Roman" w:eastAsia="Calibri" w:hAnsi="Times New Roman" w:cs="Times New Roman"/>
          <w:sz w:val="24"/>
          <w:szCs w:val="24"/>
        </w:rPr>
        <w:t>безбарьерной</w:t>
      </w:r>
      <w:proofErr w:type="spellEnd"/>
      <w:r w:rsidRPr="000F4D51">
        <w:rPr>
          <w:rFonts w:ascii="Times New Roman" w:eastAsia="Calibri" w:hAnsi="Times New Roman" w:cs="Times New Roman"/>
          <w:sz w:val="24"/>
          <w:szCs w:val="24"/>
        </w:rPr>
        <w:t xml:space="preserve"> среды, предметно-пространственной среды в учреждении образования с учетом специфики индивидуальных особенностей ребенка с ОПФР.</w:t>
      </w:r>
    </w:p>
    <w:p w:rsidR="000F4D51" w:rsidRPr="000F4D51" w:rsidRDefault="000F4D51" w:rsidP="00446E78">
      <w:pPr>
        <w:spacing w:after="0" w:line="240" w:lineRule="auto"/>
        <w:ind w:firstLine="708"/>
        <w:jc w:val="both"/>
        <w:rPr>
          <w:rFonts w:ascii="Times New Roman" w:eastAsia="Calibri" w:hAnsi="Times New Roman" w:cs="Times New Roman"/>
          <w:sz w:val="24"/>
          <w:szCs w:val="24"/>
        </w:rPr>
      </w:pPr>
      <w:r w:rsidRPr="000F4D51">
        <w:rPr>
          <w:rFonts w:ascii="Times New Roman" w:eastAsia="Calibri" w:hAnsi="Times New Roman" w:cs="Times New Roman"/>
          <w:b/>
          <w:sz w:val="24"/>
          <w:szCs w:val="24"/>
        </w:rPr>
        <w:t>Группа психолого-педагогического сопровождения</w:t>
      </w:r>
      <w:r w:rsidRPr="000F4D51">
        <w:rPr>
          <w:rFonts w:ascii="Times New Roman" w:eastAsia="Calibri" w:hAnsi="Times New Roman" w:cs="Times New Roman"/>
          <w:sz w:val="24"/>
          <w:szCs w:val="24"/>
        </w:rPr>
        <w:t xml:space="preserve"> – объединение специалистов-участников образовательного процесса, осуществляющих процесс сопровождения.</w:t>
      </w:r>
    </w:p>
    <w:p w:rsidR="000F4D51" w:rsidRPr="000F4D51" w:rsidRDefault="000F4D51" w:rsidP="00446E78">
      <w:pPr>
        <w:spacing w:after="0" w:line="240" w:lineRule="auto"/>
        <w:ind w:firstLine="708"/>
        <w:jc w:val="both"/>
        <w:rPr>
          <w:rFonts w:ascii="Times New Roman" w:eastAsia="Calibri" w:hAnsi="Times New Roman" w:cs="Times New Roman"/>
          <w:b/>
          <w:sz w:val="24"/>
        </w:rPr>
      </w:pPr>
      <w:r w:rsidRPr="000F4D51">
        <w:rPr>
          <w:rFonts w:ascii="Times New Roman" w:eastAsia="Calibri" w:hAnsi="Times New Roman" w:cs="Times New Roman"/>
          <w:b/>
          <w:sz w:val="24"/>
        </w:rPr>
        <w:t xml:space="preserve">Участники группы сопровождения: </w:t>
      </w:r>
    </w:p>
    <w:p w:rsidR="000F4D51" w:rsidRPr="00FF650E" w:rsidRDefault="000F4D51" w:rsidP="00446E78">
      <w:pPr>
        <w:spacing w:after="0" w:line="240" w:lineRule="auto"/>
        <w:ind w:firstLine="708"/>
        <w:jc w:val="both"/>
        <w:rPr>
          <w:rFonts w:ascii="Times New Roman" w:eastAsia="Calibri" w:hAnsi="Times New Roman" w:cs="Times New Roman"/>
          <w:sz w:val="24"/>
        </w:rPr>
      </w:pPr>
      <w:proofErr w:type="gramStart"/>
      <w:r w:rsidRPr="00FF650E">
        <w:rPr>
          <w:rFonts w:ascii="Times New Roman" w:eastAsia="Calibri" w:hAnsi="Times New Roman" w:cs="Times New Roman"/>
          <w:sz w:val="24"/>
        </w:rPr>
        <w:t xml:space="preserve">- заместитель директора (заведующего), курирующий вопросы интегрированного обучения и воспитания;  - учитель-дефектолог;  - педагог-психолог;  - педагог социальный;  - классный </w:t>
      </w:r>
      <w:r w:rsidRPr="00FF650E">
        <w:rPr>
          <w:rFonts w:ascii="Times New Roman" w:eastAsia="Calibri" w:hAnsi="Times New Roman" w:cs="Times New Roman"/>
          <w:sz w:val="24"/>
        </w:rPr>
        <w:lastRenderedPageBreak/>
        <w:t xml:space="preserve">руководитель (воспитатель);  - учителя-предметники (узкие специалисты);  - </w:t>
      </w:r>
      <w:proofErr w:type="spellStart"/>
      <w:r w:rsidRPr="00FF650E">
        <w:rPr>
          <w:rFonts w:ascii="Times New Roman" w:eastAsia="Calibri" w:hAnsi="Times New Roman" w:cs="Times New Roman"/>
          <w:sz w:val="24"/>
        </w:rPr>
        <w:t>тьютор</w:t>
      </w:r>
      <w:proofErr w:type="spellEnd"/>
      <w:r w:rsidRPr="00FF650E">
        <w:rPr>
          <w:rFonts w:ascii="Times New Roman" w:eastAsia="Calibri" w:hAnsi="Times New Roman" w:cs="Times New Roman"/>
          <w:sz w:val="24"/>
        </w:rPr>
        <w:t xml:space="preserve"> (помощник педагога) и др. </w:t>
      </w:r>
      <w:proofErr w:type="gramEnd"/>
    </w:p>
    <w:p w:rsidR="000F4D51" w:rsidRPr="00FF650E" w:rsidRDefault="000F4D51" w:rsidP="00446E78">
      <w:pPr>
        <w:spacing w:after="0" w:line="240" w:lineRule="auto"/>
        <w:ind w:firstLine="708"/>
        <w:jc w:val="both"/>
        <w:rPr>
          <w:rFonts w:ascii="Times New Roman" w:eastAsia="Calibri" w:hAnsi="Times New Roman" w:cs="Times New Roman"/>
        </w:rPr>
      </w:pPr>
      <w:r w:rsidRPr="00FF650E">
        <w:rPr>
          <w:rFonts w:ascii="Times New Roman" w:eastAsia="Calibri" w:hAnsi="Times New Roman" w:cs="Times New Roman"/>
          <w:sz w:val="24"/>
        </w:rPr>
        <w:t xml:space="preserve"> - род</w:t>
      </w:r>
      <w:r w:rsidRPr="00FF650E">
        <w:rPr>
          <w:rFonts w:ascii="Times New Roman" w:eastAsia="Calibri" w:hAnsi="Times New Roman" w:cs="Times New Roman"/>
        </w:rPr>
        <w:t>ители (законные представители) ребенка с ОПФР могут включаться по желанию.</w:t>
      </w:r>
    </w:p>
    <w:p w:rsidR="008A59A8" w:rsidRDefault="008A59A8" w:rsidP="00446E78">
      <w:pPr>
        <w:spacing w:after="0" w:line="240" w:lineRule="auto"/>
        <w:ind w:firstLine="708"/>
        <w:jc w:val="both"/>
        <w:rPr>
          <w:rFonts w:ascii="Times New Roman" w:eastAsia="Calibri" w:hAnsi="Times New Roman" w:cs="Times New Roman"/>
          <w:b/>
          <w:sz w:val="24"/>
        </w:rPr>
      </w:pPr>
    </w:p>
    <w:p w:rsidR="008A59A8" w:rsidRPr="008A59A8" w:rsidRDefault="008A59A8" w:rsidP="008A59A8">
      <w:pPr>
        <w:spacing w:after="0" w:line="240" w:lineRule="auto"/>
        <w:rPr>
          <w:rFonts w:ascii="Times New Roman" w:eastAsia="Calibri" w:hAnsi="Times New Roman" w:cs="Times New Roman"/>
          <w:b/>
          <w:sz w:val="24"/>
          <w:szCs w:val="24"/>
        </w:rPr>
      </w:pPr>
      <w:r w:rsidRPr="008A59A8">
        <w:rPr>
          <w:rFonts w:ascii="Times New Roman" w:eastAsia="Calibri" w:hAnsi="Times New Roman" w:cs="Times New Roman"/>
          <w:b/>
          <w:sz w:val="24"/>
          <w:szCs w:val="24"/>
        </w:rPr>
        <w:t>2.</w:t>
      </w:r>
      <w:r w:rsidRPr="008A59A8">
        <w:rPr>
          <w:rFonts w:ascii="Times New Roman" w:eastAsia="Calibri" w:hAnsi="Times New Roman" w:cs="Times New Roman"/>
          <w:b/>
          <w:sz w:val="24"/>
          <w:szCs w:val="24"/>
        </w:rPr>
        <w:tab/>
        <w:t xml:space="preserve">Условия эффективного психолого-педагогического сопровождения. </w:t>
      </w:r>
    </w:p>
    <w:p w:rsidR="008A59A8" w:rsidRDefault="008A59A8" w:rsidP="00446E78">
      <w:pPr>
        <w:spacing w:after="0" w:line="240" w:lineRule="auto"/>
        <w:ind w:firstLine="708"/>
        <w:jc w:val="both"/>
        <w:rPr>
          <w:rFonts w:ascii="Times New Roman" w:eastAsia="Calibri" w:hAnsi="Times New Roman" w:cs="Times New Roman"/>
          <w:b/>
          <w:sz w:val="24"/>
        </w:rPr>
      </w:pPr>
    </w:p>
    <w:p w:rsidR="000F4D51" w:rsidRPr="000F4D51" w:rsidRDefault="000F4D51" w:rsidP="00446E78">
      <w:pPr>
        <w:spacing w:after="0" w:line="240" w:lineRule="auto"/>
        <w:ind w:firstLine="708"/>
        <w:jc w:val="both"/>
        <w:rPr>
          <w:rFonts w:ascii="Calibri" w:eastAsia="Calibri" w:hAnsi="Calibri" w:cs="Times New Roman"/>
        </w:rPr>
      </w:pPr>
      <w:r w:rsidRPr="000F4D51">
        <w:rPr>
          <w:rFonts w:ascii="Times New Roman" w:eastAsia="Calibri" w:hAnsi="Times New Roman" w:cs="Times New Roman"/>
          <w:b/>
          <w:sz w:val="24"/>
        </w:rPr>
        <w:t>Условия успешного взаимодействия при осуществлении сопровождения</w:t>
      </w:r>
      <w:r w:rsidRPr="000F4D51">
        <w:rPr>
          <w:rFonts w:ascii="Calibri" w:eastAsia="Calibri" w:hAnsi="Calibri" w:cs="Times New Roman"/>
        </w:rPr>
        <w:t xml:space="preserve">: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Совместное планирование деятельности.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Охват вниманием всех сторон сопровождения.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Равноправное сотрудничество.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Одновременная деятельность по реализации поставленных задач.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Тесная взаимосвязь и преемственность в работе.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xml:space="preserve">- Единство требований. </w:t>
      </w:r>
    </w:p>
    <w:p w:rsidR="000F4D51" w:rsidRPr="008A59A8" w:rsidRDefault="000F4D51" w:rsidP="00446E78">
      <w:pPr>
        <w:spacing w:after="0" w:line="240" w:lineRule="auto"/>
        <w:ind w:firstLine="708"/>
        <w:jc w:val="both"/>
        <w:rPr>
          <w:rFonts w:ascii="Times New Roman" w:eastAsia="Calibri" w:hAnsi="Times New Roman" w:cs="Times New Roman"/>
          <w:sz w:val="24"/>
          <w:szCs w:val="24"/>
        </w:rPr>
      </w:pPr>
      <w:r w:rsidRPr="008A59A8">
        <w:rPr>
          <w:rFonts w:ascii="Times New Roman" w:eastAsia="Calibri" w:hAnsi="Times New Roman" w:cs="Times New Roman"/>
          <w:sz w:val="24"/>
          <w:szCs w:val="24"/>
        </w:rPr>
        <w:t>- Регулярное обсуждение результатов и своевременное внесение корректив.</w:t>
      </w:r>
    </w:p>
    <w:p w:rsidR="00A86A92" w:rsidRPr="008A59A8" w:rsidRDefault="00A86A92" w:rsidP="008A59A8">
      <w:pPr>
        <w:spacing w:after="0" w:line="240" w:lineRule="auto"/>
        <w:ind w:firstLine="708"/>
        <w:jc w:val="both"/>
        <w:rPr>
          <w:rFonts w:ascii="Times New Roman" w:eastAsia="Calibri" w:hAnsi="Times New Roman" w:cs="Times New Roman"/>
          <w:sz w:val="24"/>
          <w:szCs w:val="24"/>
          <w:shd w:val="clear" w:color="auto" w:fill="FFFFFF"/>
        </w:rPr>
      </w:pPr>
      <w:r w:rsidRPr="008A59A8">
        <w:rPr>
          <w:rFonts w:ascii="Times New Roman" w:eastAsia="Calibri" w:hAnsi="Times New Roman" w:cs="Times New Roman"/>
          <w:sz w:val="24"/>
          <w:szCs w:val="24"/>
          <w:shd w:val="clear" w:color="auto" w:fill="FFFFFF"/>
        </w:rPr>
        <w:t>Содержание системы помощи, определение направлений деятельности со стороны специалистов разного профиля, оказывающих ее, определяется общими задачами обучения и воспитания детей с нарушениями в развитии: социальная адаптация и трудовая реабилитация.</w:t>
      </w:r>
    </w:p>
    <w:p w:rsidR="00A86A92" w:rsidRPr="008A59A8" w:rsidRDefault="00A86A92" w:rsidP="008A59A8">
      <w:pPr>
        <w:spacing w:after="0" w:line="240" w:lineRule="auto"/>
        <w:ind w:firstLine="708"/>
        <w:rPr>
          <w:rFonts w:ascii="Times New Roman" w:eastAsia="Calibri" w:hAnsi="Times New Roman" w:cs="Times New Roman"/>
          <w:sz w:val="24"/>
          <w:szCs w:val="24"/>
          <w:shd w:val="clear" w:color="auto" w:fill="FFFFFF"/>
        </w:rPr>
      </w:pPr>
      <w:r w:rsidRPr="008A59A8">
        <w:rPr>
          <w:rFonts w:ascii="Times New Roman" w:eastAsia="Calibri" w:hAnsi="Times New Roman" w:cs="Times New Roman"/>
          <w:sz w:val="24"/>
          <w:szCs w:val="24"/>
          <w:u w:val="single"/>
          <w:shd w:val="clear" w:color="auto" w:fill="FFFFFF"/>
        </w:rPr>
        <w:t>Целью психолого-педагогического сопровождения</w:t>
      </w:r>
      <w:r w:rsidRPr="008A59A8">
        <w:rPr>
          <w:rFonts w:ascii="Times New Roman" w:eastAsia="Calibri" w:hAnsi="Times New Roman" w:cs="Times New Roman"/>
          <w:sz w:val="24"/>
          <w:szCs w:val="24"/>
          <w:shd w:val="clear" w:color="auto" w:fill="FFFFFF"/>
        </w:rPr>
        <w:t xml:space="preserve"> ребенка в образовательном процессе является обеспечение нормального развития ребенка (в соответствии с нормой развития в соответствующем возрасте).</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xml:space="preserve">  Оптимальный результат при организации образовательного процесса и социальной адаптации ребенка с ОПФР может </w:t>
      </w:r>
      <w:proofErr w:type="gramStart"/>
      <w:r w:rsidRPr="008A59A8">
        <w:rPr>
          <w:rFonts w:ascii="Times New Roman" w:eastAsia="Times New Roman" w:hAnsi="Times New Roman" w:cs="Times New Roman"/>
          <w:color w:val="111111"/>
          <w:sz w:val="24"/>
          <w:szCs w:val="24"/>
        </w:rPr>
        <w:t>быть</w:t>
      </w:r>
      <w:proofErr w:type="gramEnd"/>
      <w:r w:rsidRPr="008A59A8">
        <w:rPr>
          <w:rFonts w:ascii="Times New Roman" w:eastAsia="Times New Roman" w:hAnsi="Times New Roman" w:cs="Times New Roman"/>
          <w:color w:val="111111"/>
          <w:sz w:val="24"/>
          <w:szCs w:val="24"/>
        </w:rPr>
        <w:t xml:space="preserve"> достигнут только при условии тесного взаимодействия администрации учреждения образования, социально-педагогической и психологической службы, учителей, воспитателей, учителей-дефектологов и родителей детей. Психолого-педагогическое сопровождение </w:t>
      </w:r>
      <w:proofErr w:type="gramStart"/>
      <w:r w:rsidRPr="008A59A8">
        <w:rPr>
          <w:rFonts w:ascii="Times New Roman" w:eastAsia="Times New Roman" w:hAnsi="Times New Roman" w:cs="Times New Roman"/>
          <w:color w:val="111111"/>
          <w:sz w:val="24"/>
          <w:szCs w:val="24"/>
        </w:rPr>
        <w:t>обучающихся</w:t>
      </w:r>
      <w:proofErr w:type="gramEnd"/>
      <w:r w:rsidRPr="008A59A8">
        <w:rPr>
          <w:rFonts w:ascii="Times New Roman" w:eastAsia="Times New Roman" w:hAnsi="Times New Roman" w:cs="Times New Roman"/>
          <w:color w:val="111111"/>
          <w:sz w:val="24"/>
          <w:szCs w:val="24"/>
        </w:rPr>
        <w:t xml:space="preserve"> с ОПФР является важной частью и обязательным условием организации интегрированного обучения и воспитания.</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Задачи психолого-педагогического сопровождения: обеспечение доступности образования для ребенка с ОПФР, создание адаптивной образовательной среды; формирование готовности и способности всех участников образовательного процесса к взаимодействию с детьми с ОПФР; включение детей с ОПФР в активное взаимодействие в образовательном пространстве.</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Возможны две формы организации психолого-педагогического сопровождения детей с ОПФР в условиях интегрированного обучения и воспитания:</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b/>
          <w:bCs/>
          <w:color w:val="111111"/>
          <w:sz w:val="24"/>
          <w:szCs w:val="24"/>
        </w:rPr>
        <w:t>-</w:t>
      </w:r>
      <w:r w:rsidRPr="008A59A8">
        <w:rPr>
          <w:rFonts w:ascii="Times New Roman" w:eastAsia="Times New Roman" w:hAnsi="Times New Roman" w:cs="Times New Roman"/>
          <w:color w:val="111111"/>
          <w:sz w:val="24"/>
          <w:szCs w:val="24"/>
        </w:rPr>
        <w:t> в рамках деятельности социально-педагогической и психологической службы учреждения образования;</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b/>
          <w:bCs/>
          <w:color w:val="111111"/>
          <w:sz w:val="24"/>
          <w:szCs w:val="24"/>
        </w:rPr>
        <w:t>-</w:t>
      </w:r>
      <w:r w:rsidRPr="008A59A8">
        <w:rPr>
          <w:rFonts w:ascii="Times New Roman" w:eastAsia="Times New Roman" w:hAnsi="Times New Roman" w:cs="Times New Roman"/>
          <w:color w:val="111111"/>
          <w:sz w:val="24"/>
          <w:szCs w:val="24"/>
        </w:rPr>
        <w:t> в рамках деятельности группы психолого-педагогического сопровождения.  </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Специфика организации психолого-педагогического сопровождения детей с ОПФР в конкретном учреждении образования зависит от ряда факторов: контингента детей с ОПФР; времени нахождения ребенка с ОПФР в учреждении образования; уровня педагогической компетентности коллектива учреждения образования в вопросах организации обучения и воспитания детей с ОПФР.</w:t>
      </w:r>
    </w:p>
    <w:p w:rsidR="00A86A92" w:rsidRPr="008A59A8" w:rsidRDefault="00A86A92" w:rsidP="008A59A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xml:space="preserve">В соответствии с п.10 Инструкции в учреждении образования осуществляется социально-педагогическая поддержка </w:t>
      </w:r>
      <w:proofErr w:type="gramStart"/>
      <w:r w:rsidRPr="008A59A8">
        <w:rPr>
          <w:rFonts w:ascii="Times New Roman" w:eastAsia="Times New Roman" w:hAnsi="Times New Roman" w:cs="Times New Roman"/>
          <w:color w:val="111111"/>
          <w:sz w:val="24"/>
          <w:szCs w:val="24"/>
        </w:rPr>
        <w:t>обучающихся</w:t>
      </w:r>
      <w:proofErr w:type="gramEnd"/>
      <w:r w:rsidRPr="008A59A8">
        <w:rPr>
          <w:rFonts w:ascii="Times New Roman" w:eastAsia="Times New Roman" w:hAnsi="Times New Roman" w:cs="Times New Roman"/>
          <w:color w:val="111111"/>
          <w:sz w:val="24"/>
          <w:szCs w:val="24"/>
        </w:rPr>
        <w:t xml:space="preserve"> и оказание им психологической помощи социально-педагогической и психологической службой учреждения образования. </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В случае</w:t>
      </w:r>
      <w:proofErr w:type="gramStart"/>
      <w:r w:rsidRPr="008A59A8">
        <w:rPr>
          <w:rFonts w:ascii="Times New Roman" w:eastAsia="Times New Roman" w:hAnsi="Times New Roman" w:cs="Times New Roman"/>
          <w:color w:val="111111"/>
          <w:sz w:val="24"/>
          <w:szCs w:val="24"/>
        </w:rPr>
        <w:t>,</w:t>
      </w:r>
      <w:proofErr w:type="gramEnd"/>
      <w:r w:rsidRPr="008A59A8">
        <w:rPr>
          <w:rFonts w:ascii="Times New Roman" w:eastAsia="Times New Roman" w:hAnsi="Times New Roman" w:cs="Times New Roman"/>
          <w:color w:val="111111"/>
          <w:sz w:val="24"/>
          <w:szCs w:val="24"/>
        </w:rPr>
        <w:t xml:space="preserve"> если ребенку с ОПФР требуется оказание помощи в большем объеме, в учреждении образования может быть создана группа психолого-педагогического сопровождения по решению руководителя учреждения, который издает соответствующий приказ.</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Деятельность специалистов, осуществляющих психолого-педагогическое сопровождение обучающихся с ОПФР, может быть реализована в двух направлениях:</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профилактическое: предупреждение трудностей в адаптации и обучении ребенка с ОПФР;</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актуальное: оказание конкретной помощи специалистов ребенку с ОПФР в преодолении возникших трудностей в обучении, взаимодействии и т.д.</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xml:space="preserve">Для обеспечения комплексного подхода к оказанию помощи ребенку с ОПФР в учреждении образования заполняется «Диагностическая карта психолого-педагогического сопровождения» и на </w:t>
      </w:r>
      <w:r w:rsidRPr="008A59A8">
        <w:rPr>
          <w:rFonts w:ascii="Times New Roman" w:eastAsia="Times New Roman" w:hAnsi="Times New Roman" w:cs="Times New Roman"/>
          <w:color w:val="111111"/>
          <w:sz w:val="24"/>
          <w:szCs w:val="24"/>
        </w:rPr>
        <w:lastRenderedPageBreak/>
        <w:t>её основе при необходимости составляется «Индивидуальная карта психолого-педагогического сопровождения».</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 xml:space="preserve">Деятельность специалистов социально-педагогической и психологической службы отражается в планах работы, материалах по организации и оказанию </w:t>
      </w:r>
      <w:proofErr w:type="gramStart"/>
      <w:r w:rsidRPr="008A59A8">
        <w:rPr>
          <w:rFonts w:ascii="Times New Roman" w:eastAsia="Times New Roman" w:hAnsi="Times New Roman" w:cs="Times New Roman"/>
          <w:color w:val="111111"/>
          <w:sz w:val="24"/>
          <w:szCs w:val="24"/>
        </w:rPr>
        <w:t>помощи</w:t>
      </w:r>
      <w:proofErr w:type="gramEnd"/>
      <w:r w:rsidRPr="008A59A8">
        <w:rPr>
          <w:rFonts w:ascii="Times New Roman" w:eastAsia="Times New Roman" w:hAnsi="Times New Roman" w:cs="Times New Roman"/>
          <w:color w:val="111111"/>
          <w:sz w:val="24"/>
          <w:szCs w:val="24"/>
        </w:rPr>
        <w:t xml:space="preserve"> обучающимся в условиях интегрированного обучения и воспитания, отчетах и аналитических материалах.</w:t>
      </w:r>
    </w:p>
    <w:p w:rsidR="00A86A92" w:rsidRPr="008A59A8" w:rsidRDefault="00A86A92" w:rsidP="00446E78">
      <w:pPr>
        <w:shd w:val="clear" w:color="auto" w:fill="FFFFFF"/>
        <w:spacing w:after="0" w:line="240" w:lineRule="auto"/>
        <w:ind w:firstLine="708"/>
        <w:jc w:val="both"/>
        <w:rPr>
          <w:rFonts w:ascii="Times New Roman" w:eastAsia="Times New Roman" w:hAnsi="Times New Roman" w:cs="Times New Roman"/>
          <w:color w:val="111111"/>
          <w:sz w:val="24"/>
          <w:szCs w:val="24"/>
        </w:rPr>
      </w:pPr>
      <w:r w:rsidRPr="008A59A8">
        <w:rPr>
          <w:rFonts w:ascii="Times New Roman" w:eastAsia="Times New Roman" w:hAnsi="Times New Roman" w:cs="Times New Roman"/>
          <w:color w:val="111111"/>
          <w:sz w:val="24"/>
          <w:szCs w:val="24"/>
        </w:rPr>
        <w:t>Деятельность группы психолого-педагогического сопровождения (в случае ее создания) отражается в плане работы группы психолого-педагогического сопровождения детей с ОПФР, индивидуальных картах психолого-педагогического сопровождения, рабочих материалах заседаний группы, аналитическом отчете.</w:t>
      </w:r>
    </w:p>
    <w:p w:rsidR="008A59A8" w:rsidRDefault="008A59A8" w:rsidP="00446E78">
      <w:pPr>
        <w:spacing w:after="0" w:line="240" w:lineRule="auto"/>
        <w:rPr>
          <w:rFonts w:ascii="Times New Roman" w:eastAsia="Calibri" w:hAnsi="Times New Roman" w:cs="Times New Roman"/>
          <w:b/>
          <w:sz w:val="28"/>
          <w:szCs w:val="28"/>
        </w:rPr>
      </w:pPr>
    </w:p>
    <w:p w:rsidR="008A59A8" w:rsidRPr="008A59A8" w:rsidRDefault="008A59A8" w:rsidP="008A59A8">
      <w:pPr>
        <w:spacing w:after="0" w:line="240" w:lineRule="auto"/>
        <w:rPr>
          <w:rFonts w:ascii="Times New Roman" w:eastAsia="Calibri" w:hAnsi="Times New Roman" w:cs="Times New Roman"/>
          <w:b/>
          <w:sz w:val="24"/>
          <w:szCs w:val="24"/>
        </w:rPr>
      </w:pPr>
      <w:r w:rsidRPr="008A59A8">
        <w:rPr>
          <w:rFonts w:ascii="Times New Roman" w:eastAsia="Calibri" w:hAnsi="Times New Roman" w:cs="Times New Roman"/>
          <w:b/>
          <w:sz w:val="24"/>
          <w:szCs w:val="24"/>
        </w:rPr>
        <w:t>3.</w:t>
      </w:r>
      <w:r w:rsidRPr="008A59A8">
        <w:rPr>
          <w:rFonts w:ascii="Times New Roman" w:eastAsia="Calibri" w:hAnsi="Times New Roman" w:cs="Times New Roman"/>
          <w:b/>
          <w:sz w:val="24"/>
          <w:szCs w:val="24"/>
        </w:rPr>
        <w:tab/>
        <w:t>Программы психолого-педагогического сопровождения детей с особенностями психофизического развития в условиях интегрированного обучения и воспитания.</w:t>
      </w:r>
    </w:p>
    <w:p w:rsidR="008A59A8" w:rsidRPr="00FF650E" w:rsidRDefault="008A59A8" w:rsidP="008A59A8">
      <w:pPr>
        <w:spacing w:after="0" w:line="240" w:lineRule="auto"/>
        <w:ind w:firstLine="709"/>
        <w:rPr>
          <w:rFonts w:ascii="Times New Roman" w:eastAsia="Calibri" w:hAnsi="Times New Roman" w:cs="Times New Roman"/>
          <w:b/>
          <w:sz w:val="24"/>
          <w:szCs w:val="24"/>
        </w:rPr>
      </w:pPr>
    </w:p>
    <w:p w:rsidR="00A86A92" w:rsidRPr="00FF650E" w:rsidRDefault="00A86A92" w:rsidP="00FF650E">
      <w:pPr>
        <w:spacing w:after="0" w:line="240" w:lineRule="auto"/>
        <w:ind w:firstLine="709"/>
        <w:rPr>
          <w:rFonts w:ascii="Times New Roman" w:eastAsia="Calibri" w:hAnsi="Times New Roman" w:cs="Times New Roman"/>
          <w:color w:val="000000"/>
          <w:sz w:val="24"/>
          <w:szCs w:val="24"/>
        </w:rPr>
      </w:pPr>
      <w:r w:rsidRPr="00FF650E">
        <w:rPr>
          <w:rFonts w:ascii="Times New Roman" w:eastAsia="Calibri" w:hAnsi="Times New Roman" w:cs="Times New Roman"/>
          <w:color w:val="000000"/>
          <w:sz w:val="24"/>
          <w:szCs w:val="24"/>
          <w:shd w:val="clear" w:color="auto" w:fill="FFFFFF"/>
        </w:rPr>
        <w:t xml:space="preserve">При составлении программы психолого-педагогического сопровождения учитывается запрос родителей, учителей, потребности ребенка, выявленные в процессе диагностического обследования. Уточняется, как родители и учителя смогут закреплять приобретенные навыки в процессе специальных занятий. Проводимые коррекционные занятия дополняются </w:t>
      </w:r>
      <w:proofErr w:type="gramStart"/>
      <w:r w:rsidRPr="00FF650E">
        <w:rPr>
          <w:rFonts w:ascii="Times New Roman" w:eastAsia="Calibri" w:hAnsi="Times New Roman" w:cs="Times New Roman"/>
          <w:color w:val="000000"/>
          <w:sz w:val="24"/>
          <w:szCs w:val="24"/>
          <w:shd w:val="clear" w:color="auto" w:fill="FFFFFF"/>
        </w:rPr>
        <w:t>диагностическими</w:t>
      </w:r>
      <w:proofErr w:type="gramEnd"/>
      <w:r w:rsidRPr="00FF650E">
        <w:rPr>
          <w:rFonts w:ascii="Times New Roman" w:eastAsia="Calibri" w:hAnsi="Times New Roman" w:cs="Times New Roman"/>
          <w:color w:val="000000"/>
          <w:sz w:val="24"/>
          <w:szCs w:val="24"/>
          <w:shd w:val="clear" w:color="auto" w:fill="FFFFFF"/>
        </w:rPr>
        <w:t>, контрольными.</w:t>
      </w:r>
      <w:r w:rsidRPr="00FF650E">
        <w:rPr>
          <w:rFonts w:ascii="Times New Roman" w:eastAsia="Calibri" w:hAnsi="Times New Roman" w:cs="Times New Roman"/>
          <w:color w:val="000000"/>
          <w:sz w:val="24"/>
          <w:szCs w:val="24"/>
        </w:rPr>
        <w:br/>
      </w:r>
      <w:proofErr w:type="gramStart"/>
      <w:r w:rsidRPr="00FF650E">
        <w:rPr>
          <w:rFonts w:ascii="Times New Roman" w:eastAsia="Calibri" w:hAnsi="Times New Roman" w:cs="Times New Roman"/>
          <w:b/>
          <w:bCs/>
          <w:i/>
          <w:iCs/>
          <w:color w:val="000000"/>
          <w:sz w:val="24"/>
          <w:szCs w:val="24"/>
          <w:shd w:val="clear" w:color="auto" w:fill="FFFFFF"/>
        </w:rPr>
        <w:t>Этапы индивидуального сопровождения ребенка</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1 этапом по сопровождению ребенка является сбор информации о ребенке.</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2 этап - анализ полученной информации.</w:t>
      </w:r>
      <w:r w:rsidRPr="00FF650E">
        <w:rPr>
          <w:rFonts w:ascii="Times New Roman" w:eastAsia="Calibri" w:hAnsi="Times New Roman" w:cs="Times New Roman"/>
          <w:color w:val="000000"/>
          <w:sz w:val="24"/>
          <w:szCs w:val="24"/>
        </w:rPr>
        <w:t xml:space="preserve"> </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3 этап - совместная выработка рекомендаций для ребенка, педагога, родителей, специалистов; составление плана комплексной помощи для каждого «проблемного» ребенка.</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4 этап - консультирование всех участников сопровождения о способах решения проблем ребенка.</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5 этап - решение проблем.</w:t>
      </w:r>
      <w:proofErr w:type="gramEnd"/>
      <w:r w:rsidRPr="00FF650E">
        <w:rPr>
          <w:rFonts w:ascii="Times New Roman" w:eastAsia="Calibri" w:hAnsi="Times New Roman" w:cs="Times New Roman"/>
          <w:color w:val="000000"/>
          <w:sz w:val="24"/>
          <w:szCs w:val="24"/>
          <w:shd w:val="clear" w:color="auto" w:fill="FFFFFF"/>
        </w:rPr>
        <w:t xml:space="preserve"> </w:t>
      </w:r>
      <w:proofErr w:type="gramStart"/>
      <w:r w:rsidRPr="00FF650E">
        <w:rPr>
          <w:rFonts w:ascii="Times New Roman" w:eastAsia="Calibri" w:hAnsi="Times New Roman" w:cs="Times New Roman"/>
          <w:color w:val="000000"/>
          <w:sz w:val="24"/>
          <w:szCs w:val="24"/>
          <w:shd w:val="clear" w:color="auto" w:fill="FFFFFF"/>
        </w:rPr>
        <w:t>Выполнение рекомендаций каждым участником сопровождения.</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6 этап - анализ выполненных рекомендаций всеми участниками (Что удалось?</w:t>
      </w:r>
      <w:proofErr w:type="gramEnd"/>
      <w:r w:rsidRPr="00FF650E">
        <w:rPr>
          <w:rFonts w:ascii="Times New Roman" w:eastAsia="Calibri" w:hAnsi="Times New Roman" w:cs="Times New Roman"/>
          <w:color w:val="000000"/>
          <w:sz w:val="24"/>
          <w:szCs w:val="24"/>
          <w:shd w:val="clear" w:color="auto" w:fill="FFFFFF"/>
        </w:rPr>
        <w:t xml:space="preserve"> Что не получилось? </w:t>
      </w:r>
      <w:proofErr w:type="gramStart"/>
      <w:r w:rsidRPr="00FF650E">
        <w:rPr>
          <w:rFonts w:ascii="Times New Roman" w:eastAsia="Calibri" w:hAnsi="Times New Roman" w:cs="Times New Roman"/>
          <w:color w:val="000000"/>
          <w:sz w:val="24"/>
          <w:szCs w:val="24"/>
          <w:shd w:val="clear" w:color="auto" w:fill="FFFFFF"/>
        </w:rPr>
        <w:t>Почему?)</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7 этап - дальнейший анализ развития ребенка (Что мы делаем дальше?)</w:t>
      </w:r>
      <w:proofErr w:type="gramEnd"/>
      <w:r w:rsidRPr="00FF650E">
        <w:rPr>
          <w:rFonts w:ascii="Times New Roman" w:eastAsia="Calibri" w:hAnsi="Times New Roman" w:cs="Times New Roman"/>
          <w:color w:val="000000"/>
          <w:sz w:val="24"/>
          <w:szCs w:val="24"/>
        </w:rPr>
        <w:br/>
      </w:r>
      <w:r w:rsidR="00FF650E" w:rsidRPr="00FF650E">
        <w:rPr>
          <w:rFonts w:ascii="Times New Roman" w:eastAsia="Calibri" w:hAnsi="Times New Roman" w:cs="Times New Roman"/>
          <w:color w:val="000000"/>
          <w:sz w:val="24"/>
          <w:szCs w:val="24"/>
          <w:shd w:val="clear" w:color="auto" w:fill="FFFFFF"/>
        </w:rPr>
        <w:t xml:space="preserve">         </w:t>
      </w:r>
      <w:r w:rsidRPr="00FF650E">
        <w:rPr>
          <w:rFonts w:ascii="Times New Roman" w:eastAsia="Calibri" w:hAnsi="Times New Roman" w:cs="Times New Roman"/>
          <w:color w:val="000000"/>
          <w:sz w:val="24"/>
          <w:szCs w:val="24"/>
          <w:shd w:val="clear" w:color="auto" w:fill="FFFFFF"/>
        </w:rPr>
        <w:t xml:space="preserve">В начале обучения ребёнка с ОПФР в условиях инклюзивного образования его родители нуждаются в особом внимании и сопровождении. </w:t>
      </w:r>
      <w:proofErr w:type="gramStart"/>
      <w:r w:rsidRPr="00FF650E">
        <w:rPr>
          <w:rFonts w:ascii="Times New Roman" w:eastAsia="Calibri" w:hAnsi="Times New Roman" w:cs="Times New Roman"/>
          <w:color w:val="000000"/>
          <w:sz w:val="24"/>
          <w:szCs w:val="24"/>
          <w:shd w:val="clear" w:color="auto" w:fill="FFFFFF"/>
        </w:rPr>
        <w:t>В этой работе можно выделить ряд этапов:</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 xml:space="preserve">1) диагностический (цель — выявление состояния </w:t>
      </w:r>
      <w:proofErr w:type="spellStart"/>
      <w:r w:rsidRPr="00FF650E">
        <w:rPr>
          <w:rFonts w:ascii="Times New Roman" w:eastAsia="Calibri" w:hAnsi="Times New Roman" w:cs="Times New Roman"/>
          <w:color w:val="000000"/>
          <w:sz w:val="24"/>
          <w:szCs w:val="24"/>
          <w:shd w:val="clear" w:color="auto" w:fill="FFFFFF"/>
        </w:rPr>
        <w:t>родительско</w:t>
      </w:r>
      <w:proofErr w:type="spellEnd"/>
      <w:r w:rsidRPr="00FF650E">
        <w:rPr>
          <w:rFonts w:ascii="Times New Roman" w:eastAsia="Calibri" w:hAnsi="Times New Roman" w:cs="Times New Roman"/>
          <w:color w:val="000000"/>
          <w:sz w:val="24"/>
          <w:szCs w:val="24"/>
          <w:shd w:val="clear" w:color="auto" w:fill="FFFFFF"/>
        </w:rPr>
        <w:t>-детских отношений в семье,</w:t>
      </w:r>
      <w:r w:rsidRPr="00A86A92">
        <w:rPr>
          <w:rFonts w:ascii="Times New Roman" w:eastAsia="Calibri" w:hAnsi="Times New Roman" w:cs="Times New Roman"/>
          <w:color w:val="000000"/>
          <w:sz w:val="26"/>
          <w:szCs w:val="26"/>
          <w:shd w:val="clear" w:color="auto" w:fill="FFFFFF"/>
        </w:rPr>
        <w:t xml:space="preserve"> эмоциональное самочувствие ребёнка в семье, уверенность/неуверенность ребёнка в родительской любви, идентификация детей с родителями, поведение ребёнка по отношению </w:t>
      </w:r>
      <w:r w:rsidRPr="00FF650E">
        <w:rPr>
          <w:rFonts w:ascii="Times New Roman" w:eastAsia="Calibri" w:hAnsi="Times New Roman" w:cs="Times New Roman"/>
          <w:color w:val="000000"/>
          <w:sz w:val="24"/>
          <w:szCs w:val="24"/>
          <w:shd w:val="clear" w:color="auto" w:fill="FFFFFF"/>
        </w:rPr>
        <w:t>к родителям); </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2) информационный (цель — информационная поддержка родителей, детальное информирование их о ценностях, принципах, преимуществах инклюзивного образования и формирование родительского актива);</w:t>
      </w:r>
      <w:proofErr w:type="gramEnd"/>
      <w:r w:rsidRPr="00FF650E">
        <w:rPr>
          <w:rFonts w:ascii="Times New Roman" w:eastAsia="Calibri" w:hAnsi="Times New Roman" w:cs="Times New Roman"/>
          <w:color w:val="000000"/>
          <w:sz w:val="24"/>
          <w:szCs w:val="24"/>
          <w:shd w:val="clear" w:color="auto" w:fill="FFFFFF"/>
        </w:rPr>
        <w:t> </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3) просветительский (цель — снятие эмоционального напряжения и сопротивления, вызванных недостаточной информацией; методы: тематические выступления специалистов, тренинги для родителей, индивидуальное и групповое консультирование); </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4) этап привлечения родителей к участию (цель — активное привлечение родителей детей с ОПФР к участию жизни учреждения образования, проявлению себя, своих умений, совместному участию в мероприятиях);</w:t>
      </w:r>
      <w:r w:rsidRPr="00FF650E">
        <w:rPr>
          <w:rFonts w:ascii="Times New Roman" w:eastAsia="Calibri" w:hAnsi="Times New Roman" w:cs="Times New Roman"/>
          <w:color w:val="000000"/>
          <w:sz w:val="24"/>
          <w:szCs w:val="24"/>
        </w:rPr>
        <w:br/>
      </w:r>
      <w:r w:rsidRPr="00FF650E">
        <w:rPr>
          <w:rFonts w:ascii="Times New Roman" w:eastAsia="Calibri" w:hAnsi="Times New Roman" w:cs="Times New Roman"/>
          <w:color w:val="000000"/>
          <w:sz w:val="24"/>
          <w:szCs w:val="24"/>
          <w:shd w:val="clear" w:color="auto" w:fill="FFFFFF"/>
        </w:rPr>
        <w:t>5) практический (цель — вовлечение ребёнка с ОПФР и его родителей в посильные мероприятия); </w:t>
      </w:r>
    </w:p>
    <w:p w:rsidR="008337D4" w:rsidRDefault="008337D4" w:rsidP="008A59A8">
      <w:pPr>
        <w:widowControl w:val="0"/>
        <w:shd w:val="clear" w:color="auto" w:fill="FFFFFF"/>
        <w:spacing w:after="0" w:line="240" w:lineRule="auto"/>
        <w:ind w:right="34" w:firstLine="709"/>
        <w:jc w:val="both"/>
        <w:rPr>
          <w:rFonts w:ascii="Times New Roman" w:hAnsi="Times New Roman" w:cs="Times New Roman"/>
          <w:b/>
          <w:color w:val="000000"/>
          <w:sz w:val="28"/>
          <w:szCs w:val="28"/>
        </w:rPr>
      </w:pPr>
    </w:p>
    <w:p w:rsidR="00B2213F" w:rsidRDefault="008A3D21" w:rsidP="00446E78">
      <w:pPr>
        <w:pageBreakBefore/>
        <w:widowControl w:val="0"/>
        <w:shd w:val="clear" w:color="auto" w:fill="FFFFFF"/>
        <w:spacing w:after="0" w:line="240" w:lineRule="auto"/>
        <w:ind w:right="34" w:firstLine="709"/>
        <w:jc w:val="both"/>
        <w:rPr>
          <w:rFonts w:ascii="Times New Roman" w:eastAsia="Times New Roman" w:hAnsi="Times New Roman" w:cs="Times New Roman"/>
          <w:b/>
          <w:i/>
          <w:color w:val="000000"/>
        </w:rPr>
      </w:pPr>
      <w:r w:rsidRPr="00F41D6A">
        <w:rPr>
          <w:rFonts w:ascii="Times New Roman" w:hAnsi="Times New Roman" w:cs="Times New Roman"/>
          <w:b/>
          <w:color w:val="000000"/>
          <w:sz w:val="28"/>
          <w:szCs w:val="28"/>
        </w:rPr>
        <w:lastRenderedPageBreak/>
        <w:t>Лекция 7</w:t>
      </w:r>
      <w:r w:rsidRPr="00F41D6A">
        <w:rPr>
          <w:rFonts w:ascii="Times New Roman" w:hAnsi="Times New Roman" w:cs="Times New Roman"/>
          <w:b/>
          <w:sz w:val="28"/>
          <w:szCs w:val="28"/>
        </w:rPr>
        <w:t xml:space="preserve"> </w:t>
      </w:r>
      <w:r w:rsidR="008337D4" w:rsidRPr="008337D4">
        <w:rPr>
          <w:rFonts w:ascii="Times New Roman" w:eastAsia="Times New Roman" w:hAnsi="Times New Roman" w:cs="Times New Roman"/>
          <w:b/>
          <w:i/>
          <w:color w:val="000000"/>
        </w:rPr>
        <w:t>Взаимодействие педагогов и родителей в условиях интегрированного обучения и воспитания и инклюзивного образования</w:t>
      </w:r>
    </w:p>
    <w:p w:rsidR="008337D4" w:rsidRDefault="008337D4" w:rsidP="00446E78">
      <w:pPr>
        <w:widowControl w:val="0"/>
        <w:shd w:val="clear" w:color="auto" w:fill="FFFFFF"/>
        <w:spacing w:after="0" w:line="240" w:lineRule="auto"/>
        <w:ind w:right="34" w:firstLine="709"/>
        <w:jc w:val="both"/>
        <w:rPr>
          <w:b/>
          <w:sz w:val="28"/>
          <w:szCs w:val="28"/>
        </w:rPr>
      </w:pPr>
    </w:p>
    <w:p w:rsidR="008337D4" w:rsidRPr="008337D4" w:rsidRDefault="008337D4" w:rsidP="00446E78">
      <w:pPr>
        <w:widowControl w:val="0"/>
        <w:numPr>
          <w:ilvl w:val="0"/>
          <w:numId w:val="16"/>
        </w:numPr>
        <w:suppressAutoHyphens/>
        <w:autoSpaceDE w:val="0"/>
        <w:spacing w:after="0" w:line="240" w:lineRule="auto"/>
        <w:ind w:left="709" w:hanging="283"/>
        <w:jc w:val="both"/>
        <w:rPr>
          <w:rFonts w:ascii="Times New Roman" w:eastAsia="SimSun" w:hAnsi="Times New Roman" w:cs="Times New Roman"/>
          <w:i/>
          <w:sz w:val="24"/>
          <w:szCs w:val="24"/>
          <w:lang w:eastAsia="hi-IN" w:bidi="hi-IN"/>
        </w:rPr>
      </w:pPr>
      <w:r w:rsidRPr="008337D4">
        <w:rPr>
          <w:rFonts w:eastAsia="SimSun"/>
          <w:i/>
          <w:sz w:val="24"/>
          <w:szCs w:val="24"/>
          <w:lang w:eastAsia="hi-IN" w:bidi="hi-IN"/>
        </w:rPr>
        <w:t xml:space="preserve">Формы и методы работы с родителями в условиях интегрированного обучения и воспитания и инклюзивного образования. </w:t>
      </w:r>
    </w:p>
    <w:p w:rsidR="008337D4" w:rsidRPr="008337D4" w:rsidRDefault="008337D4" w:rsidP="00446E78">
      <w:pPr>
        <w:widowControl w:val="0"/>
        <w:numPr>
          <w:ilvl w:val="0"/>
          <w:numId w:val="16"/>
        </w:numPr>
        <w:suppressAutoHyphens/>
        <w:autoSpaceDE w:val="0"/>
        <w:spacing w:after="0" w:line="240" w:lineRule="auto"/>
        <w:ind w:left="709" w:hanging="283"/>
        <w:jc w:val="both"/>
        <w:rPr>
          <w:rFonts w:ascii="Times New Roman" w:eastAsia="SimSun" w:hAnsi="Times New Roman" w:cs="Times New Roman"/>
          <w:i/>
          <w:sz w:val="24"/>
          <w:szCs w:val="24"/>
          <w:lang w:eastAsia="hi-IN" w:bidi="hi-IN"/>
        </w:rPr>
      </w:pPr>
      <w:r w:rsidRPr="008337D4">
        <w:rPr>
          <w:rFonts w:eastAsia="SimSun"/>
          <w:i/>
          <w:sz w:val="24"/>
          <w:szCs w:val="24"/>
          <w:lang w:eastAsia="hi-IN" w:bidi="hi-IN"/>
        </w:rPr>
        <w:t xml:space="preserve">Приемы работы с родителями на этапе организации совместного обучения. </w:t>
      </w:r>
    </w:p>
    <w:p w:rsidR="008337D4" w:rsidRPr="008337D4" w:rsidRDefault="008337D4" w:rsidP="00446E78">
      <w:pPr>
        <w:widowControl w:val="0"/>
        <w:numPr>
          <w:ilvl w:val="0"/>
          <w:numId w:val="16"/>
        </w:numPr>
        <w:suppressAutoHyphens/>
        <w:autoSpaceDE w:val="0"/>
        <w:spacing w:after="0" w:line="240" w:lineRule="auto"/>
        <w:ind w:left="709" w:hanging="283"/>
        <w:jc w:val="both"/>
        <w:rPr>
          <w:rFonts w:ascii="Times New Roman" w:eastAsia="SimSun" w:hAnsi="Times New Roman" w:cs="Times New Roman"/>
          <w:i/>
          <w:sz w:val="24"/>
          <w:szCs w:val="24"/>
          <w:lang w:eastAsia="hi-IN" w:bidi="hi-IN"/>
        </w:rPr>
      </w:pPr>
      <w:r w:rsidRPr="008337D4">
        <w:rPr>
          <w:rFonts w:eastAsia="SimSun"/>
          <w:i/>
          <w:sz w:val="24"/>
          <w:szCs w:val="24"/>
          <w:lang w:eastAsia="hi-IN" w:bidi="hi-IN"/>
        </w:rPr>
        <w:t xml:space="preserve">Преодоление негативных установок педагогов и родителей в отношении детей с ОПФР. </w:t>
      </w:r>
    </w:p>
    <w:p w:rsidR="008A3D21" w:rsidRPr="008337D4" w:rsidRDefault="008337D4" w:rsidP="00446E78">
      <w:pPr>
        <w:widowControl w:val="0"/>
        <w:numPr>
          <w:ilvl w:val="0"/>
          <w:numId w:val="16"/>
        </w:numPr>
        <w:suppressAutoHyphens/>
        <w:autoSpaceDE w:val="0"/>
        <w:spacing w:after="0" w:line="240" w:lineRule="auto"/>
        <w:ind w:left="709" w:hanging="283"/>
        <w:jc w:val="both"/>
        <w:rPr>
          <w:rFonts w:ascii="Times New Roman" w:eastAsia="SimSun" w:hAnsi="Times New Roman" w:cs="Times New Roman"/>
          <w:i/>
          <w:sz w:val="24"/>
          <w:szCs w:val="24"/>
          <w:lang w:eastAsia="hi-IN" w:bidi="hi-IN"/>
        </w:rPr>
      </w:pPr>
      <w:r w:rsidRPr="008337D4">
        <w:rPr>
          <w:rFonts w:eastAsia="SimSun"/>
          <w:i/>
          <w:sz w:val="24"/>
          <w:szCs w:val="24"/>
          <w:lang w:eastAsia="hi-IN" w:bidi="hi-IN"/>
        </w:rPr>
        <w:t>Направления работы по преодолению и профилактике стереотипов и случаев дискриминации лиц с ОПФР.</w:t>
      </w:r>
    </w:p>
    <w:p w:rsidR="008337D4" w:rsidRDefault="008337D4" w:rsidP="00446E78">
      <w:pPr>
        <w:widowControl w:val="0"/>
        <w:suppressAutoHyphens/>
        <w:autoSpaceDE w:val="0"/>
        <w:spacing w:after="0" w:line="240" w:lineRule="auto"/>
        <w:ind w:left="709"/>
        <w:jc w:val="both"/>
        <w:rPr>
          <w:rFonts w:ascii="Times New Roman" w:eastAsia="SimSun" w:hAnsi="Times New Roman" w:cs="Times New Roman"/>
          <w:i/>
          <w:sz w:val="24"/>
          <w:szCs w:val="24"/>
          <w:lang w:eastAsia="hi-IN" w:bidi="hi-IN"/>
        </w:rPr>
      </w:pPr>
    </w:p>
    <w:p w:rsidR="00B27D18" w:rsidRPr="00FF650E" w:rsidRDefault="00FF650E" w:rsidP="00446E78">
      <w:pPr>
        <w:widowControl w:val="0"/>
        <w:suppressAutoHyphens/>
        <w:autoSpaceDE w:val="0"/>
        <w:spacing w:after="0" w:line="240" w:lineRule="auto"/>
        <w:ind w:left="709"/>
        <w:jc w:val="both"/>
        <w:rPr>
          <w:rFonts w:ascii="Times New Roman" w:eastAsia="SimSun" w:hAnsi="Times New Roman" w:cs="Times New Roman"/>
          <w:b/>
          <w:sz w:val="24"/>
          <w:szCs w:val="24"/>
          <w:lang w:eastAsia="hi-IN" w:bidi="hi-IN"/>
        </w:rPr>
      </w:pPr>
      <w:r w:rsidRPr="00FF650E">
        <w:rPr>
          <w:rFonts w:ascii="Times New Roman" w:eastAsia="SimSun" w:hAnsi="Times New Roman" w:cs="Times New Roman"/>
          <w:b/>
          <w:sz w:val="24"/>
          <w:szCs w:val="24"/>
          <w:lang w:eastAsia="hi-IN" w:bidi="hi-IN"/>
        </w:rPr>
        <w:t>1.</w:t>
      </w:r>
      <w:r w:rsidRPr="00FF650E">
        <w:rPr>
          <w:rFonts w:ascii="Times New Roman" w:eastAsia="SimSun" w:hAnsi="Times New Roman" w:cs="Times New Roman"/>
          <w:b/>
          <w:sz w:val="24"/>
          <w:szCs w:val="24"/>
          <w:lang w:eastAsia="hi-IN" w:bidi="hi-IN"/>
        </w:rPr>
        <w:tab/>
        <w:t>Формы и методы работы с родителями в условиях интегрированного обучения и воспитания и инклюзивного образования.</w:t>
      </w:r>
    </w:p>
    <w:p w:rsidR="00FF650E" w:rsidRPr="00FF650E" w:rsidRDefault="00FF650E" w:rsidP="00FF650E">
      <w:pPr>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 xml:space="preserve">Как </w:t>
      </w:r>
      <w:proofErr w:type="gramStart"/>
      <w:r w:rsidRPr="00FF650E">
        <w:rPr>
          <w:rFonts w:ascii="Times New Roman" w:eastAsia="Times New Roman" w:hAnsi="Times New Roman" w:cs="Times New Roman"/>
          <w:sz w:val="24"/>
          <w:szCs w:val="24"/>
        </w:rPr>
        <w:t>правило</w:t>
      </w:r>
      <w:proofErr w:type="gramEnd"/>
      <w:r w:rsidRPr="00FF650E">
        <w:rPr>
          <w:rFonts w:ascii="Times New Roman" w:eastAsia="Times New Roman" w:hAnsi="Times New Roman" w:cs="Times New Roman"/>
          <w:sz w:val="24"/>
          <w:szCs w:val="24"/>
        </w:rPr>
        <w:t xml:space="preserve"> с появлением в семье ребенка с ограниченными возможностями здоровья увеличиваются материально-бытовые, финансовые, жилищные проблемы. Анализ показал, что среди семей с детьми с ОВ самый большой процент составляют неполные материнские семьи. У 15 % родителей произошел развод по причине рождения ребенка-инвалида, мать не имеет перспективы вторичного замужества. Поэтому к проблемам семьи ребенка с ОВ прибавляются проблемы неполной семьи.</w:t>
      </w:r>
      <w:r w:rsidRPr="00FF650E">
        <w:rPr>
          <w:rFonts w:ascii="Times New Roman" w:eastAsia="Calibri" w:hAnsi="Times New Roman" w:cs="Times New Roman"/>
          <w:sz w:val="24"/>
          <w:szCs w:val="24"/>
          <w:lang w:eastAsia="en-US"/>
        </w:rPr>
        <w:t xml:space="preserve"> </w:t>
      </w:r>
      <w:r w:rsidRPr="00FF650E">
        <w:rPr>
          <w:rFonts w:ascii="Times New Roman" w:eastAsia="Times New Roman" w:hAnsi="Times New Roman" w:cs="Times New Roman"/>
          <w:sz w:val="24"/>
          <w:szCs w:val="24"/>
        </w:rPr>
        <w:t xml:space="preserve">Психологический климат в семье зависит от межличностных отношений, морально-психологических ресурсов родителей и родственников, а также от материальных и жилищных условий семьи, что определяет условия воспитания, обучения и </w:t>
      </w:r>
      <w:proofErr w:type="gramStart"/>
      <w:r w:rsidRPr="00FF650E">
        <w:rPr>
          <w:rFonts w:ascii="Times New Roman" w:eastAsia="Times New Roman" w:hAnsi="Times New Roman" w:cs="Times New Roman"/>
          <w:sz w:val="24"/>
          <w:szCs w:val="24"/>
        </w:rPr>
        <w:t>медико-социальную</w:t>
      </w:r>
      <w:proofErr w:type="gramEnd"/>
      <w:r w:rsidRPr="00FF650E">
        <w:rPr>
          <w:rFonts w:ascii="Times New Roman" w:eastAsia="Times New Roman" w:hAnsi="Times New Roman" w:cs="Times New Roman"/>
          <w:sz w:val="24"/>
          <w:szCs w:val="24"/>
        </w:rPr>
        <w:t xml:space="preserve"> реабилитацию.</w:t>
      </w:r>
      <w:r w:rsidRPr="00FF650E">
        <w:rPr>
          <w:rFonts w:ascii="Times New Roman" w:eastAsia="Times New Roman" w:hAnsi="Times New Roman" w:cs="Times New Roman"/>
          <w:sz w:val="24"/>
          <w:szCs w:val="24"/>
        </w:rPr>
        <w:cr/>
      </w:r>
      <w:r w:rsidRPr="00FF650E">
        <w:rPr>
          <w:rFonts w:ascii="Times New Roman" w:eastAsia="Calibri" w:hAnsi="Times New Roman" w:cs="Times New Roman"/>
          <w:noProof/>
          <w:sz w:val="24"/>
          <w:szCs w:val="24"/>
        </w:rPr>
        <w:drawing>
          <wp:inline distT="0" distB="0" distL="0" distR="0" wp14:anchorId="77EAC710" wp14:editId="04E39632">
            <wp:extent cx="5940425" cy="2293645"/>
            <wp:effectExtent l="0" t="0" r="3175" b="0"/>
            <wp:docPr id="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7"/>
                    <a:stretch>
                      <a:fillRect/>
                    </a:stretch>
                  </pic:blipFill>
                  <pic:spPr>
                    <a:xfrm>
                      <a:off x="0" y="0"/>
                      <a:ext cx="5940425" cy="2293645"/>
                    </a:xfrm>
                    <a:prstGeom prst="rect">
                      <a:avLst/>
                    </a:prstGeom>
                  </pic:spPr>
                </pic:pic>
              </a:graphicData>
            </a:graphic>
          </wp:inline>
        </w:drawing>
      </w:r>
    </w:p>
    <w:p w:rsidR="00FF650E" w:rsidRPr="00FF650E" w:rsidRDefault="00FF650E" w:rsidP="00FF650E">
      <w:pPr>
        <w:spacing w:after="0" w:line="240" w:lineRule="auto"/>
        <w:ind w:firstLine="709"/>
        <w:jc w:val="both"/>
        <w:rPr>
          <w:rFonts w:ascii="Times New Roman" w:eastAsia="Times New Roman" w:hAnsi="Times New Roman" w:cs="Times New Roman"/>
          <w:sz w:val="24"/>
          <w:szCs w:val="24"/>
        </w:rPr>
      </w:pPr>
      <w:r w:rsidRPr="00FF650E">
        <w:rPr>
          <w:rFonts w:ascii="Times New Roman" w:eastAsia="+mn-ea" w:hAnsi="Times New Roman" w:cs="Times New Roman"/>
          <w:color w:val="000000"/>
          <w:kern w:val="24"/>
          <w:sz w:val="24"/>
          <w:szCs w:val="24"/>
        </w:rPr>
        <w:t xml:space="preserve">В своей работе </w:t>
      </w:r>
      <w:r>
        <w:rPr>
          <w:rFonts w:ascii="Times New Roman" w:eastAsia="+mn-ea" w:hAnsi="Times New Roman" w:cs="Times New Roman"/>
          <w:color w:val="000000"/>
          <w:kern w:val="24"/>
          <w:sz w:val="24"/>
          <w:szCs w:val="24"/>
        </w:rPr>
        <w:t>педагог</w:t>
      </w:r>
      <w:r w:rsidRPr="00FF650E">
        <w:rPr>
          <w:rFonts w:ascii="Times New Roman" w:eastAsia="+mn-ea" w:hAnsi="Times New Roman" w:cs="Times New Roman"/>
          <w:color w:val="000000"/>
          <w:kern w:val="24"/>
          <w:sz w:val="24"/>
          <w:szCs w:val="24"/>
        </w:rPr>
        <w:t xml:space="preserve"> должен опираться на позиции 3-го типа семьи.</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Появление в семье ребенка с ОВ (ограниченными возможностями) всегда тяжелый психологический стресс для всех членов семьи. Часто семейные отношения ослабевают, постоянная тревога за больного ребенка, чувство растерянности, подавленности являются причиной распада семьи, и лишь в небольшом проценте случаев семья сплачивается.</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Наличие ребенка-инвалида отрицательно влияет на других детей в семье. Им меньше уделяется внимания, уменьшаются возможности для культурного досуга, они хуже учатся, чаще болеют из-за недосмотра родителей.</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 xml:space="preserve">Нередко такая семья испытывает отрицательное отношение со стороны окружающих, особенно соседей, которых раздражают некомфортные условия существования рядом (нарушение спокойствия, тишины, особенно если ребенок-инвалид с задержкой умственного развития или его поведение негативно влияет на здоровье детского окружения). Окружающие часто уклоняются от общения и дети с ОВ (ограниченными возможностями) практически не имеют возможности полноценных социальных контактов, достаточного круга общения, особенно со здоровыми сверстниками.    </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 xml:space="preserve">Родители стараются воспитывать своего ребенка, избегая его невротизации, эгоцентризма, социального и психического инфантилизма, давая ему соответствующее обучение, </w:t>
      </w:r>
      <w:r w:rsidRPr="00FF650E">
        <w:rPr>
          <w:rFonts w:ascii="Times New Roman" w:eastAsia="Times New Roman" w:hAnsi="Times New Roman" w:cs="Times New Roman"/>
          <w:sz w:val="24"/>
          <w:szCs w:val="24"/>
        </w:rPr>
        <w:lastRenderedPageBreak/>
        <w:t xml:space="preserve">профориентацию на последующую трудовую деятельность. Это зависит от наличия педагогических, психологических, медицинских знаний родителей, так как, чтобы выявить, оценить задатки ребенка, его отношение к своему дефекту, реакцию на отношение окружающих, помочь ему социально адаптироваться, максимально </w:t>
      </w:r>
      <w:proofErr w:type="spellStart"/>
      <w:r w:rsidRPr="00FF650E">
        <w:rPr>
          <w:rFonts w:ascii="Times New Roman" w:eastAsia="Times New Roman" w:hAnsi="Times New Roman" w:cs="Times New Roman"/>
          <w:sz w:val="24"/>
          <w:szCs w:val="24"/>
        </w:rPr>
        <w:t>самореализоваться</w:t>
      </w:r>
      <w:proofErr w:type="spellEnd"/>
      <w:r w:rsidRPr="00FF650E">
        <w:rPr>
          <w:rFonts w:ascii="Times New Roman" w:eastAsia="Times New Roman" w:hAnsi="Times New Roman" w:cs="Times New Roman"/>
          <w:sz w:val="24"/>
          <w:szCs w:val="24"/>
        </w:rPr>
        <w:t>, нужны специальные </w:t>
      </w:r>
      <w:proofErr w:type="spellStart"/>
      <w:r w:rsidRPr="00FF650E">
        <w:rPr>
          <w:rFonts w:ascii="Times New Roman" w:eastAsia="Times New Roman" w:hAnsi="Times New Roman" w:cs="Times New Roman"/>
          <w:sz w:val="24"/>
          <w:szCs w:val="24"/>
        </w:rPr>
        <w:t>знанания</w:t>
      </w:r>
      <w:proofErr w:type="spellEnd"/>
      <w:r w:rsidRPr="00FF650E">
        <w:rPr>
          <w:rFonts w:ascii="Times New Roman" w:eastAsia="Times New Roman" w:hAnsi="Times New Roman" w:cs="Times New Roman"/>
          <w:sz w:val="24"/>
          <w:szCs w:val="24"/>
        </w:rPr>
        <w:t xml:space="preserve">.           </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Calibri" w:hAnsi="Times New Roman" w:cs="Times New Roman"/>
          <w:noProof/>
          <w:sz w:val="24"/>
          <w:szCs w:val="24"/>
        </w:rPr>
        <w:drawing>
          <wp:inline distT="0" distB="0" distL="0" distR="0" wp14:anchorId="582795B5" wp14:editId="01A735F2">
            <wp:extent cx="5940425" cy="4449341"/>
            <wp:effectExtent l="0" t="0" r="3175" b="8890"/>
            <wp:docPr id="5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4449341"/>
                    </a:xfrm>
                    <a:prstGeom prst="rect">
                      <a:avLst/>
                    </a:prstGeom>
                  </pic:spPr>
                </pic:pic>
              </a:graphicData>
            </a:graphic>
          </wp:inline>
        </w:drawing>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roofErr w:type="gramStart"/>
      <w:r w:rsidRPr="00FF650E">
        <w:rPr>
          <w:rFonts w:ascii="Times New Roman" w:eastAsia="Times New Roman" w:hAnsi="Times New Roman" w:cs="Times New Roman"/>
          <w:sz w:val="24"/>
          <w:szCs w:val="24"/>
        </w:rPr>
        <w:t>Медико-социальная</w:t>
      </w:r>
      <w:proofErr w:type="gramEnd"/>
      <w:r w:rsidRPr="00FF650E">
        <w:rPr>
          <w:rFonts w:ascii="Times New Roman" w:eastAsia="Times New Roman" w:hAnsi="Times New Roman" w:cs="Times New Roman"/>
          <w:sz w:val="24"/>
          <w:szCs w:val="24"/>
        </w:rPr>
        <w:t xml:space="preserve"> помощь в нашей стране резко ухудшилась в связи с изменением социально-экономической обстановки. </w:t>
      </w:r>
      <w:proofErr w:type="gramStart"/>
      <w:r w:rsidRPr="00FF650E">
        <w:rPr>
          <w:rFonts w:ascii="Times New Roman" w:eastAsia="Times New Roman" w:hAnsi="Times New Roman" w:cs="Times New Roman"/>
          <w:sz w:val="24"/>
          <w:szCs w:val="24"/>
        </w:rPr>
        <w:t>Медико-социальная</w:t>
      </w:r>
      <w:proofErr w:type="gramEnd"/>
      <w:r w:rsidRPr="00FF650E">
        <w:rPr>
          <w:rFonts w:ascii="Times New Roman" w:eastAsia="Times New Roman" w:hAnsi="Times New Roman" w:cs="Times New Roman"/>
          <w:sz w:val="24"/>
          <w:szCs w:val="24"/>
        </w:rPr>
        <w:t xml:space="preserve"> реабилитация детей с ОВ (ограниченными возможностями) должна быть ранней, этапной, длительной, комплексной, включать медицинские, психолого-педагогические, профессиональные, социально-бытовые, правовые и другие программы с учетом индивидуального подхода к каждому ребенку. Главное - научить ребенка двигательным и социальным навыкам, чтобы в последующем он смог получить образование и самостоятельно работать.</w:t>
      </w:r>
    </w:p>
    <w:p w:rsidR="00FF650E" w:rsidRPr="00FF650E" w:rsidRDefault="00FF650E" w:rsidP="00FF650E">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FF650E">
        <w:rPr>
          <w:rFonts w:ascii="Times New Roman" w:eastAsia="Times New Roman" w:hAnsi="Times New Roman" w:cs="Times New Roman"/>
          <w:sz w:val="24"/>
          <w:szCs w:val="24"/>
        </w:rPr>
        <w:t xml:space="preserve">Семья, в которой есть дети-инвалиды особый объект внимания. Получив </w:t>
      </w:r>
      <w:proofErr w:type="gramStart"/>
      <w:r w:rsidRPr="00FF650E">
        <w:rPr>
          <w:rFonts w:ascii="Times New Roman" w:eastAsia="Times New Roman" w:hAnsi="Times New Roman" w:cs="Times New Roman"/>
          <w:sz w:val="24"/>
          <w:szCs w:val="24"/>
        </w:rPr>
        <w:t>информа­цию</w:t>
      </w:r>
      <w:proofErr w:type="gramEnd"/>
      <w:r w:rsidRPr="00FF650E">
        <w:rPr>
          <w:rFonts w:ascii="Times New Roman" w:eastAsia="Times New Roman" w:hAnsi="Times New Roman" w:cs="Times New Roman"/>
          <w:sz w:val="24"/>
          <w:szCs w:val="24"/>
        </w:rPr>
        <w:t xml:space="preserve"> о такой семье, составив план оказания ей помощи, разрабаты­ваются рекомендации родителям, как следует ухаживать за таким ребенком. План реабилитации составляется совместно с детским врачом на каждого ребенка-инвалида. Чаще всего с ребенком </w:t>
      </w:r>
      <w:proofErr w:type="gramStart"/>
      <w:r w:rsidRPr="00FF650E">
        <w:rPr>
          <w:rFonts w:ascii="Times New Roman" w:eastAsia="Times New Roman" w:hAnsi="Times New Roman" w:cs="Times New Roman"/>
          <w:sz w:val="24"/>
          <w:szCs w:val="24"/>
        </w:rPr>
        <w:t>рабо­тают</w:t>
      </w:r>
      <w:proofErr w:type="gramEnd"/>
      <w:r w:rsidRPr="00FF650E">
        <w:rPr>
          <w:rFonts w:ascii="Times New Roman" w:eastAsia="Times New Roman" w:hAnsi="Times New Roman" w:cs="Times New Roman"/>
          <w:sz w:val="24"/>
          <w:szCs w:val="24"/>
        </w:rPr>
        <w:t xml:space="preserve"> социальный педагог, психолог, невропатолог, психоневролог, логопед, массажист, дефектолог и инструктор по лечебной физкультуре.</w:t>
      </w:r>
    </w:p>
    <w:p w:rsidR="00B27D18" w:rsidRDefault="00B27D18"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Pr="00DA4E1B" w:rsidRDefault="00DA4E1B" w:rsidP="00DA4E1B">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r w:rsidRPr="00DA4E1B">
        <w:rPr>
          <w:rFonts w:ascii="Times New Roman" w:eastAsia="SimSun" w:hAnsi="Times New Roman" w:cs="Times New Roman"/>
          <w:sz w:val="24"/>
          <w:szCs w:val="24"/>
          <w:lang w:eastAsia="hi-IN" w:bidi="hi-IN"/>
        </w:rPr>
        <w:t>Для того чтобы люди хотели с нами общаться, мы сами должны демонстрировать свою готовность общаться с ними. И собеседник должен это видеть. Необходима искренняя, доброжелательная улыбка!</w:t>
      </w:r>
    </w:p>
    <w:p w:rsidR="00DA4E1B" w:rsidRPr="00DA4E1B" w:rsidRDefault="00DA4E1B" w:rsidP="00DA4E1B">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Default="00DA4E1B" w:rsidP="00DA4E1B">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r w:rsidRPr="00DA4E1B">
        <w:rPr>
          <w:rFonts w:ascii="Times New Roman" w:eastAsia="SimSun" w:hAnsi="Times New Roman" w:cs="Times New Roman"/>
          <w:sz w:val="24"/>
          <w:szCs w:val="24"/>
          <w:lang w:eastAsia="hi-IN" w:bidi="hi-IN"/>
        </w:rPr>
        <w:t>Имя человека – это самый сладостный и самый важный для него звук на любом языке. Важно использовать имя-отчество при приветствии. Не просто кивнуть или сказать: «</w:t>
      </w:r>
      <w:proofErr w:type="spellStart"/>
      <w:r w:rsidRPr="00DA4E1B">
        <w:rPr>
          <w:rFonts w:ascii="Times New Roman" w:eastAsia="SimSun" w:hAnsi="Times New Roman" w:cs="Times New Roman"/>
          <w:sz w:val="24"/>
          <w:szCs w:val="24"/>
          <w:lang w:eastAsia="hi-IN" w:bidi="hi-IN"/>
        </w:rPr>
        <w:t>Здрась</w:t>
      </w:r>
      <w:proofErr w:type="spellEnd"/>
      <w:r w:rsidRPr="00DA4E1B">
        <w:rPr>
          <w:rFonts w:ascii="Times New Roman" w:eastAsia="SimSun" w:hAnsi="Times New Roman" w:cs="Times New Roman"/>
          <w:sz w:val="24"/>
          <w:szCs w:val="24"/>
          <w:lang w:eastAsia="hi-IN" w:bidi="hi-IN"/>
        </w:rPr>
        <w:t>-те!», а «Здравствуйте, Анна Ивановна!».</w:t>
      </w:r>
    </w:p>
    <w:p w:rsidR="00DA4E1B" w:rsidRDefault="00DA4E1B" w:rsidP="00DA4E1B">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Default="00DA4E1B" w:rsidP="00DA4E1B">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r>
        <w:rPr>
          <w:noProof/>
        </w:rPr>
        <w:lastRenderedPageBreak/>
        <w:drawing>
          <wp:inline distT="0" distB="0" distL="0" distR="0" wp14:anchorId="76CAB7E9" wp14:editId="46B1460D">
            <wp:extent cx="6152515" cy="4614545"/>
            <wp:effectExtent l="0" t="0" r="635" b="0"/>
            <wp:docPr id="5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DA4E1B" w:rsidRDefault="00DA4E1B"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Default="00DA4E1B"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Default="00DA4E1B"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DA4E1B" w:rsidRPr="00DA4E1B" w:rsidRDefault="00DA4E1B" w:rsidP="00446E78">
      <w:pPr>
        <w:widowControl w:val="0"/>
        <w:suppressAutoHyphens/>
        <w:autoSpaceDE w:val="0"/>
        <w:spacing w:after="0" w:line="240" w:lineRule="auto"/>
        <w:ind w:left="709"/>
        <w:jc w:val="both"/>
        <w:rPr>
          <w:rFonts w:ascii="Times New Roman" w:eastAsia="SimSun" w:hAnsi="Times New Roman" w:cs="Times New Roman"/>
          <w:b/>
          <w:sz w:val="24"/>
          <w:szCs w:val="24"/>
          <w:lang w:eastAsia="hi-IN" w:bidi="hi-IN"/>
        </w:rPr>
      </w:pPr>
      <w:r w:rsidRPr="00DA4E1B">
        <w:rPr>
          <w:rFonts w:ascii="Times New Roman" w:eastAsia="SimSun" w:hAnsi="Times New Roman" w:cs="Times New Roman"/>
          <w:b/>
          <w:sz w:val="24"/>
          <w:szCs w:val="24"/>
          <w:lang w:eastAsia="hi-IN" w:bidi="hi-IN"/>
        </w:rPr>
        <w:t>2.</w:t>
      </w:r>
      <w:r w:rsidRPr="00DA4E1B">
        <w:rPr>
          <w:rFonts w:ascii="Times New Roman" w:eastAsia="SimSun" w:hAnsi="Times New Roman" w:cs="Times New Roman"/>
          <w:b/>
          <w:sz w:val="24"/>
          <w:szCs w:val="24"/>
          <w:lang w:eastAsia="hi-IN" w:bidi="hi-IN"/>
        </w:rPr>
        <w:tab/>
        <w:t>Приемы работы с родителями на этапе организации совместного обучения.</w:t>
      </w:r>
    </w:p>
    <w:p w:rsidR="00DA4E1B" w:rsidRDefault="00DA4E1B"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Детство – уникальный период в жизни человека, когда формируется его здоровье и осуществляется личностное развитие. В то же время, это период, в течение которого ребенок находится в полной зависимости от окружающих взрослых – родителей, педагогов. Воспитательные функции школьного учреждения и семьи различны, но для всестороннего развития ребенка необходимо их взаимодействие</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 xml:space="preserve">Сегодня в обществе идет становление новой системы образования. Исходя из этого, одной из основных задач является вовлечение семьи в </w:t>
      </w:r>
      <w:proofErr w:type="spellStart"/>
      <w:r w:rsidRPr="002C1A72">
        <w:rPr>
          <w:rFonts w:ascii="Times New Roman" w:eastAsia="Times New Roman" w:hAnsi="Times New Roman" w:cs="Times New Roman"/>
          <w:sz w:val="24"/>
          <w:szCs w:val="24"/>
        </w:rPr>
        <w:t>воспитательно</w:t>
      </w:r>
      <w:proofErr w:type="spellEnd"/>
      <w:r w:rsidRPr="002C1A72">
        <w:rPr>
          <w:rFonts w:ascii="Times New Roman" w:eastAsia="Times New Roman" w:hAnsi="Times New Roman" w:cs="Times New Roman"/>
          <w:sz w:val="24"/>
          <w:szCs w:val="24"/>
        </w:rPr>
        <w:t xml:space="preserve">-образовательный процесс с целью улучшения эмоционального самочувствия детей, обогащения воспитательного опыта родителей, повышение их </w:t>
      </w:r>
      <w:proofErr w:type="spellStart"/>
      <w:r w:rsidRPr="002C1A72">
        <w:rPr>
          <w:rFonts w:ascii="Times New Roman" w:eastAsia="Times New Roman" w:hAnsi="Times New Roman" w:cs="Times New Roman"/>
          <w:sz w:val="24"/>
          <w:szCs w:val="24"/>
        </w:rPr>
        <w:t>родительско</w:t>
      </w:r>
      <w:proofErr w:type="spellEnd"/>
      <w:r w:rsidRPr="002C1A72">
        <w:rPr>
          <w:rFonts w:ascii="Times New Roman" w:eastAsia="Times New Roman" w:hAnsi="Times New Roman" w:cs="Times New Roman"/>
          <w:sz w:val="24"/>
          <w:szCs w:val="24"/>
        </w:rPr>
        <w:t>-педагогической компетентности.</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Calibri" w:hAnsi="Times New Roman" w:cs="Times New Roman"/>
          <w:noProof/>
          <w:sz w:val="24"/>
          <w:szCs w:val="24"/>
        </w:rPr>
        <w:drawing>
          <wp:inline distT="0" distB="0" distL="0" distR="0" wp14:anchorId="309647F3" wp14:editId="1052F1D3">
            <wp:extent cx="5135190" cy="2516312"/>
            <wp:effectExtent l="0" t="0" r="8890" b="0"/>
            <wp:docPr id="6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0"/>
                    <a:stretch>
                      <a:fillRect/>
                    </a:stretch>
                  </pic:blipFill>
                  <pic:spPr>
                    <a:xfrm>
                      <a:off x="0" y="0"/>
                      <a:ext cx="5143231" cy="2520252"/>
                    </a:xfrm>
                    <a:prstGeom prst="rect">
                      <a:avLst/>
                    </a:prstGeom>
                  </pic:spPr>
                </pic:pic>
              </a:graphicData>
            </a:graphic>
          </wp:inline>
        </w:drawing>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Calibri" w:hAnsi="Times New Roman" w:cs="Times New Roman"/>
          <w:noProof/>
          <w:sz w:val="24"/>
          <w:szCs w:val="24"/>
        </w:rPr>
        <w:lastRenderedPageBreak/>
        <w:drawing>
          <wp:inline distT="0" distB="0" distL="0" distR="0" wp14:anchorId="03AF7ACA" wp14:editId="7E064AA2">
            <wp:extent cx="3971925" cy="1376451"/>
            <wp:effectExtent l="0" t="0" r="0" b="0"/>
            <wp:docPr id="6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3966449" cy="1374553"/>
                    </a:xfrm>
                    <a:prstGeom prst="rect">
                      <a:avLst/>
                    </a:prstGeom>
                  </pic:spPr>
                </pic:pic>
              </a:graphicData>
            </a:graphic>
          </wp:inline>
        </w:drawing>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i/>
          <w:sz w:val="24"/>
          <w:szCs w:val="24"/>
        </w:rPr>
      </w:pPr>
      <w:r w:rsidRPr="002C1A72">
        <w:rPr>
          <w:rFonts w:ascii="Times New Roman" w:eastAsia="Times New Roman" w:hAnsi="Times New Roman" w:cs="Times New Roman"/>
          <w:i/>
          <w:sz w:val="24"/>
          <w:szCs w:val="24"/>
        </w:rPr>
        <w:t>Наглядная информация для родителей</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Родители получают консультации высококвалифицированных специалистов: логопеда и педагога – психолога медицинских работников, учителя по физической культуре, по музыке, учителей предметников по языкам. С большим удовольствием родители рассматривают на выставке работы детей: рисунки, аппликации и т.д., а также фотографии из жизни детей в классе и различные подтверждения успехов детей (наклейки, картинки, звёздочки)</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i/>
          <w:sz w:val="24"/>
          <w:szCs w:val="24"/>
        </w:rPr>
      </w:pPr>
      <w:r w:rsidRPr="002C1A72">
        <w:rPr>
          <w:rFonts w:ascii="Times New Roman" w:eastAsia="Times New Roman" w:hAnsi="Times New Roman" w:cs="Times New Roman"/>
          <w:i/>
          <w:sz w:val="24"/>
          <w:szCs w:val="24"/>
        </w:rPr>
        <w:t xml:space="preserve">Беседы с родителями. </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Существуют общие "Правила построения эффективного общения».</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 xml:space="preserve">Общаясь с родителями, нужно помнить, что в общении существуют свои закономерности. Основа отношения к нам человека закладывается </w:t>
      </w:r>
      <w:proofErr w:type="gramStart"/>
      <w:r w:rsidRPr="002C1A72">
        <w:rPr>
          <w:rFonts w:ascii="Times New Roman" w:eastAsia="Times New Roman" w:hAnsi="Times New Roman" w:cs="Times New Roman"/>
          <w:sz w:val="24"/>
          <w:szCs w:val="24"/>
        </w:rPr>
        <w:t>в первые</w:t>
      </w:r>
      <w:proofErr w:type="gramEnd"/>
      <w:r w:rsidRPr="002C1A72">
        <w:rPr>
          <w:rFonts w:ascii="Times New Roman" w:eastAsia="Times New Roman" w:hAnsi="Times New Roman" w:cs="Times New Roman"/>
          <w:sz w:val="24"/>
          <w:szCs w:val="24"/>
        </w:rPr>
        <w:t xml:space="preserve"> 15 секунд! Для того</w:t>
      </w:r>
      <w:proofErr w:type="gramStart"/>
      <w:r w:rsidRPr="002C1A72">
        <w:rPr>
          <w:rFonts w:ascii="Times New Roman" w:eastAsia="Times New Roman" w:hAnsi="Times New Roman" w:cs="Times New Roman"/>
          <w:sz w:val="24"/>
          <w:szCs w:val="24"/>
        </w:rPr>
        <w:t>,</w:t>
      </w:r>
      <w:proofErr w:type="gramEnd"/>
      <w:r w:rsidRPr="002C1A72">
        <w:rPr>
          <w:rFonts w:ascii="Times New Roman" w:eastAsia="Times New Roman" w:hAnsi="Times New Roman" w:cs="Times New Roman"/>
          <w:sz w:val="24"/>
          <w:szCs w:val="24"/>
        </w:rPr>
        <w:t xml:space="preserve"> чтобы благополучно пройти через «минное поле» этих первых секунд, необходимо применить «Правило трех плюсов» (чтобы расположить к себе собеседника нужно дать ему как минимум три психологических плюса.</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roofErr w:type="gramStart"/>
      <w:r w:rsidRPr="002C1A72">
        <w:rPr>
          <w:rFonts w:ascii="Times New Roman" w:eastAsia="Times New Roman" w:hAnsi="Times New Roman" w:cs="Times New Roman"/>
          <w:sz w:val="24"/>
          <w:szCs w:val="24"/>
        </w:rPr>
        <w:t>Самые</w:t>
      </w:r>
      <w:proofErr w:type="gramEnd"/>
      <w:r w:rsidRPr="002C1A72">
        <w:rPr>
          <w:rFonts w:ascii="Times New Roman" w:eastAsia="Times New Roman" w:hAnsi="Times New Roman" w:cs="Times New Roman"/>
          <w:sz w:val="24"/>
          <w:szCs w:val="24"/>
        </w:rPr>
        <w:t xml:space="preserve"> универсальные – это:</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Улыбка,</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Имя собеседника</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Times New Roman" w:hAnsi="Times New Roman" w:cs="Times New Roman"/>
          <w:sz w:val="24"/>
          <w:szCs w:val="24"/>
        </w:rPr>
        <w:t>Комплимент.</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Calibri" w:hAnsi="Times New Roman" w:cs="Times New Roman"/>
          <w:noProof/>
          <w:sz w:val="24"/>
          <w:szCs w:val="24"/>
        </w:rPr>
        <w:drawing>
          <wp:inline distT="0" distB="0" distL="0" distR="0" wp14:anchorId="526A22FB" wp14:editId="4CCCCC3A">
            <wp:extent cx="4140700" cy="2276552"/>
            <wp:effectExtent l="0" t="0" r="0" b="0"/>
            <wp:docPr id="6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4140822" cy="2276619"/>
                    </a:xfrm>
                    <a:prstGeom prst="rect">
                      <a:avLst/>
                    </a:prstGeom>
                  </pic:spPr>
                </pic:pic>
              </a:graphicData>
            </a:graphic>
          </wp:inline>
        </w:drawing>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Calibri" w:hAnsi="Times New Roman" w:cs="Times New Roman"/>
          <w:noProof/>
          <w:sz w:val="24"/>
          <w:szCs w:val="24"/>
        </w:rPr>
        <w:drawing>
          <wp:inline distT="0" distB="0" distL="0" distR="0" wp14:anchorId="67C3AD20" wp14:editId="58D59F95">
            <wp:extent cx="4143375" cy="2520921"/>
            <wp:effectExtent l="0" t="0" r="0" b="0"/>
            <wp:docPr id="6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3"/>
                    <a:stretch>
                      <a:fillRect/>
                    </a:stretch>
                  </pic:blipFill>
                  <pic:spPr>
                    <a:xfrm>
                      <a:off x="0" y="0"/>
                      <a:ext cx="4149379" cy="2524574"/>
                    </a:xfrm>
                    <a:prstGeom prst="rect">
                      <a:avLst/>
                    </a:prstGeom>
                  </pic:spPr>
                </pic:pic>
              </a:graphicData>
            </a:graphic>
          </wp:inline>
        </w:drawing>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
    <w:p w:rsidR="002C1A72" w:rsidRPr="002C1A72" w:rsidRDefault="002C1A72" w:rsidP="002C1A72">
      <w:pPr>
        <w:widowControl w:val="0"/>
        <w:shd w:val="clear" w:color="auto" w:fill="FFFFFF"/>
        <w:snapToGrid w:val="0"/>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Роительские</w:t>
      </w:r>
      <w:proofErr w:type="spellEnd"/>
      <w:r>
        <w:rPr>
          <w:rFonts w:ascii="Times New Roman" w:eastAsia="Times New Roman" w:hAnsi="Times New Roman" w:cs="Times New Roman"/>
          <w:sz w:val="24"/>
          <w:szCs w:val="24"/>
        </w:rPr>
        <w:t xml:space="preserve"> собрания</w:t>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r w:rsidRPr="002C1A72">
        <w:rPr>
          <w:rFonts w:ascii="Times New Roman" w:eastAsia="Calibri" w:hAnsi="Times New Roman" w:cs="Times New Roman"/>
          <w:noProof/>
          <w:sz w:val="24"/>
          <w:szCs w:val="24"/>
        </w:rPr>
        <w:drawing>
          <wp:inline distT="0" distB="0" distL="0" distR="0" wp14:anchorId="1657F3BE" wp14:editId="472E86FB">
            <wp:extent cx="5940425" cy="2844831"/>
            <wp:effectExtent l="0" t="0" r="3175" b="0"/>
            <wp:docPr id="6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5940425" cy="2844831"/>
                    </a:xfrm>
                    <a:prstGeom prst="rect">
                      <a:avLst/>
                    </a:prstGeom>
                  </pic:spPr>
                </pic:pic>
              </a:graphicData>
            </a:graphic>
          </wp:inline>
        </w:drawing>
      </w:r>
    </w:p>
    <w:p w:rsidR="002C1A72" w:rsidRPr="002C1A72" w:rsidRDefault="002C1A72" w:rsidP="002C1A72">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rPr>
      </w:pPr>
    </w:p>
    <w:p w:rsidR="002C1A72" w:rsidRPr="002C1A72" w:rsidRDefault="002C1A72" w:rsidP="002C1A72">
      <w:pPr>
        <w:widowControl w:val="0"/>
        <w:shd w:val="clear" w:color="auto" w:fill="FFFFFF"/>
        <w:snapToGrid w:val="0"/>
        <w:spacing w:after="0" w:line="240" w:lineRule="auto"/>
        <w:jc w:val="center"/>
        <w:rPr>
          <w:rFonts w:ascii="Times New Roman" w:eastAsia="Times New Roman" w:hAnsi="Times New Roman" w:cs="Times New Roman"/>
          <w:sz w:val="24"/>
          <w:szCs w:val="24"/>
        </w:rPr>
      </w:pPr>
    </w:p>
    <w:p w:rsidR="00DA4E1B" w:rsidRPr="002C1A72" w:rsidRDefault="002C1A72" w:rsidP="00446E78">
      <w:pPr>
        <w:widowControl w:val="0"/>
        <w:suppressAutoHyphens/>
        <w:autoSpaceDE w:val="0"/>
        <w:spacing w:after="0" w:line="240" w:lineRule="auto"/>
        <w:ind w:left="709"/>
        <w:jc w:val="both"/>
        <w:rPr>
          <w:rFonts w:ascii="Times New Roman" w:eastAsia="SimSun" w:hAnsi="Times New Roman" w:cs="Times New Roman"/>
          <w:b/>
          <w:sz w:val="24"/>
          <w:szCs w:val="24"/>
          <w:lang w:eastAsia="hi-IN" w:bidi="hi-IN"/>
        </w:rPr>
      </w:pPr>
      <w:r w:rsidRPr="002C1A72">
        <w:rPr>
          <w:rFonts w:ascii="Times New Roman" w:eastAsia="SimSun" w:hAnsi="Times New Roman" w:cs="Times New Roman"/>
          <w:b/>
          <w:sz w:val="24"/>
          <w:szCs w:val="24"/>
          <w:lang w:eastAsia="hi-IN" w:bidi="hi-IN"/>
        </w:rPr>
        <w:t>3.</w:t>
      </w:r>
      <w:r w:rsidRPr="002C1A72">
        <w:rPr>
          <w:rFonts w:ascii="Times New Roman" w:eastAsia="SimSun" w:hAnsi="Times New Roman" w:cs="Times New Roman"/>
          <w:b/>
          <w:sz w:val="24"/>
          <w:szCs w:val="24"/>
          <w:lang w:eastAsia="hi-IN" w:bidi="hi-IN"/>
        </w:rPr>
        <w:tab/>
        <w:t>Преодоление негативных установок педагогов и родителей в отношении детей с ОПФР.</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Каждый ребенок приходит в школу с огромным желанием учиться, но если не научить его это делать, то с первых шагов школьной жизни он встретится с трудностями, неудачами, которые по</w:t>
      </w:r>
      <w:r w:rsidRPr="002C1A72">
        <w:rPr>
          <w:rFonts w:ascii="Times New Roman" w:hAnsi="Times New Roman" w:cs="Times New Roman"/>
          <w:sz w:val="24"/>
          <w:szCs w:val="24"/>
        </w:rPr>
        <w:softHyphen/>
        <w:t>степенно могут погасить его желание учиться. Это вдвойне справедливо для детей с особенностями психофизичес</w:t>
      </w:r>
      <w:r w:rsidRPr="002C1A72">
        <w:rPr>
          <w:rFonts w:ascii="Times New Roman" w:hAnsi="Times New Roman" w:cs="Times New Roman"/>
          <w:sz w:val="24"/>
          <w:szCs w:val="24"/>
        </w:rPr>
        <w:softHyphen/>
        <w:t>кого развития (ОПФР).</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Проблема образования людей с ОПФР сегодня чрезвычайно актуаль</w:t>
      </w:r>
      <w:r w:rsidRPr="002C1A72">
        <w:rPr>
          <w:rFonts w:ascii="Times New Roman" w:hAnsi="Times New Roman" w:cs="Times New Roman"/>
          <w:sz w:val="24"/>
          <w:szCs w:val="24"/>
        </w:rPr>
        <w:softHyphen/>
        <w:t>на. Количество детей и взрослых, имеющих расстройства физического и психического здоровья, значитель</w:t>
      </w:r>
      <w:r w:rsidRPr="002C1A72">
        <w:rPr>
          <w:rFonts w:ascii="Times New Roman" w:hAnsi="Times New Roman" w:cs="Times New Roman"/>
          <w:sz w:val="24"/>
          <w:szCs w:val="24"/>
        </w:rPr>
        <w:softHyphen/>
        <w:t>но возросло. Причин здесь много: техногенная чернобыльская катас</w:t>
      </w:r>
      <w:r w:rsidRPr="002C1A72">
        <w:rPr>
          <w:rFonts w:ascii="Times New Roman" w:hAnsi="Times New Roman" w:cs="Times New Roman"/>
          <w:sz w:val="24"/>
          <w:szCs w:val="24"/>
        </w:rPr>
        <w:softHyphen/>
        <w:t>трофа, процессы урбанизации, не</w:t>
      </w:r>
      <w:r w:rsidRPr="002C1A72">
        <w:rPr>
          <w:rFonts w:ascii="Times New Roman" w:hAnsi="Times New Roman" w:cs="Times New Roman"/>
          <w:sz w:val="24"/>
          <w:szCs w:val="24"/>
        </w:rPr>
        <w:softHyphen/>
        <w:t>благоприятная экология, отягощен</w:t>
      </w:r>
      <w:r w:rsidRPr="002C1A72">
        <w:rPr>
          <w:rFonts w:ascii="Times New Roman" w:hAnsi="Times New Roman" w:cs="Times New Roman"/>
          <w:sz w:val="24"/>
          <w:szCs w:val="24"/>
        </w:rPr>
        <w:softHyphen/>
        <w:t>ная наследственность, алкоголизм и наркомания...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Современная система специаль</w:t>
      </w:r>
      <w:r w:rsidRPr="002C1A72">
        <w:rPr>
          <w:rFonts w:ascii="Times New Roman" w:hAnsi="Times New Roman" w:cs="Times New Roman"/>
          <w:sz w:val="24"/>
          <w:szCs w:val="24"/>
        </w:rPr>
        <w:softHyphen/>
        <w:t>ного образования трансформируется в открытую образовательную систему и базируется на признании того, что нет социально неперспективных де</w:t>
      </w:r>
      <w:r w:rsidRPr="002C1A72">
        <w:rPr>
          <w:rFonts w:ascii="Times New Roman" w:hAnsi="Times New Roman" w:cs="Times New Roman"/>
          <w:sz w:val="24"/>
          <w:szCs w:val="24"/>
        </w:rPr>
        <w:softHyphen/>
        <w:t>тей, все дети обучаемы и им гаранти</w:t>
      </w:r>
      <w:r w:rsidRPr="002C1A72">
        <w:rPr>
          <w:rFonts w:ascii="Times New Roman" w:hAnsi="Times New Roman" w:cs="Times New Roman"/>
          <w:sz w:val="24"/>
          <w:szCs w:val="24"/>
        </w:rPr>
        <w:softHyphen/>
        <w:t>руется педагогическая помощь и поддержка, а также на признании ценности совместной деятельности и общения учащихся с особенностями психофизического развития и их здо</w:t>
      </w:r>
      <w:r w:rsidRPr="002C1A72">
        <w:rPr>
          <w:rFonts w:ascii="Times New Roman" w:hAnsi="Times New Roman" w:cs="Times New Roman"/>
          <w:sz w:val="24"/>
          <w:szCs w:val="24"/>
        </w:rPr>
        <w:softHyphen/>
        <w:t>ровых сверстников. Идея толерант</w:t>
      </w:r>
      <w:r w:rsidRPr="002C1A72">
        <w:rPr>
          <w:rFonts w:ascii="Times New Roman" w:hAnsi="Times New Roman" w:cs="Times New Roman"/>
          <w:sz w:val="24"/>
          <w:szCs w:val="24"/>
        </w:rPr>
        <w:softHyphen/>
        <w:t>ности по отношению к иным людям сменяется уважением к ним, на место главенства идеи человеческой по</w:t>
      </w:r>
      <w:r w:rsidRPr="002C1A72">
        <w:rPr>
          <w:rFonts w:ascii="Times New Roman" w:hAnsi="Times New Roman" w:cs="Times New Roman"/>
          <w:sz w:val="24"/>
          <w:szCs w:val="24"/>
        </w:rPr>
        <w:softHyphen/>
        <w:t>лезности приходит культура челове</w:t>
      </w:r>
      <w:r w:rsidRPr="002C1A72">
        <w:rPr>
          <w:rFonts w:ascii="Times New Roman" w:hAnsi="Times New Roman" w:cs="Times New Roman"/>
          <w:sz w:val="24"/>
          <w:szCs w:val="24"/>
        </w:rPr>
        <w:softHyphen/>
        <w:t>ческого достоинства.</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В связи с интеграцией детей с ОПФР в школу общего типа пред</w:t>
      </w:r>
      <w:r w:rsidRPr="002C1A72">
        <w:rPr>
          <w:rFonts w:ascii="Times New Roman" w:hAnsi="Times New Roman" w:cs="Times New Roman"/>
          <w:sz w:val="24"/>
          <w:szCs w:val="24"/>
        </w:rPr>
        <w:softHyphen/>
        <w:t>ставляется необходимым использо</w:t>
      </w:r>
      <w:r w:rsidRPr="002C1A72">
        <w:rPr>
          <w:rFonts w:ascii="Times New Roman" w:hAnsi="Times New Roman" w:cs="Times New Roman"/>
          <w:sz w:val="24"/>
          <w:szCs w:val="24"/>
        </w:rPr>
        <w:softHyphen/>
        <w:t>вание комплексного, системного подхода к изучению личности ребен</w:t>
      </w:r>
      <w:r w:rsidRPr="002C1A72">
        <w:rPr>
          <w:rFonts w:ascii="Times New Roman" w:hAnsi="Times New Roman" w:cs="Times New Roman"/>
          <w:sz w:val="24"/>
          <w:szCs w:val="24"/>
        </w:rPr>
        <w:softHyphen/>
        <w:t>ка, выявление его потенциальных возможностей, создание психолого-педагогических условий для успеш</w:t>
      </w:r>
      <w:r w:rsidRPr="002C1A72">
        <w:rPr>
          <w:rFonts w:ascii="Times New Roman" w:hAnsi="Times New Roman" w:cs="Times New Roman"/>
          <w:sz w:val="24"/>
          <w:szCs w:val="24"/>
        </w:rPr>
        <w:softHyphen/>
        <w:t>ной социализации.</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В настоящее время в Республике Беларусь существует необходимая нормативно-правовая база, обеспе</w:t>
      </w:r>
      <w:r w:rsidRPr="002C1A72">
        <w:rPr>
          <w:rFonts w:ascii="Times New Roman" w:hAnsi="Times New Roman" w:cs="Times New Roman"/>
          <w:sz w:val="24"/>
          <w:szCs w:val="24"/>
        </w:rPr>
        <w:softHyphen/>
        <w:t>чивающая </w:t>
      </w:r>
      <w:hyperlink r:id="rId35" w:tooltip="Глоссарий: Обучение" w:history="1">
        <w:r w:rsidRPr="002C1A72">
          <w:rPr>
            <w:rStyle w:val="aa"/>
            <w:rFonts w:ascii="Times New Roman" w:hAnsi="Times New Roman" w:cs="Times New Roman"/>
            <w:sz w:val="24"/>
            <w:szCs w:val="24"/>
          </w:rPr>
          <w:t>обучение</w:t>
        </w:r>
      </w:hyperlink>
      <w:r w:rsidRPr="002C1A72">
        <w:rPr>
          <w:rFonts w:ascii="Times New Roman" w:hAnsi="Times New Roman" w:cs="Times New Roman"/>
          <w:sz w:val="24"/>
          <w:szCs w:val="24"/>
        </w:rPr>
        <w:t> детей с особенностями психофизического разви</w:t>
      </w:r>
      <w:r w:rsidRPr="002C1A72">
        <w:rPr>
          <w:rFonts w:ascii="Times New Roman" w:hAnsi="Times New Roman" w:cs="Times New Roman"/>
          <w:sz w:val="24"/>
          <w:szCs w:val="24"/>
        </w:rPr>
        <w:softHyphen/>
        <w:t>тия. Количество специальных клас</w:t>
      </w:r>
      <w:r w:rsidRPr="002C1A72">
        <w:rPr>
          <w:rFonts w:ascii="Times New Roman" w:hAnsi="Times New Roman" w:cs="Times New Roman"/>
          <w:sz w:val="24"/>
          <w:szCs w:val="24"/>
        </w:rPr>
        <w:softHyphen/>
        <w:t>сов, классов интегрированного обучения в общеобразовательных школах растет год от года, что свиде</w:t>
      </w:r>
      <w:r w:rsidRPr="002C1A72">
        <w:rPr>
          <w:rFonts w:ascii="Times New Roman" w:hAnsi="Times New Roman" w:cs="Times New Roman"/>
          <w:sz w:val="24"/>
          <w:szCs w:val="24"/>
        </w:rPr>
        <w:softHyphen/>
        <w:t>тельствует о принятии этой формы обучения родителями и педагогичес</w:t>
      </w:r>
      <w:r w:rsidRPr="002C1A72">
        <w:rPr>
          <w:rFonts w:ascii="Times New Roman" w:hAnsi="Times New Roman" w:cs="Times New Roman"/>
          <w:sz w:val="24"/>
          <w:szCs w:val="24"/>
        </w:rPr>
        <w:softHyphen/>
        <w:t>кими коллективами школ.</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Имидж школьников с ОПФР в об</w:t>
      </w:r>
      <w:r w:rsidRPr="002C1A72">
        <w:rPr>
          <w:rFonts w:ascii="Times New Roman" w:hAnsi="Times New Roman" w:cs="Times New Roman"/>
          <w:sz w:val="24"/>
          <w:szCs w:val="24"/>
        </w:rPr>
        <w:softHyphen/>
        <w:t>щественном сознании, как правило, негативный. Он формирует установ</w:t>
      </w:r>
      <w:r w:rsidRPr="002C1A72">
        <w:rPr>
          <w:rFonts w:ascii="Times New Roman" w:hAnsi="Times New Roman" w:cs="Times New Roman"/>
          <w:sz w:val="24"/>
          <w:szCs w:val="24"/>
        </w:rPr>
        <w:softHyphen/>
        <w:t>ку на изоляцию их от сверстников и общества в целом. Поэтому перед педагогами стоит задача устранить этот негатив.</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Чтобы оказать действенную по</w:t>
      </w:r>
      <w:r w:rsidRPr="002C1A72">
        <w:rPr>
          <w:rFonts w:ascii="Times New Roman" w:hAnsi="Times New Roman" w:cs="Times New Roman"/>
          <w:sz w:val="24"/>
          <w:szCs w:val="24"/>
        </w:rPr>
        <w:softHyphen/>
        <w:t>мощь такому ученику, учителю следу</w:t>
      </w:r>
      <w:r w:rsidRPr="002C1A72">
        <w:rPr>
          <w:rFonts w:ascii="Times New Roman" w:hAnsi="Times New Roman" w:cs="Times New Roman"/>
          <w:sz w:val="24"/>
          <w:szCs w:val="24"/>
        </w:rPr>
        <w:softHyphen/>
        <w:t>ет преодолеть ряд сложившихся сте</w:t>
      </w:r>
      <w:r w:rsidRPr="002C1A72">
        <w:rPr>
          <w:rFonts w:ascii="Times New Roman" w:hAnsi="Times New Roman" w:cs="Times New Roman"/>
          <w:sz w:val="24"/>
          <w:szCs w:val="24"/>
        </w:rPr>
        <w:softHyphen/>
        <w:t>реотипов. Обычно расположение к ученику зависит от его прилежания и учебных успехов. В классе же интег</w:t>
      </w:r>
      <w:r w:rsidRPr="002C1A72">
        <w:rPr>
          <w:rFonts w:ascii="Times New Roman" w:hAnsi="Times New Roman" w:cs="Times New Roman"/>
          <w:sz w:val="24"/>
          <w:szCs w:val="24"/>
        </w:rPr>
        <w:softHyphen/>
        <w:t>рированного обучения необходимо понимание тех проявлений, которые возможны у детей с особенностями развития. Ученики могут быть напря</w:t>
      </w:r>
      <w:r w:rsidRPr="002C1A72">
        <w:rPr>
          <w:rFonts w:ascii="Times New Roman" w:hAnsi="Times New Roman" w:cs="Times New Roman"/>
          <w:sz w:val="24"/>
          <w:szCs w:val="24"/>
        </w:rPr>
        <w:softHyphen/>
        <w:t>женными, скованными либо, наобо</w:t>
      </w:r>
      <w:r w:rsidRPr="002C1A72">
        <w:rPr>
          <w:rFonts w:ascii="Times New Roman" w:hAnsi="Times New Roman" w:cs="Times New Roman"/>
          <w:sz w:val="24"/>
          <w:szCs w:val="24"/>
        </w:rPr>
        <w:softHyphen/>
        <w:t>рот, развязными. Может наблюдаться тревожность перед учебной ситуаци</w:t>
      </w:r>
      <w:r w:rsidRPr="002C1A72">
        <w:rPr>
          <w:rFonts w:ascii="Times New Roman" w:hAnsi="Times New Roman" w:cs="Times New Roman"/>
          <w:sz w:val="24"/>
          <w:szCs w:val="24"/>
        </w:rPr>
        <w:softHyphen/>
        <w:t>ей или безразличие, апатия, инер</w:t>
      </w:r>
      <w:r w:rsidRPr="002C1A72">
        <w:rPr>
          <w:rFonts w:ascii="Times New Roman" w:hAnsi="Times New Roman" w:cs="Times New Roman"/>
          <w:sz w:val="24"/>
          <w:szCs w:val="24"/>
        </w:rPr>
        <w:softHyphen/>
        <w:t>тность, пассивность. Поэтому перво</w:t>
      </w:r>
      <w:r w:rsidRPr="002C1A72">
        <w:rPr>
          <w:rFonts w:ascii="Times New Roman" w:hAnsi="Times New Roman" w:cs="Times New Roman"/>
          <w:sz w:val="24"/>
          <w:szCs w:val="24"/>
        </w:rPr>
        <w:softHyphen/>
        <w:t xml:space="preserve">степенная задача учителя в классе </w:t>
      </w:r>
      <w:r w:rsidRPr="002C1A72">
        <w:rPr>
          <w:rFonts w:ascii="Times New Roman" w:hAnsi="Times New Roman" w:cs="Times New Roman"/>
          <w:sz w:val="24"/>
          <w:szCs w:val="24"/>
        </w:rPr>
        <w:lastRenderedPageBreak/>
        <w:t>интегрированного обучения — вы</w:t>
      </w:r>
      <w:r w:rsidRPr="002C1A72">
        <w:rPr>
          <w:rFonts w:ascii="Times New Roman" w:hAnsi="Times New Roman" w:cs="Times New Roman"/>
          <w:sz w:val="24"/>
          <w:szCs w:val="24"/>
        </w:rPr>
        <w:softHyphen/>
        <w:t>звать и закрепить оптимистическое, эмоционально-позитивное отноше</w:t>
      </w:r>
      <w:r w:rsidRPr="002C1A72">
        <w:rPr>
          <w:rFonts w:ascii="Times New Roman" w:hAnsi="Times New Roman" w:cs="Times New Roman"/>
          <w:sz w:val="24"/>
          <w:szCs w:val="24"/>
        </w:rPr>
        <w:softHyphen/>
        <w:t>ние детей к школе и учению. Недопус</w:t>
      </w:r>
      <w:r w:rsidRPr="002C1A72">
        <w:rPr>
          <w:rFonts w:ascii="Times New Roman" w:hAnsi="Times New Roman" w:cs="Times New Roman"/>
          <w:sz w:val="24"/>
          <w:szCs w:val="24"/>
        </w:rPr>
        <w:softHyphen/>
        <w:t>тимо усугубление негативных ре</w:t>
      </w:r>
      <w:r w:rsidRPr="002C1A72">
        <w:rPr>
          <w:rFonts w:ascii="Times New Roman" w:hAnsi="Times New Roman" w:cs="Times New Roman"/>
          <w:sz w:val="24"/>
          <w:szCs w:val="24"/>
        </w:rPr>
        <w:softHyphen/>
        <w:t>акций школьников. Общими усилиями педагога, родителей и дефектолога создается благоприятная для детей среда, которая позволяет каждому двигаться в зоне максимальных воз</w:t>
      </w:r>
      <w:r w:rsidRPr="002C1A72">
        <w:rPr>
          <w:rFonts w:ascii="Times New Roman" w:hAnsi="Times New Roman" w:cs="Times New Roman"/>
          <w:sz w:val="24"/>
          <w:szCs w:val="24"/>
        </w:rPr>
        <w:softHyphen/>
        <w:t>можностей, не испытывая диском</w:t>
      </w:r>
      <w:r w:rsidRPr="002C1A72">
        <w:rPr>
          <w:rFonts w:ascii="Times New Roman" w:hAnsi="Times New Roman" w:cs="Times New Roman"/>
          <w:sz w:val="24"/>
          <w:szCs w:val="24"/>
        </w:rPr>
        <w:softHyphen/>
        <w:t>форта от пребывания среди успева</w:t>
      </w:r>
      <w:r w:rsidRPr="002C1A72">
        <w:rPr>
          <w:rFonts w:ascii="Times New Roman" w:hAnsi="Times New Roman" w:cs="Times New Roman"/>
          <w:sz w:val="24"/>
          <w:szCs w:val="24"/>
        </w:rPr>
        <w:softHyphen/>
        <w:t>ющих сверстников.</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В любой ситуации учителю не</w:t>
      </w:r>
      <w:r w:rsidRPr="002C1A72">
        <w:rPr>
          <w:rFonts w:ascii="Times New Roman" w:hAnsi="Times New Roman" w:cs="Times New Roman"/>
          <w:sz w:val="24"/>
          <w:szCs w:val="24"/>
        </w:rPr>
        <w:softHyphen/>
        <w:t>обходимо оставаться спокойным и доброжелательным, ровным и друже</w:t>
      </w:r>
      <w:r w:rsidRPr="002C1A72">
        <w:rPr>
          <w:rFonts w:ascii="Times New Roman" w:hAnsi="Times New Roman" w:cs="Times New Roman"/>
          <w:sz w:val="24"/>
          <w:szCs w:val="24"/>
        </w:rPr>
        <w:softHyphen/>
        <w:t>любным по отношению к детям. С осо</w:t>
      </w:r>
      <w:r w:rsidRPr="002C1A72">
        <w:rPr>
          <w:rFonts w:ascii="Times New Roman" w:hAnsi="Times New Roman" w:cs="Times New Roman"/>
          <w:sz w:val="24"/>
          <w:szCs w:val="24"/>
        </w:rPr>
        <w:softHyphen/>
        <w:t xml:space="preserve">бым терпением и тактом он должен </w:t>
      </w:r>
      <w:proofErr w:type="gramStart"/>
      <w:r w:rsidRPr="002C1A72">
        <w:rPr>
          <w:rFonts w:ascii="Times New Roman" w:hAnsi="Times New Roman" w:cs="Times New Roman"/>
          <w:sz w:val="24"/>
          <w:szCs w:val="24"/>
        </w:rPr>
        <w:t>от</w:t>
      </w:r>
      <w:r w:rsidRPr="002C1A72">
        <w:rPr>
          <w:rFonts w:ascii="Times New Roman" w:hAnsi="Times New Roman" w:cs="Times New Roman"/>
          <w:sz w:val="24"/>
          <w:szCs w:val="24"/>
        </w:rPr>
        <w:softHyphen/>
        <w:t>носится</w:t>
      </w:r>
      <w:proofErr w:type="gramEnd"/>
      <w:r w:rsidRPr="002C1A72">
        <w:rPr>
          <w:rFonts w:ascii="Times New Roman" w:hAnsi="Times New Roman" w:cs="Times New Roman"/>
          <w:sz w:val="24"/>
          <w:szCs w:val="24"/>
        </w:rPr>
        <w:t xml:space="preserve"> к детям с ОФПР, понимая, что у них могут наблюдаться большая по</w:t>
      </w:r>
      <w:r w:rsidRPr="002C1A72">
        <w:rPr>
          <w:rFonts w:ascii="Times New Roman" w:hAnsi="Times New Roman" w:cs="Times New Roman"/>
          <w:sz w:val="24"/>
          <w:szCs w:val="24"/>
        </w:rPr>
        <w:softHyphen/>
        <w:t>движность или, наоборот, скован</w:t>
      </w:r>
      <w:r w:rsidRPr="002C1A72">
        <w:rPr>
          <w:rFonts w:ascii="Times New Roman" w:hAnsi="Times New Roman" w:cs="Times New Roman"/>
          <w:sz w:val="24"/>
          <w:szCs w:val="24"/>
        </w:rPr>
        <w:softHyphen/>
        <w:t>ность, упрямство, неадекватные стра</w:t>
      </w:r>
      <w:r w:rsidRPr="002C1A72">
        <w:rPr>
          <w:rFonts w:ascii="Times New Roman" w:hAnsi="Times New Roman" w:cs="Times New Roman"/>
          <w:sz w:val="24"/>
          <w:szCs w:val="24"/>
        </w:rPr>
        <w:softHyphen/>
        <w:t>хи и опасения, неуверенность в себе и конфликтность, неспособность сосре</w:t>
      </w:r>
      <w:r w:rsidRPr="002C1A72">
        <w:rPr>
          <w:rFonts w:ascii="Times New Roman" w:hAnsi="Times New Roman" w:cs="Times New Roman"/>
          <w:sz w:val="24"/>
          <w:szCs w:val="24"/>
        </w:rPr>
        <w:softHyphen/>
        <w:t>доточиться на учебном задании или неумение отвлечься и переключиться. Могут наблюдаться и вредные привыч</w:t>
      </w:r>
      <w:r w:rsidRPr="002C1A72">
        <w:rPr>
          <w:rFonts w:ascii="Times New Roman" w:hAnsi="Times New Roman" w:cs="Times New Roman"/>
          <w:sz w:val="24"/>
          <w:szCs w:val="24"/>
        </w:rPr>
        <w:softHyphen/>
        <w:t>ки: ребенок сосет губы, грызет ногти, гримасничает, подергивается и др.</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В учебном процессе широко ис</w:t>
      </w:r>
      <w:r w:rsidRPr="002C1A72">
        <w:rPr>
          <w:rFonts w:ascii="Times New Roman" w:hAnsi="Times New Roman" w:cs="Times New Roman"/>
          <w:sz w:val="24"/>
          <w:szCs w:val="24"/>
        </w:rPr>
        <w:softHyphen/>
        <w:t>пользуются невербальные формы общения, которые позволяют ребен</w:t>
      </w:r>
      <w:r w:rsidRPr="002C1A72">
        <w:rPr>
          <w:rFonts w:ascii="Times New Roman" w:hAnsi="Times New Roman" w:cs="Times New Roman"/>
          <w:sz w:val="24"/>
          <w:szCs w:val="24"/>
        </w:rPr>
        <w:softHyphen/>
        <w:t>ку получать эмоциональную поддер</w:t>
      </w:r>
      <w:r w:rsidRPr="002C1A72">
        <w:rPr>
          <w:rFonts w:ascii="Times New Roman" w:hAnsi="Times New Roman" w:cs="Times New Roman"/>
          <w:sz w:val="24"/>
          <w:szCs w:val="24"/>
        </w:rPr>
        <w:softHyphen/>
        <w:t>жку. К ним относятся: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ласковая, ободряющая интонация;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небольшое (меньше метра) рассто</w:t>
      </w:r>
      <w:r w:rsidRPr="002C1A72">
        <w:rPr>
          <w:rFonts w:ascii="Times New Roman" w:hAnsi="Times New Roman" w:cs="Times New Roman"/>
          <w:sz w:val="24"/>
          <w:szCs w:val="24"/>
        </w:rPr>
        <w:softHyphen/>
        <w:t>яние между учителем и учеником;</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перцептивные контакты (погла</w:t>
      </w:r>
      <w:r w:rsidRPr="002C1A72">
        <w:rPr>
          <w:rFonts w:ascii="Times New Roman" w:hAnsi="Times New Roman" w:cs="Times New Roman"/>
          <w:sz w:val="24"/>
          <w:szCs w:val="24"/>
        </w:rPr>
        <w:softHyphen/>
        <w:t>живание, пожатие руки, визуаль</w:t>
      </w:r>
      <w:r w:rsidRPr="002C1A72">
        <w:rPr>
          <w:rFonts w:ascii="Times New Roman" w:hAnsi="Times New Roman" w:cs="Times New Roman"/>
          <w:sz w:val="24"/>
          <w:szCs w:val="24"/>
        </w:rPr>
        <w:softHyphen/>
        <w:t>ный контакт на уровне глаз). Основная цель общения — со</w:t>
      </w:r>
      <w:r w:rsidRPr="002C1A72">
        <w:rPr>
          <w:rFonts w:ascii="Times New Roman" w:hAnsi="Times New Roman" w:cs="Times New Roman"/>
          <w:sz w:val="24"/>
          <w:szCs w:val="24"/>
        </w:rPr>
        <w:softHyphen/>
        <w:t>здание условий для позитивного развития ребенка. Учитель избегает прямых оценок, навешивания ярлы</w:t>
      </w:r>
      <w:r w:rsidRPr="002C1A72">
        <w:rPr>
          <w:rFonts w:ascii="Times New Roman" w:hAnsi="Times New Roman" w:cs="Times New Roman"/>
          <w:sz w:val="24"/>
          <w:szCs w:val="24"/>
        </w:rPr>
        <w:softHyphen/>
        <w:t>ков, не спешит ставить </w:t>
      </w:r>
      <w:hyperlink r:id="rId36" w:tooltip="Глоссарий: Диагноз" w:history="1">
        <w:r w:rsidRPr="002C1A72">
          <w:rPr>
            <w:rStyle w:val="aa"/>
            <w:rFonts w:ascii="Times New Roman" w:hAnsi="Times New Roman" w:cs="Times New Roman"/>
            <w:sz w:val="24"/>
            <w:szCs w:val="24"/>
          </w:rPr>
          <w:t>диагноз</w:t>
        </w:r>
      </w:hyperlink>
      <w:r w:rsidRPr="002C1A72">
        <w:rPr>
          <w:rFonts w:ascii="Times New Roman" w:hAnsi="Times New Roman" w:cs="Times New Roman"/>
          <w:sz w:val="24"/>
          <w:szCs w:val="24"/>
        </w:rPr>
        <w:t>. Главное — включить школьника в учебное взаимодействие, помочь ему преодолеть боязнь и негативное отношение к учению. Учитель прини</w:t>
      </w:r>
      <w:r w:rsidRPr="002C1A72">
        <w:rPr>
          <w:rFonts w:ascii="Times New Roman" w:hAnsi="Times New Roman" w:cs="Times New Roman"/>
          <w:sz w:val="24"/>
          <w:szCs w:val="24"/>
        </w:rPr>
        <w:softHyphen/>
        <w:t>мает ученика таким, какой он есть, независимо от учебных успехов, не предъявляя строгих требований и не высказывая отрицательных оценоч</w:t>
      </w:r>
      <w:r w:rsidRPr="002C1A72">
        <w:rPr>
          <w:rFonts w:ascii="Times New Roman" w:hAnsi="Times New Roman" w:cs="Times New Roman"/>
          <w:sz w:val="24"/>
          <w:szCs w:val="24"/>
        </w:rPr>
        <w:softHyphen/>
        <w:t>ных суждений. Наоборот, подбадри</w:t>
      </w:r>
      <w:r w:rsidRPr="002C1A72">
        <w:rPr>
          <w:rFonts w:ascii="Times New Roman" w:hAnsi="Times New Roman" w:cs="Times New Roman"/>
          <w:sz w:val="24"/>
          <w:szCs w:val="24"/>
        </w:rPr>
        <w:softHyphen/>
        <w:t>вает ребенка, говорит, что все будет хорошо, что ученик справится с зада</w:t>
      </w:r>
      <w:r w:rsidRPr="002C1A72">
        <w:rPr>
          <w:rFonts w:ascii="Times New Roman" w:hAnsi="Times New Roman" w:cs="Times New Roman"/>
          <w:sz w:val="24"/>
          <w:szCs w:val="24"/>
        </w:rPr>
        <w:softHyphen/>
        <w:t>нием, правильно ответит.</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В классе интегрированного обучения учителю нельзя сравнивать результаты работы ученика с ОПФР с достижениями других учащихся. Как сказал Л. С. Выготский, "каждый ре</w:t>
      </w:r>
      <w:r w:rsidRPr="002C1A72">
        <w:rPr>
          <w:rFonts w:ascii="Times New Roman" w:hAnsi="Times New Roman" w:cs="Times New Roman"/>
          <w:sz w:val="24"/>
          <w:szCs w:val="24"/>
        </w:rPr>
        <w:softHyphen/>
        <w:t>бенок уникален, неповторим, имеет присущую только ему зону ближайше</w:t>
      </w:r>
      <w:r w:rsidRPr="002C1A72">
        <w:rPr>
          <w:rFonts w:ascii="Times New Roman" w:hAnsi="Times New Roman" w:cs="Times New Roman"/>
          <w:sz w:val="24"/>
          <w:szCs w:val="24"/>
        </w:rPr>
        <w:softHyphen/>
        <w:t>го развития и соответственно имеет индивидуальные достижения". Теку</w:t>
      </w:r>
      <w:r w:rsidRPr="002C1A72">
        <w:rPr>
          <w:rFonts w:ascii="Times New Roman" w:hAnsi="Times New Roman" w:cs="Times New Roman"/>
          <w:sz w:val="24"/>
          <w:szCs w:val="24"/>
        </w:rPr>
        <w:softHyphen/>
        <w:t>щая работа учащихся с ОПФР сравни</w:t>
      </w:r>
      <w:r w:rsidRPr="002C1A72">
        <w:rPr>
          <w:rFonts w:ascii="Times New Roman" w:hAnsi="Times New Roman" w:cs="Times New Roman"/>
          <w:sz w:val="24"/>
          <w:szCs w:val="24"/>
        </w:rPr>
        <w:softHyphen/>
        <w:t xml:space="preserve">ваете, только с </w:t>
      </w:r>
      <w:proofErr w:type="gramStart"/>
      <w:r w:rsidRPr="002C1A72">
        <w:rPr>
          <w:rFonts w:ascii="Times New Roman" w:hAnsi="Times New Roman" w:cs="Times New Roman"/>
          <w:sz w:val="24"/>
          <w:szCs w:val="24"/>
        </w:rPr>
        <w:t>предыдущей</w:t>
      </w:r>
      <w:proofErr w:type="gramEnd"/>
      <w:r w:rsidRPr="002C1A72">
        <w:rPr>
          <w:rFonts w:ascii="Times New Roman" w:hAnsi="Times New Roman" w:cs="Times New Roman"/>
          <w:sz w:val="24"/>
          <w:szCs w:val="24"/>
        </w:rPr>
        <w:t>. Дети с особенностями развития очень чув</w:t>
      </w:r>
      <w:r w:rsidRPr="002C1A72">
        <w:rPr>
          <w:rFonts w:ascii="Times New Roman" w:hAnsi="Times New Roman" w:cs="Times New Roman"/>
          <w:sz w:val="24"/>
          <w:szCs w:val="24"/>
        </w:rPr>
        <w:softHyphen/>
        <w:t>ствительны к мимике, жестам, темпу речи учителя. Это требует от учителя внимания и терпения.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В процессе совместного обуче</w:t>
      </w:r>
      <w:r w:rsidRPr="002C1A72">
        <w:rPr>
          <w:rFonts w:ascii="Times New Roman" w:hAnsi="Times New Roman" w:cs="Times New Roman"/>
          <w:sz w:val="24"/>
          <w:szCs w:val="24"/>
        </w:rPr>
        <w:softHyphen/>
        <w:t>ния актуальны положительные вза</w:t>
      </w:r>
      <w:r w:rsidRPr="002C1A72">
        <w:rPr>
          <w:rFonts w:ascii="Times New Roman" w:hAnsi="Times New Roman" w:cs="Times New Roman"/>
          <w:sz w:val="24"/>
          <w:szCs w:val="24"/>
        </w:rPr>
        <w:softHyphen/>
        <w:t>имоотношения не только между учи</w:t>
      </w:r>
      <w:r w:rsidRPr="002C1A72">
        <w:rPr>
          <w:rFonts w:ascii="Times New Roman" w:hAnsi="Times New Roman" w:cs="Times New Roman"/>
          <w:sz w:val="24"/>
          <w:szCs w:val="24"/>
        </w:rPr>
        <w:softHyphen/>
        <w:t xml:space="preserve">телем и учеником, но и между всеми учениками при их </w:t>
      </w:r>
      <w:proofErr w:type="gramStart"/>
      <w:r w:rsidRPr="002C1A72">
        <w:rPr>
          <w:rFonts w:ascii="Times New Roman" w:hAnsi="Times New Roman" w:cs="Times New Roman"/>
          <w:sz w:val="24"/>
          <w:szCs w:val="24"/>
        </w:rPr>
        <w:t>взаимодействии</w:t>
      </w:r>
      <w:proofErr w:type="gramEnd"/>
      <w:r w:rsidRPr="002C1A72">
        <w:rPr>
          <w:rFonts w:ascii="Times New Roman" w:hAnsi="Times New Roman" w:cs="Times New Roman"/>
          <w:sz w:val="24"/>
          <w:szCs w:val="24"/>
        </w:rPr>
        <w:t xml:space="preserve"> как на уроке, так и во внеурочное время. Детям с нарушениями </w:t>
      </w:r>
      <w:proofErr w:type="gramStart"/>
      <w:r w:rsidRPr="002C1A72">
        <w:rPr>
          <w:rFonts w:ascii="Times New Roman" w:hAnsi="Times New Roman" w:cs="Times New Roman"/>
          <w:sz w:val="24"/>
          <w:szCs w:val="24"/>
        </w:rPr>
        <w:t>прису</w:t>
      </w:r>
      <w:r w:rsidRPr="002C1A72">
        <w:rPr>
          <w:rFonts w:ascii="Times New Roman" w:hAnsi="Times New Roman" w:cs="Times New Roman"/>
          <w:sz w:val="24"/>
          <w:szCs w:val="24"/>
        </w:rPr>
        <w:softHyphen/>
        <w:t>щи</w:t>
      </w:r>
      <w:proofErr w:type="gramEnd"/>
      <w:r w:rsidRPr="002C1A72">
        <w:rPr>
          <w:rFonts w:ascii="Times New Roman" w:hAnsi="Times New Roman" w:cs="Times New Roman"/>
          <w:sz w:val="24"/>
          <w:szCs w:val="24"/>
        </w:rPr>
        <w:t xml:space="preserve"> импульсивность, конфликтность, обидчивость и раздражительность. Дополнительный возбуждающий фактор — сравнительно большая на</w:t>
      </w:r>
      <w:r w:rsidRPr="002C1A72">
        <w:rPr>
          <w:rFonts w:ascii="Times New Roman" w:hAnsi="Times New Roman" w:cs="Times New Roman"/>
          <w:sz w:val="24"/>
          <w:szCs w:val="24"/>
        </w:rPr>
        <w:softHyphen/>
        <w:t>полняемость класса (20 человек). Это требует от учителя специальных усилий по снижению общего возбуж</w:t>
      </w:r>
      <w:r w:rsidRPr="002C1A72">
        <w:rPr>
          <w:rFonts w:ascii="Times New Roman" w:hAnsi="Times New Roman" w:cs="Times New Roman"/>
          <w:sz w:val="24"/>
          <w:szCs w:val="24"/>
        </w:rPr>
        <w:softHyphen/>
        <w:t>дения и формированию эмоцио</w:t>
      </w:r>
      <w:r w:rsidRPr="002C1A72">
        <w:rPr>
          <w:rFonts w:ascii="Times New Roman" w:hAnsi="Times New Roman" w:cs="Times New Roman"/>
          <w:sz w:val="24"/>
          <w:szCs w:val="24"/>
        </w:rPr>
        <w:softHyphen/>
        <w:t>нальной культуры детей. Хочется на</w:t>
      </w:r>
      <w:r w:rsidRPr="002C1A72">
        <w:rPr>
          <w:rFonts w:ascii="Times New Roman" w:hAnsi="Times New Roman" w:cs="Times New Roman"/>
          <w:sz w:val="24"/>
          <w:szCs w:val="24"/>
        </w:rPr>
        <w:softHyphen/>
        <w:t>помнить, что проще предотвратить возникновение конфликтных ситу</w:t>
      </w:r>
      <w:r w:rsidRPr="002C1A72">
        <w:rPr>
          <w:rFonts w:ascii="Times New Roman" w:hAnsi="Times New Roman" w:cs="Times New Roman"/>
          <w:sz w:val="24"/>
          <w:szCs w:val="24"/>
        </w:rPr>
        <w:softHyphen/>
        <w:t>аций, прохладных отношений, про</w:t>
      </w:r>
      <w:r w:rsidRPr="002C1A72">
        <w:rPr>
          <w:rFonts w:ascii="Times New Roman" w:hAnsi="Times New Roman" w:cs="Times New Roman"/>
          <w:sz w:val="24"/>
          <w:szCs w:val="24"/>
        </w:rPr>
        <w:softHyphen/>
        <w:t>явление безразличия и высокоме</w:t>
      </w:r>
      <w:r w:rsidRPr="002C1A72">
        <w:rPr>
          <w:rFonts w:ascii="Times New Roman" w:hAnsi="Times New Roman" w:cs="Times New Roman"/>
          <w:sz w:val="24"/>
          <w:szCs w:val="24"/>
        </w:rPr>
        <w:softHyphen/>
        <w:t>рия, чем потом их исправлять.</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      На уроке совместного обучения, чтобы сохранять работоспособность и спокойствие при различном темпе ра</w:t>
      </w:r>
      <w:r w:rsidRPr="002C1A72">
        <w:rPr>
          <w:rFonts w:ascii="Times New Roman" w:hAnsi="Times New Roman" w:cs="Times New Roman"/>
          <w:sz w:val="24"/>
          <w:szCs w:val="24"/>
        </w:rPr>
        <w:softHyphen/>
        <w:t>боты, полезно проводить специальные игры и упражнения, позволяющие пе</w:t>
      </w:r>
      <w:r w:rsidRPr="002C1A72">
        <w:rPr>
          <w:rFonts w:ascii="Times New Roman" w:hAnsi="Times New Roman" w:cs="Times New Roman"/>
          <w:sz w:val="24"/>
          <w:szCs w:val="24"/>
        </w:rPr>
        <w:softHyphen/>
        <w:t>реключить внимание, снять напряже</w:t>
      </w:r>
      <w:r w:rsidRPr="002C1A72">
        <w:rPr>
          <w:rFonts w:ascii="Times New Roman" w:hAnsi="Times New Roman" w:cs="Times New Roman"/>
          <w:sz w:val="24"/>
          <w:szCs w:val="24"/>
        </w:rPr>
        <w:softHyphen/>
        <w:t>ние у детей. В играх предусматрива</w:t>
      </w:r>
      <w:r w:rsidRPr="002C1A72">
        <w:rPr>
          <w:rFonts w:ascii="Times New Roman" w:hAnsi="Times New Roman" w:cs="Times New Roman"/>
          <w:sz w:val="24"/>
          <w:szCs w:val="24"/>
        </w:rPr>
        <w:softHyphen/>
        <w:t>ется чередование переходов от напря</w:t>
      </w:r>
      <w:r w:rsidRPr="002C1A72">
        <w:rPr>
          <w:rFonts w:ascii="Times New Roman" w:hAnsi="Times New Roman" w:cs="Times New Roman"/>
          <w:sz w:val="24"/>
          <w:szCs w:val="24"/>
        </w:rPr>
        <w:softHyphen/>
        <w:t>жения и активности к расслаблению и покою. Необходимо использовать раз</w:t>
      </w:r>
      <w:r w:rsidRPr="002C1A72">
        <w:rPr>
          <w:rFonts w:ascii="Times New Roman" w:hAnsi="Times New Roman" w:cs="Times New Roman"/>
          <w:sz w:val="24"/>
          <w:szCs w:val="24"/>
        </w:rPr>
        <w:softHyphen/>
        <w:t>нообразные приемы для налаживания учебного взаимодействия, организа</w:t>
      </w:r>
      <w:r w:rsidRPr="002C1A72">
        <w:rPr>
          <w:rFonts w:ascii="Times New Roman" w:hAnsi="Times New Roman" w:cs="Times New Roman"/>
          <w:sz w:val="24"/>
          <w:szCs w:val="24"/>
        </w:rPr>
        <w:softHyphen/>
        <w:t>ции сотрудничества между учениками на уроках и в свободное время.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Таким образом, в организации взаимодействия в системе "учи</w:t>
      </w:r>
      <w:r w:rsidRPr="002C1A72">
        <w:rPr>
          <w:rFonts w:ascii="Times New Roman" w:hAnsi="Times New Roman" w:cs="Times New Roman"/>
          <w:sz w:val="24"/>
          <w:szCs w:val="24"/>
        </w:rPr>
        <w:softHyphen/>
        <w:t>тель — ученик" при работе с детьми с ОПФР важными моментами являются: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создание условий для форми</w:t>
      </w:r>
      <w:r w:rsidRPr="002C1A72">
        <w:rPr>
          <w:rFonts w:ascii="Times New Roman" w:hAnsi="Times New Roman" w:cs="Times New Roman"/>
          <w:sz w:val="24"/>
          <w:szCs w:val="24"/>
        </w:rPr>
        <w:softHyphen/>
        <w:t>рования содержательной учебной мотивации;</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целенаправленность и систем</w:t>
      </w:r>
      <w:r w:rsidRPr="002C1A72">
        <w:rPr>
          <w:rFonts w:ascii="Times New Roman" w:hAnsi="Times New Roman" w:cs="Times New Roman"/>
          <w:sz w:val="24"/>
          <w:szCs w:val="24"/>
        </w:rPr>
        <w:softHyphen/>
        <w:t>ность педагогической работы;</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ее направленность на результа</w:t>
      </w:r>
      <w:r w:rsidRPr="002C1A72">
        <w:rPr>
          <w:rFonts w:ascii="Times New Roman" w:hAnsi="Times New Roman" w:cs="Times New Roman"/>
          <w:sz w:val="24"/>
          <w:szCs w:val="24"/>
        </w:rPr>
        <w:softHyphen/>
        <w:t>тивную подготовку каждого ученика;</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обеспечение на всех этапах уро</w:t>
      </w:r>
      <w:r w:rsidRPr="002C1A72">
        <w:rPr>
          <w:rFonts w:ascii="Times New Roman" w:hAnsi="Times New Roman" w:cs="Times New Roman"/>
          <w:sz w:val="24"/>
          <w:szCs w:val="24"/>
        </w:rPr>
        <w:softHyphen/>
        <w:t>ка благожелательной атмосферы, особенно в ходе опроса, анализа ре</w:t>
      </w:r>
      <w:r w:rsidRPr="002C1A72">
        <w:rPr>
          <w:rFonts w:ascii="Times New Roman" w:hAnsi="Times New Roman" w:cs="Times New Roman"/>
          <w:sz w:val="24"/>
          <w:szCs w:val="24"/>
        </w:rPr>
        <w:softHyphen/>
        <w:t>зультатов деятельности школьников;</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дифференцированный и инди</w:t>
      </w:r>
      <w:r w:rsidRPr="002C1A72">
        <w:rPr>
          <w:rFonts w:ascii="Times New Roman" w:hAnsi="Times New Roman" w:cs="Times New Roman"/>
          <w:sz w:val="24"/>
          <w:szCs w:val="24"/>
        </w:rPr>
        <w:softHyphen/>
        <w:t>видуальный подход к учащимся;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обеспечение максимальной на</w:t>
      </w:r>
      <w:r w:rsidRPr="002C1A72">
        <w:rPr>
          <w:rFonts w:ascii="Times New Roman" w:hAnsi="Times New Roman" w:cs="Times New Roman"/>
          <w:sz w:val="24"/>
          <w:szCs w:val="24"/>
        </w:rPr>
        <w:softHyphen/>
        <w:t>глядности педагогического процесса;</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стимулирование деятельности детей одобрением, похвалой;</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широкое использование игро</w:t>
      </w:r>
      <w:r w:rsidRPr="002C1A72">
        <w:rPr>
          <w:rFonts w:ascii="Times New Roman" w:hAnsi="Times New Roman" w:cs="Times New Roman"/>
          <w:sz w:val="24"/>
          <w:szCs w:val="24"/>
        </w:rPr>
        <w:softHyphen/>
        <w:t>вых методов и приемов обучения;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lastRenderedPageBreak/>
        <w:t>фиксирование внимания на по</w:t>
      </w:r>
      <w:r w:rsidRPr="002C1A72">
        <w:rPr>
          <w:rFonts w:ascii="Times New Roman" w:hAnsi="Times New Roman" w:cs="Times New Roman"/>
          <w:sz w:val="24"/>
          <w:szCs w:val="24"/>
        </w:rPr>
        <w:softHyphen/>
        <w:t>зитивных продвижениях слабоуспева</w:t>
      </w:r>
      <w:r w:rsidRPr="002C1A72">
        <w:rPr>
          <w:rFonts w:ascii="Times New Roman" w:hAnsi="Times New Roman" w:cs="Times New Roman"/>
          <w:sz w:val="24"/>
          <w:szCs w:val="24"/>
        </w:rPr>
        <w:softHyphen/>
        <w:t>ющих, избегание негативной оценки деятельности учащихся;</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создание для детей ситуаций успеха;</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оказание учащимся необходи</w:t>
      </w:r>
      <w:r w:rsidRPr="002C1A72">
        <w:rPr>
          <w:rFonts w:ascii="Times New Roman" w:hAnsi="Times New Roman" w:cs="Times New Roman"/>
          <w:sz w:val="24"/>
          <w:szCs w:val="24"/>
        </w:rPr>
        <w:softHyphen/>
        <w:t>мой помощи разного вида: стимули</w:t>
      </w:r>
      <w:r w:rsidRPr="002C1A72">
        <w:rPr>
          <w:rFonts w:ascii="Times New Roman" w:hAnsi="Times New Roman" w:cs="Times New Roman"/>
          <w:sz w:val="24"/>
          <w:szCs w:val="24"/>
        </w:rPr>
        <w:softHyphen/>
        <w:t>рующей, направляющей, обучающей;</w:t>
      </w:r>
    </w:p>
    <w:p w:rsidR="002C1A72" w:rsidRPr="002C1A72" w:rsidRDefault="002C1A72" w:rsidP="002C1A72">
      <w:pPr>
        <w:spacing w:after="0" w:line="240" w:lineRule="auto"/>
        <w:ind w:firstLine="709"/>
        <w:jc w:val="both"/>
        <w:rPr>
          <w:rFonts w:ascii="Times New Roman" w:hAnsi="Times New Roman" w:cs="Times New Roman"/>
          <w:sz w:val="24"/>
          <w:szCs w:val="24"/>
        </w:rPr>
      </w:pPr>
      <w:r w:rsidRPr="002C1A72">
        <w:rPr>
          <w:rFonts w:ascii="Times New Roman" w:hAnsi="Times New Roman" w:cs="Times New Roman"/>
          <w:sz w:val="24"/>
          <w:szCs w:val="24"/>
        </w:rPr>
        <w:t>обеспечение согласованности действий педагогического коллекти</w:t>
      </w:r>
      <w:r w:rsidRPr="002C1A72">
        <w:rPr>
          <w:rFonts w:ascii="Times New Roman" w:hAnsi="Times New Roman" w:cs="Times New Roman"/>
          <w:sz w:val="24"/>
          <w:szCs w:val="24"/>
        </w:rPr>
        <w:softHyphen/>
        <w:t>ва и родителей, информирование о работе друг друга и ее результатах.</w:t>
      </w:r>
    </w:p>
    <w:p w:rsidR="00DA4E1B" w:rsidRDefault="00DA4E1B"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2C1A72" w:rsidRDefault="002C1A72" w:rsidP="00446E78">
      <w:pPr>
        <w:widowControl w:val="0"/>
        <w:suppressAutoHyphens/>
        <w:autoSpaceDE w:val="0"/>
        <w:spacing w:after="0" w:line="240" w:lineRule="auto"/>
        <w:ind w:left="709"/>
        <w:jc w:val="both"/>
        <w:rPr>
          <w:rFonts w:ascii="Times New Roman" w:eastAsia="SimSun" w:hAnsi="Times New Roman" w:cs="Times New Roman"/>
          <w:sz w:val="24"/>
          <w:szCs w:val="24"/>
          <w:lang w:eastAsia="hi-IN" w:bidi="hi-IN"/>
        </w:rPr>
      </w:pPr>
    </w:p>
    <w:p w:rsidR="002C1A72" w:rsidRPr="002C1A72" w:rsidRDefault="002C1A72" w:rsidP="002C1A72">
      <w:pPr>
        <w:ind w:firstLine="709"/>
        <w:rPr>
          <w:rFonts w:ascii="Times New Roman" w:eastAsia="SimSun" w:hAnsi="Times New Roman" w:cs="Times New Roman"/>
          <w:b/>
          <w:sz w:val="24"/>
          <w:szCs w:val="24"/>
          <w:lang w:eastAsia="hi-IN" w:bidi="hi-IN"/>
        </w:rPr>
      </w:pPr>
      <w:r w:rsidRPr="002C1A72">
        <w:rPr>
          <w:rFonts w:ascii="Times New Roman" w:eastAsia="SimSun" w:hAnsi="Times New Roman" w:cs="Times New Roman"/>
          <w:b/>
          <w:sz w:val="24"/>
          <w:szCs w:val="24"/>
          <w:lang w:eastAsia="hi-IN" w:bidi="hi-IN"/>
        </w:rPr>
        <w:t>4.</w:t>
      </w:r>
      <w:r w:rsidRPr="002C1A72">
        <w:rPr>
          <w:rFonts w:ascii="Times New Roman" w:eastAsia="SimSun" w:hAnsi="Times New Roman" w:cs="Times New Roman"/>
          <w:b/>
          <w:sz w:val="24"/>
          <w:szCs w:val="24"/>
          <w:lang w:eastAsia="hi-IN" w:bidi="hi-IN"/>
        </w:rPr>
        <w:tab/>
        <w:t>Направления работы по преодолению и профилактике стереотипов и случаев дискриминации лиц с ОПФР.</w:t>
      </w:r>
    </w:p>
    <w:p w:rsidR="002C1A72" w:rsidRDefault="002C1A72" w:rsidP="002C1A72">
      <w:pPr>
        <w:widowControl w:val="0"/>
        <w:suppressAutoHyphens/>
        <w:autoSpaceDE w:val="0"/>
        <w:spacing w:after="0" w:line="240" w:lineRule="auto"/>
        <w:ind w:left="709" w:hanging="283"/>
        <w:jc w:val="both"/>
        <w:rPr>
          <w:rFonts w:ascii="Times New Roman" w:eastAsia="SimSun" w:hAnsi="Times New Roman" w:cs="Times New Roman"/>
          <w:b/>
          <w:sz w:val="24"/>
          <w:szCs w:val="24"/>
          <w:lang w:eastAsia="hi-IN" w:bidi="hi-IN"/>
        </w:rPr>
      </w:pPr>
      <w:r>
        <w:rPr>
          <w:noProof/>
        </w:rPr>
        <w:drawing>
          <wp:inline distT="0" distB="0" distL="0" distR="0" wp14:anchorId="5F05EFA6" wp14:editId="01C79B89">
            <wp:extent cx="5940425" cy="903724"/>
            <wp:effectExtent l="0" t="0" r="3175" b="0"/>
            <wp:docPr id="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5940425" cy="903724"/>
                    </a:xfrm>
                    <a:prstGeom prst="rect">
                      <a:avLst/>
                    </a:prstGeom>
                  </pic:spPr>
                </pic:pic>
              </a:graphicData>
            </a:graphic>
          </wp:inline>
        </w:drawing>
      </w:r>
    </w:p>
    <w:p w:rsidR="002C1A72" w:rsidRPr="002C1A72" w:rsidRDefault="002C1A72" w:rsidP="00D569D9">
      <w:pPr>
        <w:widowControl w:val="0"/>
        <w:numPr>
          <w:ilvl w:val="0"/>
          <w:numId w:val="76"/>
        </w:numPr>
        <w:suppressAutoHyphens/>
        <w:autoSpaceDE w:val="0"/>
        <w:spacing w:after="0" w:line="240" w:lineRule="auto"/>
        <w:contextualSpacing/>
        <w:jc w:val="both"/>
        <w:rPr>
          <w:rFonts w:ascii="Times New Roman" w:eastAsia="SimSun" w:hAnsi="Times New Roman" w:cs="Times New Roman"/>
          <w:sz w:val="24"/>
          <w:szCs w:val="24"/>
          <w:lang w:eastAsia="hi-IN" w:bidi="hi-IN"/>
        </w:rPr>
      </w:pPr>
      <w:r w:rsidRPr="002C1A72">
        <w:rPr>
          <w:rFonts w:ascii="Times New Roman" w:eastAsia="SimSun" w:hAnsi="Times New Roman" w:cs="Times New Roman"/>
          <w:sz w:val="24"/>
          <w:szCs w:val="24"/>
          <w:lang w:eastAsia="hi-IN" w:bidi="hi-IN"/>
        </w:rPr>
        <w:t>Включает помощь родителям в обучении и воспитании. Помощь в обучении направлена на формирование педагогической культуры родителей и их просвещение. Помощь в воспитании осуществляется путем создания специальных воспитывающих ситуаций в целях укрепления воспитательного потенциала семьи. Данное направление основано на использовании педагогической модели помощи семьи.</w:t>
      </w:r>
    </w:p>
    <w:p w:rsidR="002C1A72" w:rsidRPr="002C1A72" w:rsidRDefault="002C1A72" w:rsidP="00D569D9">
      <w:pPr>
        <w:widowControl w:val="0"/>
        <w:numPr>
          <w:ilvl w:val="0"/>
          <w:numId w:val="76"/>
        </w:numPr>
        <w:suppressAutoHyphens/>
        <w:autoSpaceDE w:val="0"/>
        <w:spacing w:after="0" w:line="240" w:lineRule="auto"/>
        <w:contextualSpacing/>
        <w:jc w:val="both"/>
        <w:rPr>
          <w:rFonts w:ascii="Times New Roman" w:eastAsia="SimSun" w:hAnsi="Times New Roman" w:cs="Times New Roman"/>
          <w:sz w:val="24"/>
          <w:szCs w:val="24"/>
          <w:lang w:eastAsia="hi-IN" w:bidi="hi-IN"/>
        </w:rPr>
      </w:pPr>
      <w:r w:rsidRPr="002C1A72">
        <w:rPr>
          <w:rFonts w:ascii="Times New Roman" w:eastAsia="SimSun" w:hAnsi="Times New Roman" w:cs="Times New Roman"/>
          <w:sz w:val="24"/>
          <w:szCs w:val="24"/>
          <w:lang w:eastAsia="hi-IN" w:bidi="hi-IN"/>
        </w:rPr>
        <w:t>Включает социально-психологическую поддержку и коррекцию. Такая поддержка с позиции педагога, направлена на формирование благоприятной психологической атмосферы в семье. Оказание поддержки в союзе с психологом становится наиболее эффективным.</w:t>
      </w:r>
    </w:p>
    <w:p w:rsidR="002C1A72" w:rsidRPr="002C1A72" w:rsidRDefault="002C1A72" w:rsidP="00D569D9">
      <w:pPr>
        <w:widowControl w:val="0"/>
        <w:numPr>
          <w:ilvl w:val="0"/>
          <w:numId w:val="76"/>
        </w:numPr>
        <w:suppressAutoHyphens/>
        <w:autoSpaceDE w:val="0"/>
        <w:spacing w:after="0" w:line="240" w:lineRule="auto"/>
        <w:contextualSpacing/>
        <w:jc w:val="both"/>
        <w:rPr>
          <w:rFonts w:ascii="Times New Roman" w:eastAsia="SimSun" w:hAnsi="Times New Roman" w:cs="Times New Roman"/>
          <w:sz w:val="24"/>
          <w:szCs w:val="24"/>
          <w:lang w:eastAsia="hi-IN" w:bidi="hi-IN"/>
        </w:rPr>
      </w:pPr>
      <w:r w:rsidRPr="002C1A72">
        <w:rPr>
          <w:rFonts w:ascii="Times New Roman" w:eastAsia="SimSun" w:hAnsi="Times New Roman" w:cs="Times New Roman"/>
          <w:sz w:val="24"/>
          <w:szCs w:val="24"/>
          <w:lang w:eastAsia="hi-IN" w:bidi="hi-IN"/>
        </w:rPr>
        <w:t>Данное направление содержит следующие компоненты: помощь в организации, координацию и информирование. Помощь в организации заключается в организации семейного досуга (включение членов семьи в организацию и проведение праздников, ярмарок, выставок и т.д.). Помощь в координации направлена на установление и актуализацию связей семьи с различными ведомствами, социальными службами, центрами социальной помощи и поддержки. Помощь в информировании направлена на информирование семьи по вопросам социальной защиты.</w:t>
      </w:r>
    </w:p>
    <w:p w:rsidR="002C1A72" w:rsidRPr="002C1A72" w:rsidRDefault="002C1A72" w:rsidP="002C1A72">
      <w:pPr>
        <w:widowControl w:val="0"/>
        <w:suppressAutoHyphens/>
        <w:autoSpaceDE w:val="0"/>
        <w:spacing w:after="0" w:line="240" w:lineRule="auto"/>
        <w:ind w:left="709" w:firstLine="709"/>
        <w:jc w:val="both"/>
        <w:rPr>
          <w:rFonts w:ascii="Times New Roman" w:eastAsia="SimSun" w:hAnsi="Times New Roman" w:cs="Times New Roman"/>
          <w:b/>
          <w:sz w:val="24"/>
          <w:szCs w:val="24"/>
          <w:lang w:eastAsia="hi-IN" w:bidi="hi-IN"/>
        </w:rPr>
      </w:pPr>
    </w:p>
    <w:p w:rsidR="002C1A72" w:rsidRDefault="002C1A72" w:rsidP="002C1A72">
      <w:pPr>
        <w:widowControl w:val="0"/>
        <w:suppressAutoHyphens/>
        <w:autoSpaceDE w:val="0"/>
        <w:spacing w:after="0" w:line="240" w:lineRule="auto"/>
        <w:ind w:left="709" w:firstLine="709"/>
        <w:jc w:val="both"/>
        <w:rPr>
          <w:rFonts w:ascii="Times New Roman" w:eastAsia="SimSun" w:hAnsi="Times New Roman" w:cs="Times New Roman"/>
          <w:b/>
          <w:sz w:val="24"/>
          <w:szCs w:val="24"/>
          <w:lang w:eastAsia="hi-IN" w:bidi="hi-IN"/>
        </w:rPr>
      </w:pPr>
    </w:p>
    <w:p w:rsidR="002C1A72" w:rsidRPr="002C1A72" w:rsidRDefault="002C1A72" w:rsidP="002C1A72">
      <w:pPr>
        <w:widowControl w:val="0"/>
        <w:suppressAutoHyphens/>
        <w:autoSpaceDE w:val="0"/>
        <w:spacing w:after="0" w:line="240" w:lineRule="auto"/>
        <w:ind w:left="709" w:firstLine="709"/>
        <w:jc w:val="both"/>
        <w:rPr>
          <w:rFonts w:ascii="Times New Roman" w:eastAsia="SimSun" w:hAnsi="Times New Roman" w:cs="Times New Roman"/>
          <w:b/>
          <w:sz w:val="24"/>
          <w:szCs w:val="24"/>
          <w:lang w:eastAsia="hi-IN" w:bidi="hi-IN"/>
        </w:rPr>
      </w:pPr>
    </w:p>
    <w:p w:rsidR="00A43C21" w:rsidRPr="002C1A72" w:rsidRDefault="00A43C21" w:rsidP="00446E78">
      <w:pPr>
        <w:pStyle w:val="90"/>
        <w:shd w:val="clear" w:color="auto" w:fill="auto"/>
        <w:spacing w:line="240" w:lineRule="auto"/>
        <w:jc w:val="both"/>
        <w:rPr>
          <w:b/>
          <w:color w:val="000000"/>
        </w:rPr>
      </w:pPr>
    </w:p>
    <w:p w:rsidR="00A43C21" w:rsidRPr="002C1A72" w:rsidRDefault="00A43C21" w:rsidP="00446E78">
      <w:pPr>
        <w:pStyle w:val="90"/>
        <w:shd w:val="clear" w:color="auto" w:fill="auto"/>
        <w:spacing w:line="240" w:lineRule="auto"/>
        <w:jc w:val="both"/>
        <w:rPr>
          <w:b/>
          <w:color w:val="000000"/>
        </w:rPr>
      </w:pPr>
    </w:p>
    <w:p w:rsidR="00A43C21" w:rsidRPr="002C1A72" w:rsidRDefault="00A43C21" w:rsidP="00446E78">
      <w:pPr>
        <w:pStyle w:val="90"/>
        <w:shd w:val="clear" w:color="auto" w:fill="auto"/>
        <w:spacing w:line="240" w:lineRule="auto"/>
        <w:jc w:val="both"/>
        <w:rPr>
          <w:b/>
          <w:color w:val="000000"/>
        </w:rPr>
      </w:pPr>
    </w:p>
    <w:p w:rsidR="00A43C21" w:rsidRPr="002C1A72" w:rsidRDefault="00A43C21" w:rsidP="00446E78">
      <w:pPr>
        <w:pStyle w:val="90"/>
        <w:shd w:val="clear" w:color="auto" w:fill="auto"/>
        <w:spacing w:line="240" w:lineRule="auto"/>
        <w:jc w:val="both"/>
        <w:rPr>
          <w:b/>
          <w:color w:val="000000"/>
        </w:rPr>
      </w:pPr>
    </w:p>
    <w:p w:rsidR="00A43C21" w:rsidRPr="002C1A72" w:rsidRDefault="00A43C21" w:rsidP="00446E78">
      <w:pPr>
        <w:pStyle w:val="90"/>
        <w:shd w:val="clear" w:color="auto" w:fill="auto"/>
        <w:spacing w:line="240" w:lineRule="auto"/>
        <w:jc w:val="both"/>
        <w:rPr>
          <w:b/>
          <w:color w:val="000000"/>
        </w:rPr>
      </w:pPr>
    </w:p>
    <w:p w:rsidR="00A43C21" w:rsidRPr="002C1A72" w:rsidRDefault="00A43C21" w:rsidP="00446E78">
      <w:pPr>
        <w:pStyle w:val="90"/>
        <w:shd w:val="clear" w:color="auto" w:fill="auto"/>
        <w:spacing w:line="240" w:lineRule="auto"/>
        <w:jc w:val="both"/>
        <w:rPr>
          <w:b/>
          <w:color w:val="000000"/>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Default="00683790" w:rsidP="00683790">
      <w:pPr>
        <w:spacing w:after="0" w:line="240" w:lineRule="auto"/>
        <w:rPr>
          <w:rFonts w:ascii="Times New Roman" w:hAnsi="Times New Roman" w:cs="Times New Roman"/>
          <w:sz w:val="28"/>
          <w:szCs w:val="28"/>
        </w:rPr>
      </w:pPr>
    </w:p>
    <w:p w:rsidR="00683790" w:rsidRPr="00683790" w:rsidRDefault="00683790" w:rsidP="00683790">
      <w:pPr>
        <w:spacing w:after="0" w:line="240" w:lineRule="auto"/>
        <w:jc w:val="center"/>
        <w:rPr>
          <w:rFonts w:ascii="Times New Roman" w:hAnsi="Times New Roman" w:cs="Times New Roman"/>
          <w:b/>
          <w:sz w:val="28"/>
          <w:szCs w:val="28"/>
        </w:rPr>
      </w:pPr>
      <w:r w:rsidRPr="00683790">
        <w:rPr>
          <w:rFonts w:ascii="Times New Roman" w:hAnsi="Times New Roman" w:cs="Times New Roman"/>
          <w:b/>
          <w:sz w:val="28"/>
          <w:szCs w:val="28"/>
        </w:rPr>
        <w:lastRenderedPageBreak/>
        <w:t>Практический раздел</w:t>
      </w:r>
    </w:p>
    <w:p w:rsidR="007D49E0" w:rsidRPr="00683790" w:rsidRDefault="00683790" w:rsidP="00683790">
      <w:pPr>
        <w:spacing w:after="0" w:line="240" w:lineRule="auto"/>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t>Практическое занятие 1</w:t>
      </w:r>
      <w:r w:rsidRPr="00683790">
        <w:rPr>
          <w:rFonts w:ascii="Times New Roman" w:eastAsia="Times New Roman" w:hAnsi="Times New Roman" w:cs="Times New Roman"/>
          <w:b/>
          <w:bCs/>
          <w:sz w:val="28"/>
          <w:szCs w:val="28"/>
        </w:rPr>
        <w:t xml:space="preserve"> </w:t>
      </w:r>
      <w:r w:rsidR="007D49E0" w:rsidRPr="00683790">
        <w:rPr>
          <w:rFonts w:ascii="Times New Roman" w:eastAsia="Times New Roman" w:hAnsi="Times New Roman" w:cs="Times New Roman"/>
          <w:b/>
          <w:color w:val="000000"/>
          <w:sz w:val="28"/>
          <w:szCs w:val="28"/>
        </w:rPr>
        <w:t>Психолого-педагогическая характеристика детей с особенностями психофизического развития</w:t>
      </w:r>
    </w:p>
    <w:p w:rsidR="009B75A4" w:rsidRPr="002345C1" w:rsidRDefault="009B75A4" w:rsidP="00446E78">
      <w:pPr>
        <w:widowControl w:val="0"/>
        <w:shd w:val="clear" w:color="auto" w:fill="FFFFFF"/>
        <w:spacing w:after="0" w:line="240" w:lineRule="auto"/>
        <w:ind w:firstLine="567"/>
        <w:jc w:val="center"/>
        <w:rPr>
          <w:rFonts w:ascii="Times New Roman" w:eastAsia="Calibri" w:hAnsi="Times New Roman" w:cs="Times New Roman"/>
          <w:b/>
          <w:bCs/>
          <w:i/>
          <w:iCs/>
          <w:color w:val="000000"/>
          <w:sz w:val="28"/>
          <w:szCs w:val="28"/>
        </w:rPr>
      </w:pP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Задачи:</w:t>
      </w:r>
    </w:p>
    <w:p w:rsidR="009B75A4" w:rsidRPr="00683790" w:rsidRDefault="009B75A4" w:rsidP="00446E78">
      <w:pPr>
        <w:widowControl w:val="0"/>
        <w:shd w:val="clear" w:color="auto" w:fill="FFFFFF"/>
        <w:tabs>
          <w:tab w:val="left" w:pos="709"/>
        </w:tabs>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систематизировать знания студентов об особенностях психофизического развития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w:t>
      </w:r>
    </w:p>
    <w:p w:rsidR="009B75A4" w:rsidRPr="00683790" w:rsidRDefault="009B75A4" w:rsidP="00446E78">
      <w:pPr>
        <w:widowControl w:val="0"/>
        <w:shd w:val="clear" w:color="auto" w:fill="FFFFFF"/>
        <w:tabs>
          <w:tab w:val="left" w:pos="709"/>
        </w:tabs>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создавать условия для идентификации студентами себя с людьми с особенностями </w:t>
      </w:r>
      <w:proofErr w:type="spellStart"/>
      <w:r w:rsidRPr="00683790">
        <w:rPr>
          <w:rFonts w:ascii="Times New Roman" w:eastAsia="Calibri" w:hAnsi="Times New Roman" w:cs="Times New Roman"/>
          <w:color w:val="000000"/>
          <w:sz w:val="24"/>
          <w:szCs w:val="24"/>
        </w:rPr>
        <w:t>психифизического</w:t>
      </w:r>
      <w:proofErr w:type="spellEnd"/>
      <w:r w:rsidRPr="00683790">
        <w:rPr>
          <w:rFonts w:ascii="Times New Roman" w:eastAsia="Calibri" w:hAnsi="Times New Roman" w:cs="Times New Roman"/>
          <w:color w:val="000000"/>
          <w:sz w:val="24"/>
          <w:szCs w:val="24"/>
        </w:rPr>
        <w:t xml:space="preserve"> развития;</w:t>
      </w: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w:t>
      </w:r>
      <w:r w:rsidRPr="00683790">
        <w:rPr>
          <w:rFonts w:ascii="Times New Roman" w:eastAsia="Calibri" w:hAnsi="Times New Roman" w:cs="Times New Roman"/>
          <w:spacing w:val="-8"/>
          <w:sz w:val="24"/>
          <w:szCs w:val="24"/>
        </w:rPr>
        <w:t xml:space="preserve">формировать </w:t>
      </w:r>
      <w:proofErr w:type="spellStart"/>
      <w:r w:rsidRPr="00683790">
        <w:rPr>
          <w:rFonts w:ascii="Times New Roman" w:eastAsia="Calibri" w:hAnsi="Times New Roman" w:cs="Times New Roman"/>
          <w:spacing w:val="-8"/>
          <w:sz w:val="24"/>
          <w:szCs w:val="24"/>
        </w:rPr>
        <w:t>эмпатию</w:t>
      </w:r>
      <w:proofErr w:type="spellEnd"/>
      <w:r w:rsidRPr="00683790">
        <w:rPr>
          <w:rFonts w:ascii="Times New Roman" w:eastAsia="Calibri" w:hAnsi="Times New Roman" w:cs="Times New Roman"/>
          <w:spacing w:val="-8"/>
          <w:sz w:val="24"/>
          <w:szCs w:val="24"/>
        </w:rPr>
        <w:t xml:space="preserve"> и толерантность по отношению к детям с </w:t>
      </w:r>
      <w:r w:rsidRPr="00683790">
        <w:rPr>
          <w:rFonts w:ascii="Times New Roman" w:eastAsia="Calibri" w:hAnsi="Times New Roman" w:cs="Times New Roman"/>
          <w:sz w:val="24"/>
          <w:szCs w:val="24"/>
        </w:rPr>
        <w:t>особенностями психофизического развития.</w:t>
      </w: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p>
    <w:p w:rsidR="009B75A4" w:rsidRPr="00683790" w:rsidRDefault="009B75A4" w:rsidP="00D569D9">
      <w:pPr>
        <w:widowControl w:val="0"/>
        <w:numPr>
          <w:ilvl w:val="0"/>
          <w:numId w:val="21"/>
        </w:numPr>
        <w:shd w:val="clear" w:color="auto" w:fill="FFFFFF"/>
        <w:tabs>
          <w:tab w:val="left" w:pos="284"/>
        </w:tabs>
        <w:spacing w:after="0" w:line="240" w:lineRule="auto"/>
        <w:ind w:left="142" w:firstLine="0"/>
        <w:jc w:val="both"/>
        <w:rPr>
          <w:rFonts w:ascii="Times New Roman" w:eastAsia="Calibri" w:hAnsi="Times New Roman" w:cs="Times New Roman"/>
          <w:b/>
          <w:bCs/>
          <w:i/>
          <w:iCs/>
          <w:sz w:val="24"/>
          <w:szCs w:val="24"/>
        </w:rPr>
      </w:pPr>
      <w:r w:rsidRPr="00683790">
        <w:rPr>
          <w:rFonts w:ascii="Times New Roman" w:eastAsia="Calibri" w:hAnsi="Times New Roman" w:cs="Times New Roman"/>
          <w:b/>
          <w:bCs/>
          <w:i/>
          <w:iCs/>
          <w:color w:val="000000"/>
          <w:sz w:val="24"/>
          <w:szCs w:val="24"/>
        </w:rPr>
        <w:t>Вопросы для обсуждения</w:t>
      </w:r>
    </w:p>
    <w:p w:rsidR="009B75A4" w:rsidRPr="00683790" w:rsidRDefault="009B75A4" w:rsidP="00D569D9">
      <w:pPr>
        <w:widowControl w:val="0"/>
        <w:numPr>
          <w:ilvl w:val="0"/>
          <w:numId w:val="22"/>
        </w:numPr>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Дифференциация нормы и патологии в человеческом развитии.</w:t>
      </w:r>
    </w:p>
    <w:p w:rsidR="009B75A4" w:rsidRPr="00683790" w:rsidRDefault="009B75A4" w:rsidP="00D569D9">
      <w:pPr>
        <w:widowControl w:val="0"/>
        <w:numPr>
          <w:ilvl w:val="0"/>
          <w:numId w:val="22"/>
        </w:numPr>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Сущность понятия «особенности психофизического развития».</w:t>
      </w:r>
    </w:p>
    <w:p w:rsidR="009B75A4" w:rsidRPr="00683790" w:rsidRDefault="009B75A4" w:rsidP="00D569D9">
      <w:pPr>
        <w:widowControl w:val="0"/>
        <w:numPr>
          <w:ilvl w:val="0"/>
          <w:numId w:val="22"/>
        </w:numPr>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Типология особенностей психофизического развития.</w:t>
      </w:r>
    </w:p>
    <w:p w:rsidR="009B75A4" w:rsidRPr="00683790" w:rsidRDefault="009B75A4" w:rsidP="00446E78">
      <w:pPr>
        <w:widowControl w:val="0"/>
        <w:shd w:val="clear" w:color="auto" w:fill="FFFFFF"/>
        <w:spacing w:after="0" w:line="240" w:lineRule="auto"/>
        <w:ind w:left="720"/>
        <w:jc w:val="both"/>
        <w:rPr>
          <w:rFonts w:ascii="Times New Roman" w:eastAsia="Calibri" w:hAnsi="Times New Roman" w:cs="Times New Roman"/>
          <w:b/>
          <w:bCs/>
          <w:i/>
          <w:iCs/>
          <w:sz w:val="24"/>
          <w:szCs w:val="24"/>
        </w:rPr>
      </w:pPr>
    </w:p>
    <w:p w:rsidR="009B75A4" w:rsidRPr="00683790" w:rsidRDefault="009B75A4" w:rsidP="00D569D9">
      <w:pPr>
        <w:widowControl w:val="0"/>
        <w:numPr>
          <w:ilvl w:val="0"/>
          <w:numId w:val="21"/>
        </w:numPr>
        <w:shd w:val="clear" w:color="auto" w:fill="FFFFFF"/>
        <w:tabs>
          <w:tab w:val="left" w:pos="284"/>
        </w:tabs>
        <w:spacing w:after="0" w:line="240" w:lineRule="auto"/>
        <w:ind w:left="142" w:firstLine="0"/>
        <w:jc w:val="both"/>
        <w:rPr>
          <w:rFonts w:ascii="Times New Roman" w:eastAsia="Calibri" w:hAnsi="Times New Roman" w:cs="Times New Roman"/>
          <w:b/>
          <w:bCs/>
          <w:i/>
          <w:iCs/>
          <w:sz w:val="24"/>
          <w:szCs w:val="24"/>
        </w:rPr>
      </w:pPr>
      <w:proofErr w:type="spellStart"/>
      <w:r w:rsidRPr="00683790">
        <w:rPr>
          <w:rFonts w:ascii="Times New Roman" w:eastAsia="Calibri" w:hAnsi="Times New Roman" w:cs="Times New Roman"/>
          <w:b/>
          <w:bCs/>
          <w:i/>
          <w:iCs/>
          <w:color w:val="000000"/>
          <w:sz w:val="24"/>
          <w:szCs w:val="24"/>
        </w:rPr>
        <w:t>Тренинговый</w:t>
      </w:r>
      <w:proofErr w:type="spellEnd"/>
      <w:r w:rsidRPr="00683790">
        <w:rPr>
          <w:rFonts w:ascii="Times New Roman" w:eastAsia="Calibri" w:hAnsi="Times New Roman" w:cs="Times New Roman"/>
          <w:b/>
          <w:bCs/>
          <w:i/>
          <w:iCs/>
          <w:color w:val="000000"/>
          <w:sz w:val="24"/>
          <w:szCs w:val="24"/>
        </w:rPr>
        <w:t xml:space="preserve"> цикл</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Упражнения можно проводить выборочно. Цель каждого упражнения сообщается студентам после его прохождения и обсуждения.</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1.</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Цель</w:t>
      </w:r>
      <w:r w:rsidRPr="00683790">
        <w:rPr>
          <w:rFonts w:ascii="Times New Roman" w:eastAsia="Times New Roman" w:hAnsi="Times New Roman" w:cs="Times New Roman"/>
          <w:sz w:val="24"/>
          <w:szCs w:val="24"/>
        </w:rPr>
        <w:t>: установление эмоционального контакта, объединение в рамках профессиональной принадлежности.</w:t>
      </w:r>
    </w:p>
    <w:p w:rsidR="009B75A4" w:rsidRPr="00683790" w:rsidRDefault="009B75A4" w:rsidP="00446E78">
      <w:pPr>
        <w:widowControl w:val="0"/>
        <w:spacing w:after="0" w:line="240" w:lineRule="auto"/>
        <w:ind w:left="360" w:firstLine="36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«Пришла весна и это хорошо…»</w:t>
      </w:r>
    </w:p>
    <w:p w:rsidR="009B75A4" w:rsidRPr="00683790" w:rsidRDefault="009B75A4" w:rsidP="00446E78">
      <w:pPr>
        <w:widowControl w:val="0"/>
        <w:spacing w:after="0" w:line="240" w:lineRule="auto"/>
        <w:ind w:left="360" w:firstLine="36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«Пришла весна и это плохо…»</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Через одного человека студенты по кругу говорят свое высказывание.</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«Если я буду работать с детьми с особенностями психофизического развития, это хорошо, потому, что…»</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«Если я буду работать с детьми с особенностями психофизического развития, это плохо, потому, что…»</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Если в первом круге студент говорил  «…плохо», то во втором должен говорить  «…хорошо».</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2.</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Цель:</w:t>
      </w:r>
      <w:r w:rsidRPr="00683790">
        <w:rPr>
          <w:rFonts w:ascii="Times New Roman" w:eastAsia="Times New Roman" w:hAnsi="Times New Roman" w:cs="Times New Roman"/>
          <w:sz w:val="24"/>
          <w:szCs w:val="24"/>
        </w:rPr>
        <w:t xml:space="preserve"> прочувствовать ощущения ребенка с детским церебральным параличом.</w:t>
      </w:r>
    </w:p>
    <w:p w:rsidR="009B75A4" w:rsidRPr="00683790" w:rsidRDefault="009B75A4" w:rsidP="00D569D9">
      <w:pPr>
        <w:widowControl w:val="0"/>
        <w:numPr>
          <w:ilvl w:val="0"/>
          <w:numId w:val="25"/>
        </w:numPr>
        <w:tabs>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В варежках собрать 5–6 скрепок или кнопок пинцетным захватом. Одновременно могут работать 5–6 человек с установкой «Кто больше соберет?».</w:t>
      </w:r>
    </w:p>
    <w:p w:rsidR="009B75A4" w:rsidRPr="00683790" w:rsidRDefault="009B75A4" w:rsidP="00D569D9">
      <w:pPr>
        <w:widowControl w:val="0"/>
        <w:numPr>
          <w:ilvl w:val="0"/>
          <w:numId w:val="25"/>
        </w:numPr>
        <w:tabs>
          <w:tab w:val="num" w:pos="900"/>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Большим пальцем и мизинцем взять шариковую ручку. Попробовать написать несколько слов.</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3.</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ощутить себя в позиции ребенка с сенсомоторной алалией, который ничего не понимает, которому необходима соответствующая интонация, темп, мимика, жест, неоднократные повторения.</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w:t>
      </w:r>
      <w:proofErr w:type="spellStart"/>
      <w:r w:rsidRPr="00683790">
        <w:rPr>
          <w:rFonts w:ascii="Times New Roman" w:eastAsia="Times New Roman" w:hAnsi="Times New Roman" w:cs="Times New Roman"/>
          <w:i/>
          <w:sz w:val="24"/>
          <w:szCs w:val="24"/>
        </w:rPr>
        <w:t>Канкор</w:t>
      </w:r>
      <w:proofErr w:type="spellEnd"/>
      <w:r w:rsidRPr="00683790">
        <w:rPr>
          <w:rFonts w:ascii="Times New Roman" w:eastAsia="Times New Roman" w:hAnsi="Times New Roman" w:cs="Times New Roman"/>
          <w:i/>
          <w:sz w:val="24"/>
          <w:szCs w:val="24"/>
        </w:rPr>
        <w:t>».</w:t>
      </w:r>
      <w:r w:rsidRPr="00683790">
        <w:rPr>
          <w:rFonts w:ascii="Times New Roman" w:eastAsia="Times New Roman" w:hAnsi="Times New Roman" w:cs="Times New Roman"/>
          <w:sz w:val="24"/>
          <w:szCs w:val="24"/>
        </w:rPr>
        <w:t xml:space="preserve"> Повторение этого слова с разной интонацией, в разном темпе, с привлечением жестов. </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4.</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 xml:space="preserve">прочувствовать ощущения </w:t>
      </w:r>
      <w:proofErr w:type="gramStart"/>
      <w:r w:rsidRPr="00683790">
        <w:rPr>
          <w:rFonts w:ascii="Times New Roman" w:eastAsia="Times New Roman" w:hAnsi="Times New Roman" w:cs="Times New Roman"/>
          <w:sz w:val="24"/>
          <w:szCs w:val="24"/>
        </w:rPr>
        <w:t>ребенка</w:t>
      </w:r>
      <w:proofErr w:type="gramEnd"/>
      <w:r w:rsidRPr="00683790">
        <w:rPr>
          <w:rFonts w:ascii="Times New Roman" w:eastAsia="Times New Roman" w:hAnsi="Times New Roman" w:cs="Times New Roman"/>
          <w:sz w:val="24"/>
          <w:szCs w:val="24"/>
        </w:rPr>
        <w:t xml:space="preserve"> не видящего на один глаз.</w:t>
      </w:r>
    </w:p>
    <w:p w:rsidR="009B75A4" w:rsidRPr="00683790" w:rsidRDefault="009B75A4" w:rsidP="00D569D9">
      <w:pPr>
        <w:widowControl w:val="0"/>
        <w:numPr>
          <w:ilvl w:val="0"/>
          <w:numId w:val="23"/>
        </w:numPr>
        <w:tabs>
          <w:tab w:val="num" w:pos="0"/>
          <w:tab w:val="left" w:pos="1080"/>
        </w:tabs>
        <w:spacing w:after="0" w:line="240" w:lineRule="auto"/>
        <w:ind w:left="0" w:firstLine="720"/>
        <w:jc w:val="both"/>
        <w:rPr>
          <w:rFonts w:ascii="Times New Roman" w:eastAsia="Times New Roman" w:hAnsi="Times New Roman" w:cs="Times New Roman"/>
          <w:spacing w:val="-10"/>
          <w:sz w:val="24"/>
          <w:szCs w:val="24"/>
        </w:rPr>
      </w:pPr>
      <w:r w:rsidRPr="00683790">
        <w:rPr>
          <w:rFonts w:ascii="Times New Roman" w:eastAsia="Times New Roman" w:hAnsi="Times New Roman" w:cs="Times New Roman"/>
          <w:sz w:val="24"/>
          <w:szCs w:val="24"/>
        </w:rPr>
        <w:t xml:space="preserve">Налить воду в стакан из чайника с одним завязанным глазом. </w:t>
      </w:r>
      <w:r w:rsidRPr="00683790">
        <w:rPr>
          <w:rFonts w:ascii="Times New Roman" w:eastAsia="Times New Roman" w:hAnsi="Times New Roman" w:cs="Times New Roman"/>
          <w:spacing w:val="-10"/>
          <w:sz w:val="24"/>
          <w:szCs w:val="24"/>
        </w:rPr>
        <w:t>(Рекомендуется предложить сделать дома при отсутствии необходимого оборудования).</w:t>
      </w:r>
    </w:p>
    <w:p w:rsidR="009B75A4" w:rsidRPr="00683790" w:rsidRDefault="009B75A4" w:rsidP="00D569D9">
      <w:pPr>
        <w:widowControl w:val="0"/>
        <w:numPr>
          <w:ilvl w:val="0"/>
          <w:numId w:val="23"/>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Закрыть один глаз и нарисовать квадрат.</w:t>
      </w:r>
    </w:p>
    <w:p w:rsidR="009B75A4" w:rsidRPr="00683790" w:rsidRDefault="009B75A4" w:rsidP="00446E78">
      <w:pPr>
        <w:widowControl w:val="0"/>
        <w:spacing w:after="0" w:line="240" w:lineRule="auto"/>
        <w:ind w:left="360" w:firstLine="36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5.</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 xml:space="preserve">прочувствовать </w:t>
      </w:r>
      <w:proofErr w:type="gramStart"/>
      <w:r w:rsidRPr="00683790">
        <w:rPr>
          <w:rFonts w:ascii="Times New Roman" w:eastAsia="Times New Roman" w:hAnsi="Times New Roman" w:cs="Times New Roman"/>
          <w:sz w:val="24"/>
          <w:szCs w:val="24"/>
        </w:rPr>
        <w:t>ощущения</w:t>
      </w:r>
      <w:proofErr w:type="gramEnd"/>
      <w:r w:rsidRPr="00683790">
        <w:rPr>
          <w:rFonts w:ascii="Times New Roman" w:eastAsia="Times New Roman" w:hAnsi="Times New Roman" w:cs="Times New Roman"/>
          <w:sz w:val="24"/>
          <w:szCs w:val="24"/>
        </w:rPr>
        <w:t xml:space="preserve"> не видящего человека.</w:t>
      </w:r>
    </w:p>
    <w:p w:rsidR="009B75A4" w:rsidRPr="00683790" w:rsidRDefault="009B75A4" w:rsidP="00D569D9">
      <w:pPr>
        <w:widowControl w:val="0"/>
        <w:numPr>
          <w:ilvl w:val="0"/>
          <w:numId w:val="24"/>
        </w:numPr>
        <w:tabs>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Стоя в кругу завязать глаза, подойти к своей парте,  достать из сумочки губную помаду, ключи.</w:t>
      </w:r>
    </w:p>
    <w:p w:rsidR="009B75A4" w:rsidRPr="00683790" w:rsidRDefault="009B75A4" w:rsidP="00D569D9">
      <w:pPr>
        <w:widowControl w:val="0"/>
        <w:numPr>
          <w:ilvl w:val="0"/>
          <w:numId w:val="24"/>
        </w:numPr>
        <w:tabs>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Завязать глаза, на ощупь достать из кошелька купюру достоинством 10 рублей, 50 </w:t>
      </w:r>
      <w:r w:rsidRPr="00683790">
        <w:rPr>
          <w:rFonts w:ascii="Times New Roman" w:eastAsia="Times New Roman" w:hAnsi="Times New Roman" w:cs="Times New Roman"/>
          <w:sz w:val="24"/>
          <w:szCs w:val="24"/>
        </w:rPr>
        <w:lastRenderedPageBreak/>
        <w:t xml:space="preserve">рублей. </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6.</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прочувствовать ощущения слабовидящего человека.</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Пройти по бечевке, смотря в бинокль с обратной стороны.</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7.</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прочувствовать ощущения слабослышащего человека.</w:t>
      </w:r>
    </w:p>
    <w:p w:rsidR="009B75A4" w:rsidRPr="00683790" w:rsidRDefault="009B75A4" w:rsidP="00D569D9">
      <w:pPr>
        <w:widowControl w:val="0"/>
        <w:numPr>
          <w:ilvl w:val="0"/>
          <w:numId w:val="27"/>
        </w:numPr>
        <w:spacing w:after="0" w:line="240" w:lineRule="auto"/>
        <w:ind w:left="720" w:firstLine="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Закрыть одно ухо – кто больше услышит звуков?</w:t>
      </w:r>
    </w:p>
    <w:p w:rsidR="009B75A4" w:rsidRPr="00683790" w:rsidRDefault="009B75A4" w:rsidP="00D569D9">
      <w:pPr>
        <w:widowControl w:val="0"/>
        <w:numPr>
          <w:ilvl w:val="0"/>
          <w:numId w:val="27"/>
        </w:numPr>
        <w:spacing w:after="0" w:line="240" w:lineRule="auto"/>
        <w:ind w:left="720" w:firstLine="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Закрыть два уха – что слышим?</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Преподаватель говорит шепотом с расстояния </w:t>
      </w:r>
      <w:smartTag w:uri="urn:schemas-microsoft-com:office:smarttags" w:element="metricconverter">
        <w:smartTagPr>
          <w:attr w:name="ProductID" w:val="6 м"/>
        </w:smartTagPr>
        <w:r w:rsidRPr="00683790">
          <w:rPr>
            <w:rFonts w:ascii="Times New Roman" w:eastAsia="Times New Roman" w:hAnsi="Times New Roman" w:cs="Times New Roman"/>
            <w:sz w:val="24"/>
            <w:szCs w:val="24"/>
          </w:rPr>
          <w:t>6 м</w:t>
        </w:r>
      </w:smartTag>
      <w:r w:rsidRPr="00683790">
        <w:rPr>
          <w:rFonts w:ascii="Times New Roman" w:eastAsia="Times New Roman" w:hAnsi="Times New Roman" w:cs="Times New Roman"/>
          <w:sz w:val="24"/>
          <w:szCs w:val="24"/>
        </w:rPr>
        <w:t xml:space="preserve"> с открытым лицом, с закрытой нижней частью лица.</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Упражнение № 8.</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прочувствовать ощущения плохо разговаривающего человека.</w:t>
      </w:r>
    </w:p>
    <w:p w:rsidR="009B75A4" w:rsidRPr="00683790" w:rsidRDefault="009B75A4" w:rsidP="00D569D9">
      <w:pPr>
        <w:widowControl w:val="0"/>
        <w:numPr>
          <w:ilvl w:val="0"/>
          <w:numId w:val="26"/>
        </w:numPr>
        <w:tabs>
          <w:tab w:val="left" w:pos="1080"/>
        </w:tabs>
        <w:spacing w:after="0" w:line="240" w:lineRule="auto"/>
        <w:ind w:left="0"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Произнести с закушенной губой фразу, повернувшись друг к другу лицом: «Мышка сушек насушила».</w:t>
      </w:r>
    </w:p>
    <w:p w:rsidR="009B75A4" w:rsidRPr="00683790" w:rsidRDefault="009B75A4" w:rsidP="00D569D9">
      <w:pPr>
        <w:widowControl w:val="0"/>
        <w:numPr>
          <w:ilvl w:val="0"/>
          <w:numId w:val="26"/>
        </w:numPr>
        <w:tabs>
          <w:tab w:val="left" w:pos="1080"/>
        </w:tabs>
        <w:spacing w:after="0" w:line="240" w:lineRule="auto"/>
        <w:ind w:left="900" w:hanging="18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Произнести с прикушенным языком: «Карл у Клары украл кораллы».</w:t>
      </w:r>
    </w:p>
    <w:p w:rsidR="009B75A4" w:rsidRPr="00683790" w:rsidRDefault="009B75A4" w:rsidP="00D569D9">
      <w:pPr>
        <w:widowControl w:val="0"/>
        <w:numPr>
          <w:ilvl w:val="0"/>
          <w:numId w:val="26"/>
        </w:numPr>
        <w:tabs>
          <w:tab w:val="num" w:pos="900"/>
          <w:tab w:val="left" w:pos="1080"/>
        </w:tabs>
        <w:spacing w:after="0" w:line="240" w:lineRule="auto"/>
        <w:ind w:left="900" w:hanging="18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Произнести фразу, зажав крылья носа: «Мама Милу мылом мыла».</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pacing w:val="-12"/>
          <w:sz w:val="24"/>
          <w:szCs w:val="24"/>
        </w:rPr>
      </w:pPr>
      <w:r w:rsidRPr="00683790">
        <w:rPr>
          <w:rFonts w:ascii="Times New Roman" w:eastAsia="Times New Roman" w:hAnsi="Times New Roman" w:cs="Times New Roman"/>
          <w:spacing w:val="-12"/>
          <w:sz w:val="24"/>
          <w:szCs w:val="24"/>
        </w:rPr>
        <w:t xml:space="preserve">Поняли Вы друг друга? Что Вам мешало? Что Вы чувствовали? Вы побыли в этом состоянии несколько минут. А лицам с особенностями в развитии приходится с этим жить.  </w:t>
      </w:r>
    </w:p>
    <w:p w:rsidR="009B75A4" w:rsidRPr="00683790" w:rsidRDefault="009B75A4" w:rsidP="00446E78">
      <w:pPr>
        <w:widowControl w:val="0"/>
        <w:spacing w:after="0" w:line="240" w:lineRule="auto"/>
        <w:ind w:firstLine="709"/>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 xml:space="preserve">Упражнение № 9 «Ворона» </w:t>
      </w:r>
    </w:p>
    <w:p w:rsidR="009B75A4" w:rsidRPr="00683790" w:rsidRDefault="009B75A4" w:rsidP="00446E78">
      <w:pPr>
        <w:widowControl w:val="0"/>
        <w:spacing w:after="0" w:line="240" w:lineRule="auto"/>
        <w:ind w:firstLine="709"/>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i/>
          <w:sz w:val="24"/>
          <w:szCs w:val="24"/>
        </w:rPr>
        <w:t>Цель:</w:t>
      </w:r>
      <w:r w:rsidRPr="00683790">
        <w:rPr>
          <w:rFonts w:ascii="Times New Roman" w:eastAsia="Times New Roman" w:hAnsi="Times New Roman" w:cs="Times New Roman"/>
          <w:sz w:val="24"/>
          <w:szCs w:val="24"/>
        </w:rPr>
        <w:t xml:space="preserve"> прочувствовать ощущения отвергнутого человека.</w:t>
      </w:r>
    </w:p>
    <w:p w:rsidR="009B75A4" w:rsidRPr="00683790" w:rsidRDefault="009B75A4" w:rsidP="00446E78">
      <w:pPr>
        <w:spacing w:after="0" w:line="240" w:lineRule="auto"/>
        <w:ind w:right="193"/>
        <w:jc w:val="both"/>
        <w:rPr>
          <w:rFonts w:ascii="Times New Roman" w:eastAsia="Calibri" w:hAnsi="Times New Roman" w:cs="Times New Roman"/>
          <w:bCs/>
          <w:sz w:val="24"/>
          <w:szCs w:val="24"/>
        </w:rPr>
      </w:pPr>
      <w:r w:rsidRPr="00683790">
        <w:rPr>
          <w:rFonts w:ascii="Times New Roman" w:eastAsia="Calibri" w:hAnsi="Times New Roman" w:cs="Times New Roman"/>
          <w:bCs/>
          <w:i/>
          <w:sz w:val="24"/>
          <w:szCs w:val="24"/>
        </w:rPr>
        <w:t>Ход упражнения:</w:t>
      </w:r>
    </w:p>
    <w:p w:rsidR="009B75A4" w:rsidRPr="00683790" w:rsidRDefault="009B75A4" w:rsidP="00D569D9">
      <w:pPr>
        <w:widowControl w:val="0"/>
        <w:numPr>
          <w:ilvl w:val="0"/>
          <w:numId w:val="28"/>
        </w:numPr>
        <w:tabs>
          <w:tab w:val="num" w:pos="0"/>
        </w:tabs>
        <w:spacing w:after="0" w:line="240" w:lineRule="auto"/>
        <w:ind w:left="0" w:firstLine="360"/>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Каждый студент получает карточку с названием животного (кошка, собака, корова, лягушка и т.д.). При этом, названия всех животных, кроме одного (вороны), повторяются 3-4 раза.</w:t>
      </w:r>
    </w:p>
    <w:p w:rsidR="009B75A4" w:rsidRPr="00683790" w:rsidRDefault="009B75A4" w:rsidP="00D569D9">
      <w:pPr>
        <w:widowControl w:val="0"/>
        <w:numPr>
          <w:ilvl w:val="0"/>
          <w:numId w:val="28"/>
        </w:numPr>
        <w:tabs>
          <w:tab w:val="num" w:pos="0"/>
        </w:tabs>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«Не говоря ни слова, вы должны найти «своих», и объединиться в группу».</w:t>
      </w:r>
    </w:p>
    <w:p w:rsidR="009B75A4" w:rsidRPr="00683790" w:rsidRDefault="009B75A4" w:rsidP="00D569D9">
      <w:pPr>
        <w:widowControl w:val="0"/>
        <w:numPr>
          <w:ilvl w:val="0"/>
          <w:numId w:val="28"/>
        </w:num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Подведение итогов. Вопросы для обсуждения:</w:t>
      </w:r>
    </w:p>
    <w:p w:rsidR="009B75A4" w:rsidRPr="00683790" w:rsidRDefault="009B75A4" w:rsidP="00D569D9">
      <w:pPr>
        <w:widowControl w:val="0"/>
        <w:numPr>
          <w:ilvl w:val="0"/>
          <w:numId w:val="29"/>
        </w:numPr>
        <w:tabs>
          <w:tab w:val="left" w:pos="1080"/>
        </w:tabs>
        <w:spacing w:after="0" w:line="240" w:lineRule="auto"/>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Как вы узнали, где ваша группа? Легко ли было найти «своих»?</w:t>
      </w:r>
    </w:p>
    <w:p w:rsidR="009B75A4" w:rsidRPr="00683790" w:rsidRDefault="009B75A4" w:rsidP="00D569D9">
      <w:pPr>
        <w:widowControl w:val="0"/>
        <w:numPr>
          <w:ilvl w:val="0"/>
          <w:numId w:val="29"/>
        </w:numPr>
        <w:spacing w:after="0" w:line="240" w:lineRule="auto"/>
        <w:ind w:left="0" w:firstLine="360"/>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Обращаясь к «вороне»: Как ты себя чувствовал? Почему никто не обращал на тебя внимания? Что тебе хотелось сделать?</w:t>
      </w:r>
    </w:p>
    <w:p w:rsidR="009B75A4" w:rsidRPr="00683790" w:rsidRDefault="009B75A4" w:rsidP="00D569D9">
      <w:pPr>
        <w:widowControl w:val="0"/>
        <w:numPr>
          <w:ilvl w:val="0"/>
          <w:numId w:val="29"/>
        </w:numPr>
        <w:spacing w:after="0" w:line="240" w:lineRule="auto"/>
        <w:ind w:left="0" w:firstLine="360"/>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Обращаясь к остальным участникам: Почему вы не обращали на него внимания? Хотели бы вы быть на месте «вороны»? Что чувствует человек, не похожий на остальных? Когда, в каких обстоятельствах человек может ощущать себя отвергнутым? Кто может чувствовать свою непохожесть (люди других национальностей, люди с инвалидностью)?</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i/>
          <w:sz w:val="24"/>
          <w:szCs w:val="24"/>
        </w:rPr>
      </w:pPr>
      <w:r w:rsidRPr="00683790">
        <w:rPr>
          <w:rFonts w:ascii="Times New Roman" w:eastAsia="Times New Roman" w:hAnsi="Times New Roman" w:cs="Times New Roman"/>
          <w:i/>
          <w:sz w:val="24"/>
          <w:szCs w:val="24"/>
        </w:rPr>
        <w:t>Завершающее  упражнение «Доброе животное».</w:t>
      </w:r>
    </w:p>
    <w:p w:rsidR="009B75A4" w:rsidRPr="00683790" w:rsidRDefault="009B75A4" w:rsidP="00446E78">
      <w:pPr>
        <w:widowControl w:val="0"/>
        <w:spacing w:after="0" w:line="240" w:lineRule="auto"/>
        <w:ind w:firstLine="720"/>
        <w:jc w:val="both"/>
        <w:rPr>
          <w:rFonts w:ascii="Times New Roman" w:eastAsia="Times New Roman" w:hAnsi="Times New Roman" w:cs="Times New Roman"/>
          <w:sz w:val="24"/>
          <w:szCs w:val="24"/>
        </w:rPr>
      </w:pPr>
      <w:r w:rsidRPr="00683790">
        <w:rPr>
          <w:rFonts w:ascii="Times New Roman" w:eastAsia="Times New Roman" w:hAnsi="Times New Roman" w:cs="Times New Roman"/>
          <w:i/>
          <w:sz w:val="24"/>
          <w:szCs w:val="24"/>
        </w:rPr>
        <w:t xml:space="preserve">Цель: </w:t>
      </w:r>
      <w:r w:rsidRPr="00683790">
        <w:rPr>
          <w:rFonts w:ascii="Times New Roman" w:eastAsia="Times New Roman" w:hAnsi="Times New Roman" w:cs="Times New Roman"/>
          <w:sz w:val="24"/>
          <w:szCs w:val="24"/>
        </w:rPr>
        <w:t>развивать чувство единства принадлежности к профессии педагога.</w:t>
      </w:r>
    </w:p>
    <w:p w:rsidR="009B75A4" w:rsidRPr="00683790" w:rsidRDefault="009B75A4" w:rsidP="00D569D9">
      <w:pPr>
        <w:pStyle w:val="a4"/>
        <w:numPr>
          <w:ilvl w:val="0"/>
          <w:numId w:val="21"/>
        </w:numPr>
        <w:spacing w:after="0" w:line="240" w:lineRule="auto"/>
        <w:jc w:val="both"/>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 xml:space="preserve">Задания: </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1.</w:t>
      </w:r>
      <w:r w:rsidRPr="00683790">
        <w:rPr>
          <w:rFonts w:ascii="Times New Roman" w:eastAsia="Times New Roman" w:hAnsi="Times New Roman" w:cs="Times New Roman"/>
          <w:sz w:val="24"/>
          <w:szCs w:val="24"/>
        </w:rPr>
        <w:tab/>
        <w:t>Изучите психолого-педагогические характеристики детей.</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2.</w:t>
      </w:r>
      <w:r w:rsidRPr="00683790">
        <w:rPr>
          <w:rFonts w:ascii="Times New Roman" w:eastAsia="Times New Roman" w:hAnsi="Times New Roman" w:cs="Times New Roman"/>
          <w:sz w:val="24"/>
          <w:szCs w:val="24"/>
        </w:rPr>
        <w:tab/>
        <w:t>Определите, к какой категории детей с особенностями психофизического развития можно отнести ребенка с данной характеристикой.</w:t>
      </w:r>
    </w:p>
    <w:p w:rsidR="009B75A4" w:rsidRPr="00683790" w:rsidRDefault="009B75A4" w:rsidP="00446E78">
      <w:pPr>
        <w:spacing w:after="0" w:line="240" w:lineRule="auto"/>
        <w:jc w:val="center"/>
        <w:rPr>
          <w:rFonts w:ascii="Times New Roman" w:eastAsia="Times New Roman" w:hAnsi="Times New Roman" w:cs="Times New Roman"/>
          <w:sz w:val="24"/>
          <w:szCs w:val="24"/>
        </w:rPr>
      </w:pPr>
    </w:p>
    <w:p w:rsidR="009B75A4" w:rsidRPr="00683790" w:rsidRDefault="009B75A4" w:rsidP="00446E78">
      <w:pPr>
        <w:spacing w:after="0" w:line="240" w:lineRule="auto"/>
        <w:jc w:val="center"/>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Психолого-педагогические характеристики детей</w:t>
      </w:r>
    </w:p>
    <w:p w:rsidR="009B75A4" w:rsidRPr="00683790" w:rsidRDefault="009B75A4" w:rsidP="00446E78">
      <w:pPr>
        <w:spacing w:after="0" w:line="240" w:lineRule="auto"/>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a)</w:t>
      </w:r>
      <w:r w:rsidRPr="00683790">
        <w:rPr>
          <w:rFonts w:ascii="Times New Roman" w:eastAsia="Times New Roman" w:hAnsi="Times New Roman" w:cs="Times New Roman"/>
          <w:b/>
          <w:sz w:val="24"/>
          <w:szCs w:val="24"/>
        </w:rPr>
        <w:tab/>
        <w:t>Лена М., 3,8 года</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Девочка посещает дошкольное учреждение 6 месяцев. Отмечается нарушение двигательной сферы. Движения отличаются неловкостью, плохой </w:t>
      </w:r>
      <w:proofErr w:type="spellStart"/>
      <w:r w:rsidRPr="00683790">
        <w:rPr>
          <w:rFonts w:ascii="Times New Roman" w:eastAsia="Times New Roman" w:hAnsi="Times New Roman" w:cs="Times New Roman"/>
          <w:sz w:val="24"/>
          <w:szCs w:val="24"/>
        </w:rPr>
        <w:t>координированностью</w:t>
      </w:r>
      <w:proofErr w:type="spellEnd"/>
      <w:r w:rsidRPr="00683790">
        <w:rPr>
          <w:rFonts w:ascii="Times New Roman" w:eastAsia="Times New Roman" w:hAnsi="Times New Roman" w:cs="Times New Roman"/>
          <w:sz w:val="24"/>
          <w:szCs w:val="24"/>
        </w:rPr>
        <w:t xml:space="preserve">, чрезмерной импульсивностью. Лена не может самостоятельно одеться и раздеться, правильно сложить свои вещи. Особую сложность представляет для неё застёгивание и расстегивание пуговиц, </w:t>
      </w:r>
      <w:proofErr w:type="spellStart"/>
      <w:r w:rsidRPr="00683790">
        <w:rPr>
          <w:rFonts w:ascii="Times New Roman" w:eastAsia="Times New Roman" w:hAnsi="Times New Roman" w:cs="Times New Roman"/>
          <w:sz w:val="24"/>
          <w:szCs w:val="24"/>
        </w:rPr>
        <w:t>зашнуровывание</w:t>
      </w:r>
      <w:proofErr w:type="spellEnd"/>
      <w:r w:rsidRPr="00683790">
        <w:rPr>
          <w:rFonts w:ascii="Times New Roman" w:eastAsia="Times New Roman" w:hAnsi="Times New Roman" w:cs="Times New Roman"/>
          <w:sz w:val="24"/>
          <w:szCs w:val="24"/>
        </w:rPr>
        <w:t xml:space="preserve"> ботинок.</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Требует к себе повышенного внимания со стороны взрослых. Со сверстниками играть не любит, но агрессии не проявляет. Наблюдается склонность к уединению. Игровые действия не имеют смыслового наполнения. Её движения и звуковое сопровождение стереотипны и не реализуют какого-либо замысла. Часто действует импульсивно, хватает всё, что попадает в поле её зрения, не задумываясь о том, можно ли это делать, тут же бросает взятое, поскольку предмет сам по себе для неё не интересен.</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На занятиях быстро устаёт, отвлекается. Заинтересованности не проявляет, не подчиняется требованиям взрослого. Как правило, с трудом осмысливает задание, не находит рациональных </w:t>
      </w:r>
      <w:r w:rsidRPr="00683790">
        <w:rPr>
          <w:rFonts w:ascii="Times New Roman" w:eastAsia="Times New Roman" w:hAnsi="Times New Roman" w:cs="Times New Roman"/>
          <w:sz w:val="24"/>
          <w:szCs w:val="24"/>
        </w:rPr>
        <w:lastRenderedPageBreak/>
        <w:t>приёмов работы. После объяснения и показа испытывает трудности при выполнении аналогичного задания, воспринимает его как новое.  Организующая и направляющая помощь педагога малоэффективна.</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Направленность на речевое общение снижена. Там, где это возможно, предпочитает пользоваться не речью, а указательными жестами, мимикой.</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Категория детей с особенностями психофизического развития:_______________</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b)</w:t>
      </w:r>
      <w:r w:rsidRPr="00683790">
        <w:rPr>
          <w:rFonts w:ascii="Times New Roman" w:eastAsia="Times New Roman" w:hAnsi="Times New Roman" w:cs="Times New Roman"/>
          <w:b/>
          <w:sz w:val="24"/>
          <w:szCs w:val="24"/>
        </w:rPr>
        <w:tab/>
        <w:t>Алексей С.,  5,5 лет</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Мальчик посещает дошкольное учреждение полтора года. Со слов мамы ребёнок долго не говорил, затем сразу появились отдельные слова. Мать жалуется, что Алёша не любит умываться, чистить зубы. В поведении часто появляется агрессия. Бывает очень возбуждён, может нанести себе или окружающим физическое повреждение.</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В группе поведение ребёнка неадекватное, с детьми контактирует мало, проявляет негативизм при принуждении к совместным действиям. Педагогов слушается, но инструкции не всегда выполняет, часто прячется за шторы в спальне, боится громкого голоса. </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Отмечается неловкость движений, нарушение координации. Но если ему нужно убежать от воспитателей бывает ловок и гибок. В игре с другими детьми участвовать не хочет. Своими действиями мешает игре других детей. Часто играет один: перебирает отдельные игрушки, переставляет их, но не организует с ними сюжетную игру. Особенно любит игры с водой: нравится переливать воду из сосуда в сосуд.</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Речь фразовая, с употреблением не по возрасту сложных слов. Словарный запас достаточный.</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Пространственные и временные представления сформированы недостаточно. Затрудняется в установлении причинно-следственных отношений.</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Категория детей с особенностями психофизического развития:_______________</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c)</w:t>
      </w:r>
      <w:r w:rsidRPr="00683790">
        <w:rPr>
          <w:rFonts w:ascii="Times New Roman" w:eastAsia="Times New Roman" w:hAnsi="Times New Roman" w:cs="Times New Roman"/>
          <w:b/>
          <w:sz w:val="24"/>
          <w:szCs w:val="24"/>
        </w:rPr>
        <w:tab/>
        <w:t>Ира С.,  8 лет.</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У девочки наблюдается ограничение двигательной сферы. Отмечается неловкость и замедленность темпа движений в руках, относительно лёгкое ограничение объёма  активных движений в ногах, преимущественно в голеностопных суставах, незначительное повышение тонуса мышц.</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Характерна быстрая общая утомляемость, пониженная работоспособность, истощаемость всех психических процессов, замедленное восприятие, невозможность концентрировать внимание, малый объём памяти.</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Отмечается нарушение восприятия и формирования пространственных и временных представлений, схемы тела. Наблюдается пониженный фон настроения, тенденция к ограничению социальных контактов, заниженная самооценка.</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Речь неразборчива. Снижена мотивация к речевому общению.</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Категория детей с особенностями психофизического развития:_______________</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d)</w:t>
      </w:r>
      <w:r w:rsidRPr="00683790">
        <w:rPr>
          <w:rFonts w:ascii="Times New Roman" w:eastAsia="Times New Roman" w:hAnsi="Times New Roman" w:cs="Times New Roman"/>
          <w:b/>
          <w:sz w:val="24"/>
          <w:szCs w:val="24"/>
        </w:rPr>
        <w:tab/>
        <w:t>Виктор М., 6 лет</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Обучается в первом классе. </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Мальчик воспитывается в условиях </w:t>
      </w:r>
      <w:proofErr w:type="spellStart"/>
      <w:r w:rsidRPr="00683790">
        <w:rPr>
          <w:rFonts w:ascii="Times New Roman" w:eastAsia="Times New Roman" w:hAnsi="Times New Roman" w:cs="Times New Roman"/>
          <w:sz w:val="24"/>
          <w:szCs w:val="24"/>
        </w:rPr>
        <w:t>гиперопеки</w:t>
      </w:r>
      <w:proofErr w:type="spellEnd"/>
      <w:r w:rsidRPr="00683790">
        <w:rPr>
          <w:rFonts w:ascii="Times New Roman" w:eastAsia="Times New Roman" w:hAnsi="Times New Roman" w:cs="Times New Roman"/>
          <w:sz w:val="24"/>
          <w:szCs w:val="24"/>
        </w:rPr>
        <w:t>.</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Познавательные интересы выражены крайне слабо, учебная мотивация отсутствует, проявляемое им желание идти в школу связано лишь с внешней атрибутикой.</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Мальчику чрезвычайно трудно соблюдать школьный режим, подчиняться чётким правилам поведения. Во время уроков не может усидеть на месте, вертится, встаёт, перебирает предметы на столе и в сумке, лезет под стол, на переменах шумный и подвижный. Испытывает трудности в общении со сверстниками, пытается участвовать в играх других детей, но, не умея следовать правилам, ссорится, мешает им, проявляет агрессию. Характерен повышенный фон настроения: неадекватная весёлость и жизнерадостность.</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lastRenderedPageBreak/>
        <w:t xml:space="preserve">    Отмечается слабая заинтересованность в оценке, низкий уровень притязаний. Мальчик часто не усваивает задания, даваемые учителем, не может на относительно длительное время сосредоточиться на их выполнении, отвлекается на любые посторонние стимулы, быстро устаёт.</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Нуждается в постоянной стимулирующей и организующей помощи педагога. Способен усваивать принципы действий и осуществлять перенос показанного способа действия на аналогичное задание. Успешно выполняет задания на выделение существенных признаков, классификацию предметов, выделение «лишнего» предмета. При выполнении пересказа отмечается соскальзывание на побочные детали и ухода от линии сюжета. </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Категория детей с особенностями психофизического развития:_______________</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e)</w:t>
      </w:r>
      <w:r w:rsidRPr="00683790">
        <w:rPr>
          <w:rFonts w:ascii="Times New Roman" w:eastAsia="Times New Roman" w:hAnsi="Times New Roman" w:cs="Times New Roman"/>
          <w:b/>
          <w:sz w:val="24"/>
          <w:szCs w:val="24"/>
        </w:rPr>
        <w:tab/>
        <w:t xml:space="preserve"> Анна Т., 8лет</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sz w:val="24"/>
          <w:szCs w:val="24"/>
        </w:rPr>
        <w:tab/>
        <w:t xml:space="preserve">  Врождённый порок сердца. Девочка часто болеет, из-за чего часто пропускает школьные занятия. Воспитанием Ани занимается в основном бабушка (родители много времени проводят на работе и не уделяют девочке должного внимания).</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sz w:val="24"/>
          <w:szCs w:val="24"/>
        </w:rPr>
        <w:tab/>
        <w:t xml:space="preserve"> Для Ани характерна повышенная утомляемость, истощаемость, неспособность к длительному умственному и физическому труду. Трудности в обучении возникают в связи со сниженной мотивацией достижений, отсутствием интереса к предлагаемым заданиям, неумением и нежеланием преодолевать возникающие при их выполнении трудности. Наблюдается эмоциональная незрелость. Отмечается пассивность, бездеятельность, безынициативность. Аня тяжело переживает расставание с бабушкой, которая утром приводит её в школу. На первом уроке долго не включается в работу, сидит с грустным, подавленным видом. Девочка замкнута,  неохотно вступает в контакт со сверстниками. При произнесении возможны судороги мышц речевого аппарата.</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sz w:val="24"/>
          <w:szCs w:val="24"/>
        </w:rPr>
        <w:tab/>
        <w:t>Характерна истощаемость психических функций. Отмечаются  периодические колебания внимания и неравномерная работоспособность на протяжении всего времени выполнения задания, снижена способность к концентрации внимания, ограничен объём памяти (особенна слухоречевой) и снижена прочность и точность запоминания. Свойственны резкие колебания продуктивности восприятия, быстро забывает учебный материал.</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sz w:val="24"/>
          <w:szCs w:val="24"/>
        </w:rPr>
        <w:tab/>
        <w:t>Наблюдается инертность мыслительных процессов, затруднения при выполнении сложных обобщений, склонность к детализации. Выражено отставание в словесно-логическом мышлении, ближе к уровню нормального развития находится наглядно-действенное и наглядно-образное мышление.</w:t>
      </w:r>
    </w:p>
    <w:p w:rsidR="009B75A4" w:rsidRPr="00683790" w:rsidRDefault="009B75A4"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Наблюдается критическое отношение к своим затруднениям, неуспехам, девочка осознаёт и болезненно переживает школьные трудности.</w:t>
      </w:r>
    </w:p>
    <w:p w:rsidR="009B75A4" w:rsidRPr="00683790" w:rsidRDefault="009B75A4" w:rsidP="00446E78">
      <w:pPr>
        <w:spacing w:after="0" w:line="240" w:lineRule="auto"/>
        <w:rPr>
          <w:rFonts w:ascii="Times New Roman" w:eastAsia="Times New Roman" w:hAnsi="Times New Roman" w:cs="Times New Roman"/>
          <w:sz w:val="24"/>
          <w:szCs w:val="24"/>
        </w:rPr>
      </w:pPr>
    </w:p>
    <w:p w:rsidR="009B75A4" w:rsidRPr="00683790" w:rsidRDefault="009B75A4" w:rsidP="00446E78">
      <w:pPr>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Категория детей с особенностями психофизического развития:_______________</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b/>
          <w:bCs/>
          <w:i/>
          <w:iCs/>
          <w:sz w:val="24"/>
          <w:szCs w:val="24"/>
        </w:rPr>
      </w:pP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b/>
          <w:bCs/>
          <w:i/>
          <w:iCs/>
          <w:sz w:val="24"/>
          <w:szCs w:val="24"/>
        </w:rPr>
      </w:pPr>
    </w:p>
    <w:p w:rsidR="002345C1" w:rsidRPr="00683790" w:rsidRDefault="002345C1" w:rsidP="00446E78">
      <w:pPr>
        <w:widowControl w:val="0"/>
        <w:shd w:val="clear" w:color="auto" w:fill="FFFFFF"/>
        <w:spacing w:after="0" w:line="240" w:lineRule="auto"/>
        <w:jc w:val="center"/>
        <w:rPr>
          <w:rFonts w:ascii="Times New Roman" w:eastAsia="Calibri" w:hAnsi="Times New Roman" w:cs="Times New Roman"/>
          <w:b/>
          <w:bCs/>
          <w:i/>
          <w:iCs/>
          <w:color w:val="000000"/>
          <w:sz w:val="24"/>
          <w:szCs w:val="24"/>
        </w:rPr>
      </w:pPr>
    </w:p>
    <w:p w:rsidR="009B75A4" w:rsidRPr="00683790" w:rsidRDefault="009B75A4" w:rsidP="00446E78">
      <w:pPr>
        <w:widowControl w:val="0"/>
        <w:shd w:val="clear" w:color="auto" w:fill="FFFFFF"/>
        <w:spacing w:after="0" w:line="240" w:lineRule="auto"/>
        <w:jc w:val="center"/>
        <w:rPr>
          <w:rFonts w:ascii="Times New Roman" w:eastAsia="Calibri" w:hAnsi="Times New Roman" w:cs="Times New Roman"/>
          <w:b/>
          <w:bCs/>
          <w:color w:val="000000"/>
          <w:sz w:val="24"/>
          <w:szCs w:val="24"/>
        </w:rPr>
      </w:pPr>
      <w:r w:rsidRPr="00683790">
        <w:rPr>
          <w:rFonts w:ascii="Times New Roman" w:eastAsia="Calibri" w:hAnsi="Times New Roman" w:cs="Times New Roman"/>
          <w:b/>
          <w:bCs/>
          <w:i/>
          <w:iCs/>
          <w:color w:val="000000"/>
          <w:sz w:val="24"/>
          <w:szCs w:val="24"/>
        </w:rPr>
        <w:t>Литература</w:t>
      </w:r>
    </w:p>
    <w:p w:rsidR="009B75A4" w:rsidRPr="00683790" w:rsidRDefault="009B75A4" w:rsidP="00D569D9">
      <w:pPr>
        <w:widowControl w:val="0"/>
        <w:numPr>
          <w:ilvl w:val="0"/>
          <w:numId w:val="30"/>
        </w:numPr>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color w:val="000000"/>
          <w:sz w:val="24"/>
          <w:szCs w:val="24"/>
        </w:rPr>
        <w:t>Винникова</w:t>
      </w:r>
      <w:proofErr w:type="spellEnd"/>
      <w:r w:rsidRPr="00683790">
        <w:rPr>
          <w:rFonts w:ascii="Times New Roman" w:eastAsia="Times New Roman" w:hAnsi="Times New Roman" w:cs="Times New Roman"/>
          <w:color w:val="000000"/>
          <w:sz w:val="24"/>
          <w:szCs w:val="24"/>
        </w:rPr>
        <w:t xml:space="preserve">, Е. А. Основы специальной психологии: </w:t>
      </w:r>
      <w:proofErr w:type="spellStart"/>
      <w:r w:rsidRPr="00683790">
        <w:rPr>
          <w:rFonts w:ascii="Times New Roman" w:eastAsia="Times New Roman" w:hAnsi="Times New Roman" w:cs="Times New Roman"/>
          <w:color w:val="000000"/>
          <w:sz w:val="24"/>
          <w:szCs w:val="24"/>
        </w:rPr>
        <w:t>прогр</w:t>
      </w:r>
      <w:proofErr w:type="spellEnd"/>
      <w:r w:rsidRPr="00683790">
        <w:rPr>
          <w:rFonts w:ascii="Times New Roman" w:eastAsia="Times New Roman" w:hAnsi="Times New Roman" w:cs="Times New Roman"/>
          <w:color w:val="000000"/>
          <w:sz w:val="24"/>
          <w:szCs w:val="24"/>
        </w:rPr>
        <w:t xml:space="preserve">.-метод. комплекс/ сост. Е.А. </w:t>
      </w:r>
      <w:proofErr w:type="spellStart"/>
      <w:r w:rsidRPr="00683790">
        <w:rPr>
          <w:rFonts w:ascii="Times New Roman" w:eastAsia="Times New Roman" w:hAnsi="Times New Roman" w:cs="Times New Roman"/>
          <w:color w:val="000000"/>
          <w:sz w:val="24"/>
          <w:szCs w:val="24"/>
        </w:rPr>
        <w:t>Винникова</w:t>
      </w:r>
      <w:proofErr w:type="spellEnd"/>
      <w:r w:rsidRPr="00683790">
        <w:rPr>
          <w:rFonts w:ascii="Times New Roman" w:eastAsia="Times New Roman" w:hAnsi="Times New Roman" w:cs="Times New Roman"/>
          <w:color w:val="000000"/>
          <w:sz w:val="24"/>
          <w:szCs w:val="24"/>
        </w:rPr>
        <w:t>. – Мн.: БГПУ,2009. – 60с.</w:t>
      </w:r>
    </w:p>
    <w:p w:rsidR="009B75A4" w:rsidRPr="00683790" w:rsidRDefault="009B75A4" w:rsidP="00D569D9">
      <w:pPr>
        <w:widowControl w:val="0"/>
        <w:numPr>
          <w:ilvl w:val="0"/>
          <w:numId w:val="30"/>
        </w:numPr>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color w:val="000000"/>
          <w:sz w:val="24"/>
          <w:szCs w:val="24"/>
        </w:rPr>
        <w:t>Винникова</w:t>
      </w:r>
      <w:proofErr w:type="spellEnd"/>
      <w:r w:rsidRPr="00683790">
        <w:rPr>
          <w:rFonts w:ascii="Times New Roman" w:eastAsia="Times New Roman" w:hAnsi="Times New Roman" w:cs="Times New Roman"/>
          <w:color w:val="000000"/>
          <w:sz w:val="24"/>
          <w:szCs w:val="24"/>
        </w:rPr>
        <w:t xml:space="preserve">, Е. А. Психологические условия открытия классов (групп) интегрированного (совместного) обучения и воспитания детей с особенностями психофизического развития в учреждениях образования / Е. А. </w:t>
      </w:r>
      <w:proofErr w:type="spellStart"/>
      <w:r w:rsidRPr="00683790">
        <w:rPr>
          <w:rFonts w:ascii="Times New Roman" w:eastAsia="Times New Roman" w:hAnsi="Times New Roman" w:cs="Times New Roman"/>
          <w:color w:val="000000"/>
          <w:sz w:val="24"/>
          <w:szCs w:val="24"/>
        </w:rPr>
        <w:t>Винникова</w:t>
      </w:r>
      <w:proofErr w:type="spellEnd"/>
      <w:r w:rsidRPr="00683790">
        <w:rPr>
          <w:rFonts w:ascii="Times New Roman" w:eastAsia="Times New Roman" w:hAnsi="Times New Roman" w:cs="Times New Roman"/>
          <w:color w:val="000000"/>
          <w:sz w:val="24"/>
          <w:szCs w:val="24"/>
        </w:rPr>
        <w:t xml:space="preserve"> // К</w:t>
      </w:r>
      <w:r w:rsidRPr="00683790">
        <w:rPr>
          <w:rFonts w:ascii="Times New Roman" w:eastAsia="Times New Roman" w:hAnsi="Times New Roman" w:cs="Times New Roman"/>
          <w:color w:val="000000"/>
          <w:sz w:val="24"/>
          <w:szCs w:val="24"/>
          <w:lang w:val="en-US"/>
        </w:rPr>
        <w:t>i</w:t>
      </w:r>
      <w:proofErr w:type="spellStart"/>
      <w:r w:rsidRPr="00683790">
        <w:rPr>
          <w:rFonts w:ascii="Times New Roman" w:eastAsia="Times New Roman" w:hAnsi="Times New Roman" w:cs="Times New Roman"/>
          <w:color w:val="000000"/>
          <w:sz w:val="24"/>
          <w:szCs w:val="24"/>
        </w:rPr>
        <w:t>раванне</w:t>
      </w:r>
      <w:proofErr w:type="spellEnd"/>
      <w:r w:rsidRPr="00683790">
        <w:rPr>
          <w:rFonts w:ascii="Times New Roman" w:eastAsia="Times New Roman" w:hAnsi="Times New Roman" w:cs="Times New Roman"/>
          <w:color w:val="000000"/>
          <w:sz w:val="24"/>
          <w:szCs w:val="24"/>
        </w:rPr>
        <w:t xml:space="preserve"> </w:t>
      </w:r>
      <w:r w:rsidRPr="00683790">
        <w:rPr>
          <w:rFonts w:ascii="Times New Roman" w:eastAsia="Times New Roman" w:hAnsi="Times New Roman" w:cs="Times New Roman"/>
          <w:color w:val="000000"/>
          <w:sz w:val="24"/>
          <w:szCs w:val="24"/>
          <w:lang w:val="be-BY"/>
        </w:rPr>
        <w:t>ў</w:t>
      </w:r>
      <w:r w:rsidRPr="00683790">
        <w:rPr>
          <w:rFonts w:ascii="Times New Roman" w:eastAsia="Times New Roman" w:hAnsi="Times New Roman" w:cs="Times New Roman"/>
          <w:color w:val="000000"/>
          <w:sz w:val="24"/>
          <w:szCs w:val="24"/>
        </w:rPr>
        <w:t xml:space="preserve"> </w:t>
      </w:r>
      <w:proofErr w:type="spellStart"/>
      <w:r w:rsidRPr="00683790">
        <w:rPr>
          <w:rFonts w:ascii="Times New Roman" w:eastAsia="Times New Roman" w:hAnsi="Times New Roman" w:cs="Times New Roman"/>
          <w:color w:val="000000"/>
          <w:sz w:val="24"/>
          <w:szCs w:val="24"/>
        </w:rPr>
        <w:t>адукацы</w:t>
      </w:r>
      <w:proofErr w:type="spellEnd"/>
      <w:r w:rsidRPr="00683790">
        <w:rPr>
          <w:rFonts w:ascii="Times New Roman" w:eastAsia="Times New Roman" w:hAnsi="Times New Roman" w:cs="Times New Roman"/>
          <w:color w:val="000000"/>
          <w:sz w:val="24"/>
          <w:szCs w:val="24"/>
          <w:lang w:val="en-US"/>
        </w:rPr>
        <w:t>i</w:t>
      </w:r>
      <w:r w:rsidRPr="00683790">
        <w:rPr>
          <w:rFonts w:ascii="Times New Roman" w:eastAsia="Times New Roman" w:hAnsi="Times New Roman" w:cs="Times New Roman"/>
          <w:color w:val="000000"/>
          <w:sz w:val="24"/>
          <w:szCs w:val="24"/>
        </w:rPr>
        <w:t>. – 2010. – № 7. – С. 20–27.</w:t>
      </w:r>
    </w:p>
    <w:p w:rsidR="009B75A4" w:rsidRPr="00683790" w:rsidRDefault="009B75A4" w:rsidP="00D569D9">
      <w:pPr>
        <w:widowControl w:val="0"/>
        <w:numPr>
          <w:ilvl w:val="0"/>
          <w:numId w:val="30"/>
        </w:numPr>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В.В. Основы инклюзивного образования: практикум /  В. В. </w:t>
      </w: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 Мозырь : Белый Ветер, 2014. – 136 с.</w:t>
      </w:r>
    </w:p>
    <w:p w:rsidR="009B75A4" w:rsidRPr="00683790" w:rsidRDefault="009B75A4" w:rsidP="00446E78">
      <w:pPr>
        <w:spacing w:after="0" w:line="240" w:lineRule="auto"/>
        <w:ind w:left="426"/>
        <w:jc w:val="both"/>
        <w:rPr>
          <w:rFonts w:ascii="Times New Roman" w:eastAsia="Times New Roman" w:hAnsi="Times New Roman" w:cs="Times New Roman"/>
          <w:sz w:val="24"/>
          <w:szCs w:val="24"/>
        </w:rPr>
      </w:pPr>
    </w:p>
    <w:p w:rsidR="009B75A4" w:rsidRPr="00683790" w:rsidRDefault="009B75A4" w:rsidP="00446E78">
      <w:pPr>
        <w:widowControl w:val="0"/>
        <w:spacing w:after="0" w:line="240" w:lineRule="auto"/>
        <w:ind w:firstLine="720"/>
        <w:jc w:val="both"/>
        <w:rPr>
          <w:rFonts w:ascii="Times New Roman" w:eastAsia="Times New Roman" w:hAnsi="Times New Roman" w:cs="Times New Roman"/>
          <w:b/>
          <w:i/>
          <w:sz w:val="24"/>
          <w:szCs w:val="24"/>
        </w:rPr>
      </w:pPr>
      <w:r w:rsidRPr="00683790">
        <w:rPr>
          <w:rFonts w:ascii="Times New Roman" w:eastAsia="Times New Roman" w:hAnsi="Times New Roman" w:cs="Times New Roman"/>
          <w:b/>
          <w:i/>
          <w:sz w:val="24"/>
          <w:szCs w:val="24"/>
        </w:rPr>
        <w:t>Темы докладов и рефератов, задания для самостоятельной работы</w:t>
      </w:r>
    </w:p>
    <w:p w:rsidR="009B75A4" w:rsidRPr="00683790" w:rsidRDefault="009B75A4" w:rsidP="00D569D9">
      <w:pPr>
        <w:widowControl w:val="0"/>
        <w:numPr>
          <w:ilvl w:val="0"/>
          <w:numId w:val="31"/>
        </w:numPr>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Подберите 2–3 упражнения для детей старшего дошкольного возраста на развитие </w:t>
      </w:r>
      <w:proofErr w:type="spellStart"/>
      <w:r w:rsidRPr="00683790">
        <w:rPr>
          <w:rFonts w:ascii="Times New Roman" w:eastAsia="Times New Roman" w:hAnsi="Times New Roman" w:cs="Times New Roman"/>
          <w:sz w:val="24"/>
          <w:szCs w:val="24"/>
        </w:rPr>
        <w:t>эмпатии</w:t>
      </w:r>
      <w:proofErr w:type="spellEnd"/>
      <w:r w:rsidRPr="00683790">
        <w:rPr>
          <w:rFonts w:ascii="Times New Roman" w:eastAsia="Times New Roman" w:hAnsi="Times New Roman" w:cs="Times New Roman"/>
          <w:sz w:val="24"/>
          <w:szCs w:val="24"/>
        </w:rPr>
        <w:t xml:space="preserve"> и толерантности по отношению к детям с особенностями психофизического развития.</w:t>
      </w:r>
    </w:p>
    <w:p w:rsidR="009B75A4" w:rsidRPr="00683790" w:rsidRDefault="009B75A4" w:rsidP="00D569D9">
      <w:pPr>
        <w:widowControl w:val="0"/>
        <w:numPr>
          <w:ilvl w:val="0"/>
          <w:numId w:val="31"/>
        </w:numPr>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 Подберите 2–3 упражнения для детей младшего школьного возраста на развитие </w:t>
      </w:r>
      <w:proofErr w:type="spellStart"/>
      <w:r w:rsidRPr="00683790">
        <w:rPr>
          <w:rFonts w:ascii="Times New Roman" w:eastAsia="Times New Roman" w:hAnsi="Times New Roman" w:cs="Times New Roman"/>
          <w:sz w:val="24"/>
          <w:szCs w:val="24"/>
        </w:rPr>
        <w:t>эмпатии</w:t>
      </w:r>
      <w:proofErr w:type="spellEnd"/>
      <w:r w:rsidRPr="00683790">
        <w:rPr>
          <w:rFonts w:ascii="Times New Roman" w:eastAsia="Times New Roman" w:hAnsi="Times New Roman" w:cs="Times New Roman"/>
          <w:sz w:val="24"/>
          <w:szCs w:val="24"/>
        </w:rPr>
        <w:t xml:space="preserve"> и толерантности по отношению к детям с особенностями психофизического развития.</w:t>
      </w:r>
    </w:p>
    <w:p w:rsidR="009B75A4" w:rsidRPr="00683790" w:rsidRDefault="009B75A4" w:rsidP="00D569D9">
      <w:pPr>
        <w:widowControl w:val="0"/>
        <w:numPr>
          <w:ilvl w:val="0"/>
          <w:numId w:val="31"/>
        </w:numPr>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lastRenderedPageBreak/>
        <w:t xml:space="preserve">Подберите 2–3 упражнения для детей среднего школьного возраста на развитие </w:t>
      </w:r>
      <w:proofErr w:type="spellStart"/>
      <w:r w:rsidRPr="00683790">
        <w:rPr>
          <w:rFonts w:ascii="Times New Roman" w:eastAsia="Times New Roman" w:hAnsi="Times New Roman" w:cs="Times New Roman"/>
          <w:sz w:val="24"/>
          <w:szCs w:val="24"/>
        </w:rPr>
        <w:t>эмпатии</w:t>
      </w:r>
      <w:proofErr w:type="spellEnd"/>
      <w:r w:rsidRPr="00683790">
        <w:rPr>
          <w:rFonts w:ascii="Times New Roman" w:eastAsia="Times New Roman" w:hAnsi="Times New Roman" w:cs="Times New Roman"/>
          <w:sz w:val="24"/>
          <w:szCs w:val="24"/>
        </w:rPr>
        <w:t xml:space="preserve"> и толерантности по отношению к детям с особенностями психофизического развития.</w:t>
      </w:r>
    </w:p>
    <w:p w:rsidR="009B75A4" w:rsidRPr="00683790" w:rsidRDefault="009B75A4" w:rsidP="00D569D9">
      <w:pPr>
        <w:widowControl w:val="0"/>
        <w:numPr>
          <w:ilvl w:val="0"/>
          <w:numId w:val="31"/>
        </w:numPr>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Подберите 2–3 упражнения для взрослых людей (родителей. учителей) на развитие </w:t>
      </w:r>
      <w:proofErr w:type="spellStart"/>
      <w:r w:rsidRPr="00683790">
        <w:rPr>
          <w:rFonts w:ascii="Times New Roman" w:eastAsia="Times New Roman" w:hAnsi="Times New Roman" w:cs="Times New Roman"/>
          <w:sz w:val="24"/>
          <w:szCs w:val="24"/>
        </w:rPr>
        <w:t>эмпатии</w:t>
      </w:r>
      <w:proofErr w:type="spellEnd"/>
      <w:r w:rsidRPr="00683790">
        <w:rPr>
          <w:rFonts w:ascii="Times New Roman" w:eastAsia="Times New Roman" w:hAnsi="Times New Roman" w:cs="Times New Roman"/>
          <w:sz w:val="24"/>
          <w:szCs w:val="24"/>
        </w:rPr>
        <w:t xml:space="preserve"> и толерантности по отношению к детям с особенностями психофизического развития.</w:t>
      </w:r>
    </w:p>
    <w:p w:rsidR="009B75A4" w:rsidRPr="00683790" w:rsidRDefault="009B75A4" w:rsidP="00D569D9">
      <w:pPr>
        <w:widowControl w:val="0"/>
        <w:numPr>
          <w:ilvl w:val="0"/>
          <w:numId w:val="31"/>
        </w:numPr>
        <w:spacing w:after="0" w:line="240" w:lineRule="auto"/>
        <w:ind w:left="0" w:firstLine="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Подготовьте аннотацию к художественному фильму (книге), в которых героем является лицо с особенностями психофизического развития.</w:t>
      </w:r>
    </w:p>
    <w:p w:rsidR="00683790" w:rsidRDefault="00683790" w:rsidP="00683790">
      <w:pPr>
        <w:spacing w:after="0" w:line="240" w:lineRule="auto"/>
        <w:rPr>
          <w:rFonts w:ascii="Times New Roman" w:hAnsi="Times New Roman" w:cs="Times New Roman"/>
          <w:b/>
          <w:sz w:val="28"/>
          <w:szCs w:val="28"/>
        </w:rPr>
      </w:pPr>
    </w:p>
    <w:p w:rsidR="007D49E0" w:rsidRPr="002345C1" w:rsidRDefault="00683790" w:rsidP="00683790">
      <w:pPr>
        <w:spacing w:after="0" w:line="240" w:lineRule="auto"/>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t xml:space="preserve"> Практическое занятие</w:t>
      </w:r>
      <w:r w:rsidR="007D49E0" w:rsidRPr="002345C1">
        <w:rPr>
          <w:rFonts w:ascii="Times New Roman" w:hAnsi="Times New Roman" w:cs="Times New Roman"/>
          <w:b/>
          <w:sz w:val="28"/>
          <w:szCs w:val="28"/>
        </w:rPr>
        <w:t xml:space="preserve"> </w:t>
      </w:r>
      <w:r w:rsidR="009B75A4" w:rsidRPr="002345C1">
        <w:rPr>
          <w:rFonts w:ascii="Times New Roman" w:hAnsi="Times New Roman" w:cs="Times New Roman"/>
          <w:b/>
          <w:sz w:val="28"/>
          <w:szCs w:val="28"/>
        </w:rPr>
        <w:t xml:space="preserve">2 </w:t>
      </w:r>
      <w:r w:rsidR="007D49E0" w:rsidRPr="002345C1">
        <w:rPr>
          <w:rFonts w:ascii="Times New Roman" w:eastAsia="Times New Roman" w:hAnsi="Times New Roman" w:cs="Times New Roman"/>
          <w:b/>
          <w:color w:val="000000"/>
          <w:sz w:val="28"/>
          <w:szCs w:val="28"/>
        </w:rPr>
        <w:t>Современные тенденции развития образования лиц с особенностями психофизического развития: интеграция, инклюзия</w:t>
      </w:r>
    </w:p>
    <w:p w:rsidR="002345C1" w:rsidRDefault="002345C1"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8"/>
          <w:szCs w:val="28"/>
        </w:rPr>
      </w:pP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Задачи:</w:t>
      </w: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систематизировать знания студентов об особенностях получения образования детьми с особенностями психофизического развития;</w:t>
      </w:r>
    </w:p>
    <w:p w:rsidR="009B75A4" w:rsidRPr="00683790" w:rsidRDefault="009B75A4" w:rsidP="00446E78">
      <w:pPr>
        <w:widowControl w:val="0"/>
        <w:shd w:val="clear" w:color="auto" w:fill="FFFFFF"/>
        <w:tabs>
          <w:tab w:val="left" w:pos="851"/>
          <w:tab w:val="left" w:pos="1276"/>
        </w:tabs>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ценностное отношение к идее инклюзивного образования; </w:t>
      </w: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формировать умения осуществлять анализ предлагаемых материалов.</w:t>
      </w: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Задания для подготовки к занятию</w:t>
      </w:r>
    </w:p>
    <w:p w:rsidR="002345C1" w:rsidRPr="00683790" w:rsidRDefault="009B75A4" w:rsidP="00D569D9">
      <w:pPr>
        <w:widowControl w:val="0"/>
        <w:numPr>
          <w:ilvl w:val="0"/>
          <w:numId w:val="34"/>
        </w:numPr>
        <w:shd w:val="clear" w:color="auto" w:fill="FFFFFF"/>
        <w:tabs>
          <w:tab w:val="left" w:pos="284"/>
          <w:tab w:val="left" w:pos="993"/>
        </w:tabs>
        <w:spacing w:after="0" w:line="240" w:lineRule="auto"/>
        <w:ind w:left="0" w:firstLine="567"/>
        <w:jc w:val="both"/>
        <w:rPr>
          <w:rFonts w:ascii="Times New Roman" w:eastAsia="Times New Roman" w:hAnsi="Times New Roman" w:cs="Times New Roman"/>
          <w:color w:val="000000"/>
          <w:sz w:val="24"/>
          <w:szCs w:val="24"/>
        </w:rPr>
      </w:pPr>
      <w:r w:rsidRPr="00683790">
        <w:rPr>
          <w:rFonts w:ascii="Times New Roman" w:eastAsia="Calibri" w:hAnsi="Times New Roman" w:cs="Times New Roman"/>
          <w:bCs/>
          <w:iCs/>
          <w:color w:val="000000"/>
          <w:sz w:val="24"/>
          <w:szCs w:val="24"/>
        </w:rPr>
        <w:t>Актуализировать лекционный материал по теме занятия</w:t>
      </w:r>
      <w:r w:rsidRPr="00683790">
        <w:rPr>
          <w:rFonts w:ascii="Times New Roman" w:eastAsia="Calibri" w:hAnsi="Times New Roman" w:cs="Times New Roman"/>
          <w:sz w:val="24"/>
          <w:szCs w:val="24"/>
        </w:rPr>
        <w:t>.</w:t>
      </w:r>
    </w:p>
    <w:p w:rsidR="002345C1" w:rsidRPr="00683790" w:rsidRDefault="009B75A4" w:rsidP="00D569D9">
      <w:pPr>
        <w:widowControl w:val="0"/>
        <w:numPr>
          <w:ilvl w:val="0"/>
          <w:numId w:val="34"/>
        </w:numPr>
        <w:shd w:val="clear" w:color="auto" w:fill="FFFFFF"/>
        <w:tabs>
          <w:tab w:val="left" w:pos="284"/>
          <w:tab w:val="left" w:pos="993"/>
        </w:tabs>
        <w:spacing w:after="0" w:line="240" w:lineRule="auto"/>
        <w:ind w:left="0" w:firstLine="567"/>
        <w:jc w:val="both"/>
        <w:rPr>
          <w:rFonts w:ascii="Times New Roman" w:eastAsia="Times New Roman" w:hAnsi="Times New Roman" w:cs="Times New Roman"/>
          <w:color w:val="000000"/>
          <w:sz w:val="24"/>
          <w:szCs w:val="24"/>
        </w:rPr>
      </w:pPr>
      <w:r w:rsidRPr="00683790">
        <w:rPr>
          <w:rFonts w:ascii="Times New Roman" w:eastAsia="Calibri" w:hAnsi="Times New Roman" w:cs="Times New Roman"/>
          <w:bCs/>
          <w:iCs/>
          <w:color w:val="000000"/>
          <w:sz w:val="24"/>
          <w:szCs w:val="24"/>
        </w:rPr>
        <w:t>Заполнить таблицу «Преимущества и риски интегрированного обучения и воспитания».</w:t>
      </w:r>
    </w:p>
    <w:p w:rsidR="002345C1" w:rsidRPr="00683790" w:rsidRDefault="002345C1" w:rsidP="00D569D9">
      <w:pPr>
        <w:widowControl w:val="0"/>
        <w:numPr>
          <w:ilvl w:val="0"/>
          <w:numId w:val="34"/>
        </w:numPr>
        <w:shd w:val="clear" w:color="auto" w:fill="FFFFFF"/>
        <w:tabs>
          <w:tab w:val="left" w:pos="284"/>
          <w:tab w:val="left" w:pos="993"/>
        </w:tabs>
        <w:spacing w:after="0" w:line="240" w:lineRule="auto"/>
        <w:ind w:left="0" w:firstLine="567"/>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Заполните таблицу «Образовательные возможности детей с особенностями психофизического развития».</w:t>
      </w:r>
    </w:p>
    <w:p w:rsidR="002345C1" w:rsidRPr="00683790" w:rsidRDefault="002345C1" w:rsidP="00446E78">
      <w:pPr>
        <w:spacing w:after="0" w:line="240" w:lineRule="auto"/>
        <w:jc w:val="both"/>
        <w:rPr>
          <w:rFonts w:ascii="Times New Roman" w:eastAsia="Times New Roman" w:hAnsi="Times New Roman" w:cs="Times New Roman"/>
          <w:color w:val="000000"/>
          <w:sz w:val="24"/>
          <w:szCs w:val="24"/>
        </w:rPr>
      </w:pPr>
    </w:p>
    <w:p w:rsidR="002345C1" w:rsidRPr="00683790" w:rsidRDefault="002345C1" w:rsidP="00446E78">
      <w:pPr>
        <w:spacing w:after="0" w:line="240" w:lineRule="auto"/>
        <w:jc w:val="center"/>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 xml:space="preserve">Образовательные возможности детей </w:t>
      </w:r>
    </w:p>
    <w:p w:rsidR="002345C1" w:rsidRPr="00683790" w:rsidRDefault="002345C1" w:rsidP="00446E78">
      <w:pPr>
        <w:spacing w:after="0" w:line="240" w:lineRule="auto"/>
        <w:jc w:val="center"/>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с особенностями психофизического развития</w:t>
      </w:r>
    </w:p>
    <w:p w:rsidR="009B75A4" w:rsidRPr="00683790" w:rsidRDefault="009B75A4" w:rsidP="00446E78">
      <w:pPr>
        <w:widowControl w:val="0"/>
        <w:shd w:val="clear" w:color="auto" w:fill="FFFFFF"/>
        <w:tabs>
          <w:tab w:val="left" w:pos="284"/>
          <w:tab w:val="left" w:pos="993"/>
        </w:tabs>
        <w:spacing w:after="0" w:line="240" w:lineRule="auto"/>
        <w:ind w:left="567"/>
        <w:jc w:val="both"/>
        <w:rPr>
          <w:rFonts w:ascii="Times New Roman" w:eastAsia="Calibri" w:hAnsi="Times New Roman" w:cs="Times New Roman"/>
          <w:b/>
          <w:bCs/>
          <w:i/>
          <w:iCs/>
          <w:sz w:val="24"/>
          <w:szCs w:val="24"/>
        </w:rPr>
      </w:pPr>
    </w:p>
    <w:p w:rsidR="002345C1" w:rsidRPr="00683790" w:rsidRDefault="002345C1" w:rsidP="00446E78">
      <w:pPr>
        <w:widowControl w:val="0"/>
        <w:shd w:val="clear" w:color="auto" w:fill="FFFFFF"/>
        <w:tabs>
          <w:tab w:val="left" w:pos="284"/>
          <w:tab w:val="left" w:pos="993"/>
        </w:tabs>
        <w:spacing w:after="0" w:line="240" w:lineRule="auto"/>
        <w:ind w:left="567"/>
        <w:jc w:val="both"/>
        <w:rPr>
          <w:rFonts w:ascii="Times New Roman" w:eastAsia="Calibri" w:hAnsi="Times New Roman" w:cs="Times New Roman"/>
          <w:b/>
          <w:bCs/>
          <w:i/>
          <w:iCs/>
          <w:sz w:val="24"/>
          <w:szCs w:val="24"/>
        </w:rPr>
      </w:pPr>
    </w:p>
    <w:tbl>
      <w:tblPr>
        <w:tblStyle w:val="12"/>
        <w:tblW w:w="10031" w:type="dxa"/>
        <w:tblLook w:val="04A0" w:firstRow="1" w:lastRow="0" w:firstColumn="1" w:lastColumn="0" w:noHBand="0" w:noVBand="1"/>
      </w:tblPr>
      <w:tblGrid>
        <w:gridCol w:w="4785"/>
        <w:gridCol w:w="5246"/>
      </w:tblGrid>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Категории детей с особенностями психофизического развития</w:t>
            </w:r>
          </w:p>
        </w:tc>
        <w:tc>
          <w:tcPr>
            <w:tcW w:w="5246"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Возможный вариант учреждения образования</w:t>
            </w:r>
          </w:p>
        </w:tc>
      </w:tr>
      <w:tr w:rsidR="002345C1" w:rsidRPr="00683790" w:rsidTr="00775381">
        <w:tc>
          <w:tcPr>
            <w:tcW w:w="10031" w:type="dxa"/>
            <w:gridSpan w:val="2"/>
            <w:tcBorders>
              <w:top w:val="threeDEngrave" w:sz="24" w:space="0" w:color="auto"/>
            </w:tcBorders>
          </w:tcPr>
          <w:p w:rsidR="002345C1" w:rsidRPr="00683790" w:rsidRDefault="002345C1" w:rsidP="00446E78">
            <w:pPr>
              <w:rPr>
                <w:color w:val="000000"/>
                <w:sz w:val="24"/>
                <w:szCs w:val="24"/>
              </w:rPr>
            </w:pPr>
            <w:r w:rsidRPr="00683790">
              <w:rPr>
                <w:i/>
                <w:color w:val="000000"/>
                <w:sz w:val="24"/>
                <w:szCs w:val="24"/>
              </w:rPr>
              <w:t>С нарушением слуха</w:t>
            </w:r>
            <w:r w:rsidRPr="00683790">
              <w:rPr>
                <w:color w:val="000000"/>
                <w:sz w:val="24"/>
                <w:szCs w:val="24"/>
              </w:rPr>
              <w:t>:</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color w:val="000000"/>
                <w:sz w:val="24"/>
                <w:szCs w:val="24"/>
              </w:rPr>
            </w:pPr>
            <w:r w:rsidRPr="00683790">
              <w:rPr>
                <w:i/>
                <w:color w:val="000000"/>
                <w:sz w:val="24"/>
                <w:szCs w:val="24"/>
              </w:rPr>
              <w:t>С нарушениями зрения</w:t>
            </w:r>
            <w:r w:rsidRPr="00683790">
              <w:rPr>
                <w:color w:val="000000"/>
                <w:sz w:val="24"/>
                <w:szCs w:val="24"/>
              </w:rPr>
              <w:t>:</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i/>
                <w:color w:val="000000"/>
                <w:sz w:val="24"/>
                <w:szCs w:val="24"/>
              </w:rPr>
            </w:pPr>
            <w:r w:rsidRPr="00683790">
              <w:rPr>
                <w:i/>
                <w:color w:val="000000"/>
                <w:sz w:val="24"/>
                <w:szCs w:val="24"/>
              </w:rPr>
              <w:t>С нарушениями речи:</w:t>
            </w:r>
          </w:p>
        </w:tc>
      </w:tr>
      <w:tr w:rsidR="002345C1" w:rsidRPr="00683790" w:rsidTr="00775381">
        <w:tc>
          <w:tcPr>
            <w:tcW w:w="4785" w:type="dxa"/>
            <w:tcBorders>
              <w:bottom w:val="single" w:sz="4" w:space="0" w:color="auto"/>
            </w:tcBorders>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Borders>
              <w:bottom w:val="single" w:sz="4" w:space="0" w:color="auto"/>
            </w:tcBorders>
          </w:tcPr>
          <w:p w:rsidR="002345C1" w:rsidRPr="00683790" w:rsidRDefault="002345C1" w:rsidP="00446E78">
            <w:pPr>
              <w:jc w:val="both"/>
              <w:rPr>
                <w:color w:val="000000"/>
                <w:sz w:val="24"/>
                <w:szCs w:val="24"/>
              </w:rPr>
            </w:pPr>
          </w:p>
        </w:tc>
      </w:tr>
      <w:tr w:rsidR="002345C1" w:rsidRPr="00683790" w:rsidTr="00775381">
        <w:tc>
          <w:tcPr>
            <w:tcW w:w="4785" w:type="dxa"/>
            <w:tcBorders>
              <w:top w:val="single" w:sz="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top w:val="single" w:sz="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color w:val="000000"/>
                <w:sz w:val="24"/>
                <w:szCs w:val="24"/>
              </w:rPr>
            </w:pPr>
            <w:r w:rsidRPr="00683790">
              <w:rPr>
                <w:i/>
                <w:color w:val="000000"/>
                <w:sz w:val="24"/>
                <w:szCs w:val="24"/>
              </w:rPr>
              <w:t>С интеллектуальной недостаточностью</w:t>
            </w:r>
            <w:r w:rsidRPr="00683790">
              <w:rPr>
                <w:color w:val="000000"/>
                <w:sz w:val="24"/>
                <w:szCs w:val="24"/>
              </w:rPr>
              <w:t>:</w:t>
            </w:r>
          </w:p>
        </w:tc>
      </w:tr>
      <w:tr w:rsidR="002345C1" w:rsidRPr="00683790" w:rsidTr="00775381">
        <w:tc>
          <w:tcPr>
            <w:tcW w:w="4785" w:type="dxa"/>
            <w:tcBorders>
              <w:top w:val="single" w:sz="4" w:space="0" w:color="auto"/>
            </w:tcBorders>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Borders>
              <w:top w:val="single" w:sz="4" w:space="0" w:color="auto"/>
            </w:tcBorders>
          </w:tcPr>
          <w:p w:rsidR="002345C1" w:rsidRPr="00683790" w:rsidRDefault="002345C1" w:rsidP="00446E78">
            <w:pPr>
              <w:jc w:val="both"/>
              <w:rPr>
                <w:color w:val="000000"/>
                <w:sz w:val="24"/>
                <w:szCs w:val="24"/>
              </w:rPr>
            </w:pPr>
          </w:p>
        </w:tc>
      </w:tr>
      <w:tr w:rsidR="002345C1" w:rsidRPr="00683790" w:rsidTr="00775381">
        <w:trPr>
          <w:trHeight w:val="105"/>
        </w:trPr>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rPr>
          <w:trHeight w:val="210"/>
        </w:trPr>
        <w:tc>
          <w:tcPr>
            <w:tcW w:w="10031" w:type="dxa"/>
            <w:gridSpan w:val="2"/>
            <w:tcBorders>
              <w:top w:val="threeDEngrave" w:sz="24" w:space="0" w:color="auto"/>
            </w:tcBorders>
          </w:tcPr>
          <w:p w:rsidR="002345C1" w:rsidRPr="00683790" w:rsidRDefault="002345C1" w:rsidP="00446E78">
            <w:pPr>
              <w:rPr>
                <w:color w:val="000000"/>
                <w:sz w:val="24"/>
                <w:szCs w:val="24"/>
              </w:rPr>
            </w:pPr>
            <w:r w:rsidRPr="00683790">
              <w:rPr>
                <w:i/>
                <w:color w:val="000000"/>
                <w:sz w:val="24"/>
                <w:szCs w:val="24"/>
              </w:rPr>
              <w:t>С нарушением психического развития (трудностями в обучении</w:t>
            </w:r>
            <w:r w:rsidRPr="00683790">
              <w:rPr>
                <w:color w:val="000000"/>
                <w:sz w:val="24"/>
                <w:szCs w:val="24"/>
              </w:rPr>
              <w:t>):</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lastRenderedPageBreak/>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color w:val="000000"/>
                <w:sz w:val="24"/>
                <w:szCs w:val="24"/>
              </w:rPr>
            </w:pPr>
            <w:r w:rsidRPr="00683790">
              <w:rPr>
                <w:i/>
                <w:color w:val="000000"/>
                <w:sz w:val="24"/>
                <w:szCs w:val="24"/>
              </w:rPr>
              <w:t>С расстройствами аутистического спектра</w:t>
            </w:r>
            <w:r w:rsidRPr="00683790">
              <w:rPr>
                <w:color w:val="000000"/>
                <w:sz w:val="24"/>
                <w:szCs w:val="24"/>
              </w:rPr>
              <w:t>:</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i/>
                <w:color w:val="000000"/>
                <w:sz w:val="24"/>
                <w:szCs w:val="24"/>
              </w:rPr>
            </w:pPr>
            <w:r w:rsidRPr="00683790">
              <w:rPr>
                <w:i/>
                <w:color w:val="000000"/>
                <w:sz w:val="24"/>
                <w:szCs w:val="24"/>
              </w:rPr>
              <w:t>С нарушениями функций опорно-двигательного аппарата:</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r w:rsidR="002345C1" w:rsidRPr="00683790" w:rsidTr="00775381">
        <w:tc>
          <w:tcPr>
            <w:tcW w:w="10031" w:type="dxa"/>
            <w:gridSpan w:val="2"/>
            <w:tcBorders>
              <w:top w:val="threeDEngrave" w:sz="24" w:space="0" w:color="auto"/>
            </w:tcBorders>
          </w:tcPr>
          <w:p w:rsidR="002345C1" w:rsidRPr="00683790" w:rsidRDefault="002345C1" w:rsidP="00446E78">
            <w:pPr>
              <w:rPr>
                <w:i/>
                <w:color w:val="000000"/>
                <w:sz w:val="24"/>
                <w:szCs w:val="24"/>
              </w:rPr>
            </w:pPr>
            <w:r w:rsidRPr="00683790">
              <w:rPr>
                <w:i/>
                <w:color w:val="000000"/>
                <w:sz w:val="24"/>
                <w:szCs w:val="24"/>
              </w:rPr>
              <w:t>С тяжелыми и(или) множественными нарушениями:</w:t>
            </w:r>
          </w:p>
        </w:tc>
      </w:tr>
      <w:tr w:rsidR="002345C1" w:rsidRPr="00683790" w:rsidTr="00775381">
        <w:tc>
          <w:tcPr>
            <w:tcW w:w="4785" w:type="dxa"/>
          </w:tcPr>
          <w:p w:rsidR="002345C1" w:rsidRPr="00683790" w:rsidRDefault="002345C1" w:rsidP="00446E78">
            <w:pPr>
              <w:jc w:val="both"/>
              <w:rPr>
                <w:color w:val="000000"/>
                <w:sz w:val="24"/>
                <w:szCs w:val="24"/>
              </w:rPr>
            </w:pPr>
            <w:r w:rsidRPr="00683790">
              <w:rPr>
                <w:color w:val="000000"/>
                <w:sz w:val="24"/>
                <w:szCs w:val="24"/>
              </w:rPr>
              <w:t>дошкольный возраст</w:t>
            </w:r>
          </w:p>
          <w:p w:rsidR="002345C1" w:rsidRPr="00683790" w:rsidRDefault="002345C1" w:rsidP="00446E78">
            <w:pPr>
              <w:jc w:val="both"/>
              <w:rPr>
                <w:color w:val="000000"/>
                <w:sz w:val="24"/>
                <w:szCs w:val="24"/>
              </w:rPr>
            </w:pPr>
          </w:p>
        </w:tc>
        <w:tc>
          <w:tcPr>
            <w:tcW w:w="5246" w:type="dxa"/>
          </w:tcPr>
          <w:p w:rsidR="002345C1" w:rsidRPr="00683790" w:rsidRDefault="002345C1" w:rsidP="00446E78">
            <w:pPr>
              <w:jc w:val="both"/>
              <w:rPr>
                <w:color w:val="000000"/>
                <w:sz w:val="24"/>
                <w:szCs w:val="24"/>
              </w:rPr>
            </w:pPr>
          </w:p>
        </w:tc>
      </w:tr>
      <w:tr w:rsidR="002345C1" w:rsidRPr="00683790" w:rsidTr="00775381">
        <w:tc>
          <w:tcPr>
            <w:tcW w:w="4785" w:type="dxa"/>
            <w:tcBorders>
              <w:bottom w:val="threeDEngrave" w:sz="24" w:space="0" w:color="auto"/>
            </w:tcBorders>
          </w:tcPr>
          <w:p w:rsidR="002345C1" w:rsidRPr="00683790" w:rsidRDefault="002345C1" w:rsidP="00446E78">
            <w:pPr>
              <w:jc w:val="both"/>
              <w:rPr>
                <w:color w:val="000000"/>
                <w:sz w:val="24"/>
                <w:szCs w:val="24"/>
              </w:rPr>
            </w:pPr>
            <w:r w:rsidRPr="00683790">
              <w:rPr>
                <w:color w:val="000000"/>
                <w:sz w:val="24"/>
                <w:szCs w:val="24"/>
              </w:rPr>
              <w:t>школьный возраст</w:t>
            </w:r>
          </w:p>
          <w:p w:rsidR="002345C1" w:rsidRPr="00683790" w:rsidRDefault="002345C1" w:rsidP="00446E78">
            <w:pPr>
              <w:jc w:val="both"/>
              <w:rPr>
                <w:color w:val="000000"/>
                <w:sz w:val="24"/>
                <w:szCs w:val="24"/>
              </w:rPr>
            </w:pPr>
          </w:p>
        </w:tc>
        <w:tc>
          <w:tcPr>
            <w:tcW w:w="5246" w:type="dxa"/>
            <w:tcBorders>
              <w:bottom w:val="threeDEngrave" w:sz="24" w:space="0" w:color="auto"/>
            </w:tcBorders>
          </w:tcPr>
          <w:p w:rsidR="002345C1" w:rsidRPr="00683790" w:rsidRDefault="002345C1" w:rsidP="00446E78">
            <w:pPr>
              <w:jc w:val="both"/>
              <w:rPr>
                <w:color w:val="000000"/>
                <w:sz w:val="24"/>
                <w:szCs w:val="24"/>
              </w:rPr>
            </w:pPr>
          </w:p>
        </w:tc>
      </w:tr>
    </w:tbl>
    <w:p w:rsidR="009B75A4" w:rsidRPr="00683790" w:rsidRDefault="009B75A4" w:rsidP="00446E78">
      <w:pPr>
        <w:widowControl w:val="0"/>
        <w:shd w:val="clear" w:color="auto" w:fill="FFFFFF"/>
        <w:tabs>
          <w:tab w:val="left" w:pos="284"/>
          <w:tab w:val="left" w:pos="993"/>
        </w:tabs>
        <w:spacing w:after="0" w:line="240" w:lineRule="auto"/>
        <w:ind w:left="567"/>
        <w:jc w:val="both"/>
        <w:rPr>
          <w:rFonts w:ascii="Times New Roman" w:eastAsia="Calibri" w:hAnsi="Times New Roman" w:cs="Times New Roman"/>
          <w:b/>
          <w:bCs/>
          <w:i/>
          <w:iCs/>
          <w:sz w:val="24"/>
          <w:szCs w:val="24"/>
          <w:lang w:val="en-US"/>
        </w:rPr>
      </w:pPr>
    </w:p>
    <w:p w:rsidR="002345C1" w:rsidRPr="00683790" w:rsidRDefault="002345C1" w:rsidP="00446E78">
      <w:pPr>
        <w:widowControl w:val="0"/>
        <w:shd w:val="clear" w:color="auto" w:fill="FFFFFF"/>
        <w:tabs>
          <w:tab w:val="left" w:pos="284"/>
          <w:tab w:val="left" w:pos="993"/>
        </w:tabs>
        <w:spacing w:after="0" w:line="240" w:lineRule="auto"/>
        <w:ind w:left="567"/>
        <w:jc w:val="both"/>
        <w:rPr>
          <w:rFonts w:ascii="Times New Roman" w:eastAsia="Calibri" w:hAnsi="Times New Roman" w:cs="Times New Roman"/>
          <w:b/>
          <w:bCs/>
          <w:i/>
          <w:iCs/>
          <w:sz w:val="24"/>
          <w:szCs w:val="24"/>
          <w:lang w:val="en-US"/>
        </w:rPr>
      </w:pPr>
    </w:p>
    <w:p w:rsidR="009B75A4" w:rsidRPr="00683790" w:rsidRDefault="009B75A4" w:rsidP="00446E78">
      <w:pPr>
        <w:widowControl w:val="0"/>
        <w:shd w:val="clear" w:color="auto" w:fill="FFFFFF"/>
        <w:spacing w:after="0" w:line="240" w:lineRule="auto"/>
        <w:ind w:left="600"/>
        <w:jc w:val="both"/>
        <w:rPr>
          <w:rFonts w:ascii="Times New Roman" w:eastAsia="Calibri" w:hAnsi="Times New Roman" w:cs="Times New Roman"/>
          <w:b/>
          <w:bCs/>
          <w:i/>
          <w:iCs/>
          <w:sz w:val="24"/>
          <w:szCs w:val="24"/>
        </w:rPr>
      </w:pPr>
      <w:r w:rsidRPr="00683790">
        <w:rPr>
          <w:rFonts w:ascii="Times New Roman" w:eastAsia="Calibri" w:hAnsi="Times New Roman" w:cs="Times New Roman"/>
          <w:b/>
          <w:bCs/>
          <w:i/>
          <w:iCs/>
          <w:color w:val="000000"/>
          <w:sz w:val="24"/>
          <w:szCs w:val="24"/>
        </w:rPr>
        <w:t>Вопросы для обсуждения</w:t>
      </w:r>
    </w:p>
    <w:p w:rsidR="009B75A4" w:rsidRPr="00683790" w:rsidRDefault="009B75A4" w:rsidP="00D569D9">
      <w:pPr>
        <w:widowControl w:val="0"/>
        <w:numPr>
          <w:ilvl w:val="0"/>
          <w:numId w:val="32"/>
        </w:numPr>
        <w:shd w:val="clear" w:color="auto" w:fill="FFFFFF"/>
        <w:tabs>
          <w:tab w:val="num" w:pos="0"/>
          <w:tab w:val="left" w:pos="993"/>
        </w:tabs>
        <w:spacing w:after="0" w:line="240" w:lineRule="auto"/>
        <w:ind w:left="0"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Понятия: специальное образование, интеграция, интегрированное обучение и воспитание, инклюзия, инклюзивное образование. </w:t>
      </w:r>
    </w:p>
    <w:p w:rsidR="009B75A4" w:rsidRPr="00683790" w:rsidRDefault="009B75A4" w:rsidP="00446E78">
      <w:pPr>
        <w:widowControl w:val="0"/>
        <w:shd w:val="clear" w:color="auto" w:fill="FFFFFF"/>
        <w:tabs>
          <w:tab w:val="left" w:pos="851"/>
        </w:tabs>
        <w:spacing w:after="0" w:line="240" w:lineRule="auto"/>
        <w:ind w:firstLine="567"/>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2. Характерные черты специальных учреждений образования, интегрированных классов и групп, инклюзивных учреждений образования.</w:t>
      </w:r>
    </w:p>
    <w:p w:rsidR="009B75A4" w:rsidRPr="00683790" w:rsidRDefault="009B75A4" w:rsidP="00446E78">
      <w:pPr>
        <w:widowControl w:val="0"/>
        <w:shd w:val="clear" w:color="auto" w:fill="FFFFFF"/>
        <w:spacing w:after="0" w:line="240" w:lineRule="auto"/>
        <w:ind w:left="567"/>
        <w:rPr>
          <w:rFonts w:ascii="Times New Roman" w:eastAsia="Calibri" w:hAnsi="Times New Roman" w:cs="Times New Roman"/>
          <w:color w:val="000000"/>
          <w:sz w:val="24"/>
          <w:szCs w:val="24"/>
        </w:rPr>
      </w:pP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bCs/>
          <w:i/>
          <w:iCs/>
          <w:sz w:val="24"/>
          <w:szCs w:val="24"/>
        </w:rPr>
      </w:pPr>
      <w:r w:rsidRPr="00683790">
        <w:rPr>
          <w:rFonts w:ascii="Times New Roman" w:eastAsia="Calibri" w:hAnsi="Times New Roman" w:cs="Times New Roman"/>
          <w:b/>
          <w:bCs/>
          <w:i/>
          <w:iCs/>
          <w:color w:val="000000"/>
          <w:sz w:val="24"/>
          <w:szCs w:val="24"/>
        </w:rPr>
        <w:t>Практические задания</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Анализ иллюстрации «Наша система образования».</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bCs/>
          <w:sz w:val="24"/>
          <w:szCs w:val="24"/>
        </w:rPr>
        <w:t>Лото «Сегрегация, интеграция, инклюзия».</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bCs/>
          <w:sz w:val="24"/>
          <w:szCs w:val="24"/>
        </w:rPr>
        <w:t>Упражнение «Два портрета».</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bCs/>
          <w:sz w:val="24"/>
          <w:szCs w:val="24"/>
        </w:rPr>
        <w:t>Составление схемы «Медицинская и социальная модели понимания инвалидности».</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bCs/>
          <w:sz w:val="24"/>
          <w:szCs w:val="24"/>
        </w:rPr>
        <w:t>Анализ основных международных документов в области инклюзивного образования.</w:t>
      </w:r>
    </w:p>
    <w:p w:rsidR="009B75A4" w:rsidRPr="00683790" w:rsidRDefault="009B75A4" w:rsidP="00D569D9">
      <w:pPr>
        <w:widowControl w:val="0"/>
        <w:numPr>
          <w:ilvl w:val="0"/>
          <w:numId w:val="33"/>
        </w:numPr>
        <w:shd w:val="clear" w:color="auto" w:fill="FFFFFF"/>
        <w:tabs>
          <w:tab w:val="left" w:pos="851"/>
        </w:tabs>
        <w:spacing w:after="0" w:line="240" w:lineRule="auto"/>
        <w:ind w:firstLine="567"/>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Работа в </w:t>
      </w:r>
      <w:proofErr w:type="spellStart"/>
      <w:r w:rsidRPr="00683790">
        <w:rPr>
          <w:rFonts w:ascii="Times New Roman" w:eastAsia="Calibri" w:hAnsi="Times New Roman" w:cs="Times New Roman"/>
          <w:sz w:val="24"/>
          <w:szCs w:val="24"/>
        </w:rPr>
        <w:t>микрогруппах</w:t>
      </w:r>
      <w:proofErr w:type="spellEnd"/>
      <w:r w:rsidRPr="00683790">
        <w:rPr>
          <w:rFonts w:ascii="Times New Roman" w:eastAsia="Calibri" w:hAnsi="Times New Roman" w:cs="Times New Roman"/>
          <w:sz w:val="24"/>
          <w:szCs w:val="24"/>
        </w:rPr>
        <w:t>. Заполнение таблицы «Преимущества и риски интегрированного обучения и воспитания». Общее обсуждение таблицы.</w:t>
      </w:r>
    </w:p>
    <w:p w:rsidR="009B75A4" w:rsidRPr="00683790" w:rsidRDefault="009B75A4" w:rsidP="00446E78">
      <w:pPr>
        <w:widowControl w:val="0"/>
        <w:spacing w:after="0" w:line="240" w:lineRule="auto"/>
        <w:ind w:left="567"/>
        <w:jc w:val="both"/>
        <w:rPr>
          <w:rFonts w:ascii="Times New Roman" w:eastAsia="Times New Roman" w:hAnsi="Times New Roman" w:cs="Times New Roman"/>
          <w:b/>
          <w:i/>
          <w:sz w:val="24"/>
          <w:szCs w:val="24"/>
        </w:rPr>
      </w:pPr>
    </w:p>
    <w:p w:rsidR="009B75A4" w:rsidRPr="00683790" w:rsidRDefault="009B75A4" w:rsidP="00446E78">
      <w:pPr>
        <w:widowControl w:val="0"/>
        <w:spacing w:after="0" w:line="240" w:lineRule="auto"/>
        <w:ind w:left="567"/>
        <w:jc w:val="both"/>
        <w:rPr>
          <w:rFonts w:ascii="Times New Roman" w:eastAsia="Times New Roman" w:hAnsi="Times New Roman" w:cs="Times New Roman"/>
          <w:b/>
          <w:i/>
          <w:sz w:val="24"/>
          <w:szCs w:val="24"/>
        </w:rPr>
      </w:pPr>
      <w:r w:rsidRPr="00683790">
        <w:rPr>
          <w:rFonts w:ascii="Times New Roman" w:eastAsia="Times New Roman" w:hAnsi="Times New Roman" w:cs="Times New Roman"/>
          <w:b/>
          <w:i/>
          <w:sz w:val="24"/>
          <w:szCs w:val="24"/>
        </w:rPr>
        <w:t>Темы докладов и рефератов, задания для самостоятельной работы</w:t>
      </w:r>
    </w:p>
    <w:p w:rsidR="009B75A4" w:rsidRPr="00683790" w:rsidRDefault="009B75A4" w:rsidP="00D569D9">
      <w:pPr>
        <w:widowControl w:val="0"/>
        <w:numPr>
          <w:ilvl w:val="3"/>
          <w:numId w:val="33"/>
        </w:numPr>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Концепция «нормализации» жизнедеятельности лиц с инвалидностью.</w:t>
      </w:r>
    </w:p>
    <w:p w:rsidR="009B75A4" w:rsidRPr="00683790" w:rsidRDefault="009B75A4" w:rsidP="00D569D9">
      <w:pPr>
        <w:widowControl w:val="0"/>
        <w:numPr>
          <w:ilvl w:val="3"/>
          <w:numId w:val="33"/>
        </w:numPr>
        <w:spacing w:after="0" w:line="240" w:lineRule="auto"/>
        <w:ind w:left="426" w:hanging="426"/>
        <w:contextualSpacing/>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Саламанкская</w:t>
      </w:r>
      <w:proofErr w:type="spellEnd"/>
      <w:r w:rsidRPr="00683790">
        <w:rPr>
          <w:rFonts w:ascii="Times New Roman" w:eastAsia="Times New Roman" w:hAnsi="Times New Roman" w:cs="Times New Roman"/>
          <w:sz w:val="24"/>
          <w:szCs w:val="24"/>
        </w:rPr>
        <w:t xml:space="preserve"> Декларация </w:t>
      </w:r>
      <w:r w:rsidRPr="00683790">
        <w:rPr>
          <w:rFonts w:ascii="Times New Roman" w:eastAsia="Calibri" w:hAnsi="Times New Roman" w:cs="Times New Roman"/>
          <w:sz w:val="24"/>
          <w:szCs w:val="24"/>
        </w:rPr>
        <w:t>о принципах, политике и практической деятельности в сфере образования лиц с особыми потребностями.</w:t>
      </w:r>
    </w:p>
    <w:p w:rsidR="009B75A4" w:rsidRPr="00683790" w:rsidRDefault="009B75A4" w:rsidP="00D569D9">
      <w:pPr>
        <w:widowControl w:val="0"/>
        <w:numPr>
          <w:ilvl w:val="3"/>
          <w:numId w:val="33"/>
        </w:numPr>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Конвенция ООН о правах инвалидов.</w:t>
      </w:r>
    </w:p>
    <w:p w:rsidR="009B75A4" w:rsidRPr="00683790" w:rsidRDefault="009B75A4" w:rsidP="00D569D9">
      <w:pPr>
        <w:widowControl w:val="0"/>
        <w:numPr>
          <w:ilvl w:val="3"/>
          <w:numId w:val="33"/>
        </w:numPr>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«Декларация независимости инвалида» Н. </w:t>
      </w:r>
      <w:proofErr w:type="spellStart"/>
      <w:r w:rsidRPr="00683790">
        <w:rPr>
          <w:rFonts w:ascii="Times New Roman" w:eastAsia="Times New Roman" w:hAnsi="Times New Roman" w:cs="Times New Roman"/>
          <w:sz w:val="24"/>
          <w:szCs w:val="24"/>
        </w:rPr>
        <w:t>Кунца</w:t>
      </w:r>
      <w:proofErr w:type="spellEnd"/>
      <w:r w:rsidRPr="00683790">
        <w:rPr>
          <w:rFonts w:ascii="Times New Roman" w:eastAsia="Times New Roman" w:hAnsi="Times New Roman" w:cs="Times New Roman"/>
          <w:sz w:val="24"/>
          <w:szCs w:val="24"/>
        </w:rPr>
        <w:t xml:space="preserve">. </w:t>
      </w:r>
    </w:p>
    <w:p w:rsidR="009B75A4" w:rsidRPr="00683790" w:rsidRDefault="009B75A4" w:rsidP="00D569D9">
      <w:pPr>
        <w:widowControl w:val="0"/>
        <w:numPr>
          <w:ilvl w:val="3"/>
          <w:numId w:val="33"/>
        </w:numPr>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Концепция развития инклюзивного образования лиц с ОПФР в Республике Беларусь.</w:t>
      </w:r>
    </w:p>
    <w:p w:rsidR="009B75A4" w:rsidRPr="00683790" w:rsidRDefault="009B75A4" w:rsidP="00446E78">
      <w:pPr>
        <w:widowControl w:val="0"/>
        <w:shd w:val="clear" w:color="auto" w:fill="FFFFFF"/>
        <w:spacing w:after="0" w:line="240" w:lineRule="auto"/>
        <w:ind w:firstLine="567"/>
        <w:jc w:val="center"/>
        <w:rPr>
          <w:rFonts w:ascii="Times New Roman" w:eastAsia="Calibri" w:hAnsi="Times New Roman" w:cs="Times New Roman"/>
          <w:b/>
          <w:bCs/>
          <w:color w:val="000000"/>
          <w:sz w:val="24"/>
          <w:szCs w:val="24"/>
        </w:rPr>
      </w:pPr>
      <w:r w:rsidRPr="00683790">
        <w:rPr>
          <w:rFonts w:ascii="Times New Roman" w:eastAsia="Calibri" w:hAnsi="Times New Roman" w:cs="Times New Roman"/>
          <w:b/>
          <w:bCs/>
          <w:i/>
          <w:iCs/>
          <w:color w:val="000000"/>
          <w:sz w:val="24"/>
          <w:szCs w:val="24"/>
        </w:rPr>
        <w:t>Литература</w:t>
      </w:r>
    </w:p>
    <w:p w:rsidR="009B75A4" w:rsidRPr="00683790" w:rsidRDefault="009B75A4" w:rsidP="00D569D9">
      <w:pPr>
        <w:widowControl w:val="0"/>
        <w:numPr>
          <w:ilvl w:val="0"/>
          <w:numId w:val="35"/>
        </w:numPr>
        <w:tabs>
          <w:tab w:val="left" w:pos="426"/>
          <w:tab w:val="left" w:pos="709"/>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Инклюзивное образование : пособие для тренера : модули для администрации школ, педагогов, родителей и детей / М. В. </w:t>
      </w:r>
      <w:proofErr w:type="spellStart"/>
      <w:r w:rsidRPr="00683790">
        <w:rPr>
          <w:rFonts w:ascii="Times New Roman" w:eastAsia="Times New Roman" w:hAnsi="Times New Roman" w:cs="Times New Roman"/>
          <w:sz w:val="24"/>
          <w:szCs w:val="24"/>
        </w:rPr>
        <w:t>Былино</w:t>
      </w:r>
      <w:proofErr w:type="spellEnd"/>
      <w:r w:rsidRPr="00683790">
        <w:rPr>
          <w:rFonts w:ascii="Times New Roman" w:eastAsia="Times New Roman" w:hAnsi="Times New Roman" w:cs="Times New Roman"/>
          <w:sz w:val="24"/>
          <w:szCs w:val="24"/>
        </w:rPr>
        <w:t xml:space="preserve"> [и др.]. – Минск : Услуга, 2015. – 248 с.</w:t>
      </w:r>
    </w:p>
    <w:p w:rsidR="009B75A4" w:rsidRPr="00683790" w:rsidRDefault="009B75A4" w:rsidP="00D569D9">
      <w:pPr>
        <w:widowControl w:val="0"/>
        <w:numPr>
          <w:ilvl w:val="0"/>
          <w:numId w:val="35"/>
        </w:numPr>
        <w:tabs>
          <w:tab w:val="left" w:pos="426"/>
          <w:tab w:val="left" w:pos="709"/>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pacing w:val="-6"/>
          <w:sz w:val="24"/>
          <w:szCs w:val="24"/>
          <w:lang w:val="be-BY"/>
        </w:rPr>
        <w:t xml:space="preserve">Концепция </w:t>
      </w:r>
      <w:r w:rsidRPr="00683790">
        <w:rPr>
          <w:rFonts w:ascii="Times New Roman" w:eastAsia="Times New Roman" w:hAnsi="Times New Roman" w:cs="Times New Roman"/>
          <w:color w:val="000000"/>
          <w:sz w:val="24"/>
          <w:szCs w:val="24"/>
        </w:rPr>
        <w:t>развития инклюзивного образования лиц с особенностями психофизического развития в Республике Беларусь [Электронный ресурс].</w:t>
      </w:r>
      <w:r w:rsidRPr="00683790">
        <w:rPr>
          <w:rFonts w:ascii="Times New Roman" w:eastAsia="Times New Roman" w:hAnsi="Times New Roman" w:cs="Times New Roman"/>
          <w:color w:val="000000"/>
          <w:sz w:val="24"/>
          <w:szCs w:val="24"/>
          <w:lang w:val="be-BY"/>
        </w:rPr>
        <w:t> </w:t>
      </w:r>
      <w:r w:rsidRPr="00683790">
        <w:rPr>
          <w:rFonts w:ascii="Times New Roman" w:eastAsia="Times New Roman" w:hAnsi="Times New Roman" w:cs="Times New Roman"/>
          <w:color w:val="000000"/>
          <w:sz w:val="24"/>
          <w:szCs w:val="24"/>
        </w:rPr>
        <w:t>–</w:t>
      </w:r>
      <w:r w:rsidRPr="00683790">
        <w:rPr>
          <w:rFonts w:ascii="Times New Roman" w:eastAsia="Times New Roman" w:hAnsi="Times New Roman" w:cs="Times New Roman"/>
          <w:color w:val="000000"/>
          <w:sz w:val="24"/>
          <w:szCs w:val="24"/>
          <w:lang w:val="be-BY"/>
        </w:rPr>
        <w:t> </w:t>
      </w:r>
      <w:r w:rsidRPr="00683790">
        <w:rPr>
          <w:rFonts w:ascii="Times New Roman" w:eastAsia="Times New Roman" w:hAnsi="Times New Roman" w:cs="Times New Roman"/>
          <w:color w:val="000000"/>
          <w:spacing w:val="-10"/>
          <w:sz w:val="24"/>
          <w:szCs w:val="24"/>
        </w:rPr>
        <w:t>Режим</w:t>
      </w:r>
      <w:r w:rsidRPr="00683790">
        <w:rPr>
          <w:rFonts w:ascii="Times New Roman" w:eastAsia="Times New Roman" w:hAnsi="Times New Roman" w:cs="Times New Roman"/>
          <w:color w:val="000000"/>
          <w:spacing w:val="-10"/>
          <w:sz w:val="24"/>
          <w:szCs w:val="24"/>
          <w:lang w:val="be-BY"/>
        </w:rPr>
        <w:t> </w:t>
      </w:r>
      <w:r w:rsidRPr="00683790">
        <w:rPr>
          <w:rFonts w:ascii="Times New Roman" w:eastAsia="Times New Roman" w:hAnsi="Times New Roman" w:cs="Times New Roman"/>
          <w:color w:val="000000"/>
          <w:spacing w:val="-6"/>
          <w:sz w:val="24"/>
          <w:szCs w:val="24"/>
        </w:rPr>
        <w:t xml:space="preserve">доступа: </w:t>
      </w:r>
      <w:r w:rsidRPr="00683790">
        <w:rPr>
          <w:rFonts w:ascii="Times New Roman" w:eastAsia="Times New Roman" w:hAnsi="Times New Roman" w:cs="Times New Roman"/>
          <w:sz w:val="24"/>
          <w:szCs w:val="24"/>
        </w:rPr>
        <w:t>asabliva.by/</w:t>
      </w:r>
      <w:proofErr w:type="spellStart"/>
      <w:r w:rsidRPr="00683790">
        <w:rPr>
          <w:rFonts w:ascii="Times New Roman" w:eastAsia="Times New Roman" w:hAnsi="Times New Roman" w:cs="Times New Roman"/>
          <w:sz w:val="24"/>
          <w:szCs w:val="24"/>
        </w:rPr>
        <w:t>sm.aspx?guid</w:t>
      </w:r>
      <w:proofErr w:type="spellEnd"/>
      <w:r w:rsidRPr="00683790">
        <w:rPr>
          <w:rFonts w:ascii="Times New Roman" w:eastAsia="Times New Roman" w:hAnsi="Times New Roman" w:cs="Times New Roman"/>
          <w:sz w:val="24"/>
          <w:szCs w:val="24"/>
        </w:rPr>
        <w:t>=91763</w:t>
      </w:r>
      <w:r w:rsidRPr="00683790">
        <w:rPr>
          <w:rFonts w:ascii="Times New Roman" w:eastAsia="Times New Roman" w:hAnsi="Times New Roman" w:cs="Times New Roman"/>
          <w:spacing w:val="-6"/>
          <w:sz w:val="24"/>
          <w:szCs w:val="24"/>
        </w:rPr>
        <w:t>. – Дата доступа: 10.04.2016</w:t>
      </w:r>
      <w:r w:rsidRPr="00683790">
        <w:rPr>
          <w:rFonts w:ascii="Times New Roman" w:eastAsia="Times New Roman" w:hAnsi="Times New Roman" w:cs="Times New Roman"/>
          <w:spacing w:val="-6"/>
          <w:sz w:val="24"/>
          <w:szCs w:val="24"/>
          <w:lang w:val="be-BY"/>
        </w:rPr>
        <w:t>.</w:t>
      </w:r>
    </w:p>
    <w:p w:rsidR="009B75A4" w:rsidRPr="00683790" w:rsidRDefault="009B75A4" w:rsidP="00D569D9">
      <w:pPr>
        <w:widowControl w:val="0"/>
        <w:numPr>
          <w:ilvl w:val="0"/>
          <w:numId w:val="35"/>
        </w:numPr>
        <w:tabs>
          <w:tab w:val="left" w:pos="426"/>
          <w:tab w:val="left" w:pos="709"/>
        </w:tabs>
        <w:spacing w:after="0" w:line="240" w:lineRule="auto"/>
        <w:ind w:left="426" w:hanging="426"/>
        <w:contextualSpacing/>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В. В. Основы инклюзивного образования: практикум / В. В. </w:t>
      </w: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xml:space="preserve">. – Мозырь : Белый Ветер, 2014. – 136 с. </w:t>
      </w:r>
      <w:r w:rsidRPr="00683790">
        <w:rPr>
          <w:rFonts w:ascii="Times New Roman" w:eastAsia="Times New Roman" w:hAnsi="Times New Roman" w:cs="Times New Roman"/>
          <w:sz w:val="24"/>
          <w:szCs w:val="24"/>
        </w:rPr>
        <w:br w:type="page"/>
      </w:r>
    </w:p>
    <w:p w:rsidR="009B75A4" w:rsidRPr="007D49E0" w:rsidRDefault="009B75A4" w:rsidP="00446E78">
      <w:pPr>
        <w:widowControl w:val="0"/>
        <w:shd w:val="clear" w:color="auto" w:fill="FFFFFF"/>
        <w:tabs>
          <w:tab w:val="left" w:pos="7282"/>
        </w:tabs>
        <w:spacing w:after="0" w:line="240" w:lineRule="auto"/>
        <w:ind w:right="34" w:firstLine="709"/>
        <w:jc w:val="both"/>
        <w:rPr>
          <w:rFonts w:ascii="Times New Roman" w:eastAsia="Times New Roman" w:hAnsi="Times New Roman" w:cs="Times New Roman"/>
          <w:b/>
          <w:color w:val="000000"/>
          <w:sz w:val="24"/>
          <w:szCs w:val="24"/>
        </w:rPr>
      </w:pPr>
    </w:p>
    <w:p w:rsidR="007D49E0" w:rsidRPr="00A42EE5" w:rsidRDefault="00683790" w:rsidP="00446E78">
      <w:pPr>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t>Практическое занятие</w:t>
      </w:r>
      <w:r w:rsidR="009B75A4" w:rsidRPr="00A42EE5">
        <w:rPr>
          <w:rFonts w:ascii="Times New Roman" w:hAnsi="Times New Roman" w:cs="Times New Roman"/>
          <w:b/>
          <w:sz w:val="28"/>
          <w:szCs w:val="28"/>
        </w:rPr>
        <w:t xml:space="preserve"> 3 </w:t>
      </w:r>
      <w:r w:rsidR="007D49E0" w:rsidRPr="00A42EE5">
        <w:rPr>
          <w:rFonts w:ascii="Times New Roman" w:eastAsia="Times New Roman" w:hAnsi="Times New Roman" w:cs="Times New Roman"/>
          <w:b/>
          <w:color w:val="000000"/>
          <w:sz w:val="28"/>
          <w:szCs w:val="28"/>
        </w:rPr>
        <w:t>Нормативно-правовые и научно-методологические основы организации специального образования в Республике Беларусь</w:t>
      </w:r>
    </w:p>
    <w:p w:rsidR="009B75A4" w:rsidRPr="007D49E0" w:rsidRDefault="009B75A4" w:rsidP="00446E78">
      <w:pPr>
        <w:widowControl w:val="0"/>
        <w:shd w:val="clear" w:color="auto" w:fill="FFFFFF"/>
        <w:tabs>
          <w:tab w:val="left" w:pos="7282"/>
        </w:tabs>
        <w:spacing w:after="0" w:line="240" w:lineRule="auto"/>
        <w:ind w:right="34" w:firstLine="709"/>
        <w:jc w:val="both"/>
        <w:rPr>
          <w:rFonts w:ascii="Times New Roman" w:eastAsia="Times New Roman" w:hAnsi="Times New Roman" w:cs="Times New Roman"/>
          <w:b/>
          <w:color w:val="000000"/>
          <w:sz w:val="24"/>
          <w:szCs w:val="24"/>
        </w:rPr>
      </w:pPr>
    </w:p>
    <w:p w:rsidR="005A3DEE" w:rsidRPr="00683790" w:rsidRDefault="005A3DEE" w:rsidP="00446E78">
      <w:pPr>
        <w:pStyle w:val="10"/>
        <w:shd w:val="clear" w:color="auto" w:fill="FFFFFF"/>
        <w:ind w:firstLine="567"/>
        <w:jc w:val="both"/>
        <w:rPr>
          <w:b/>
          <w:bCs/>
          <w:i/>
          <w:iCs/>
          <w:color w:val="000000"/>
          <w:sz w:val="24"/>
          <w:szCs w:val="24"/>
        </w:rPr>
      </w:pPr>
      <w:r w:rsidRPr="00683790">
        <w:rPr>
          <w:b/>
          <w:bCs/>
          <w:i/>
          <w:iCs/>
          <w:color w:val="000000"/>
          <w:sz w:val="24"/>
          <w:szCs w:val="24"/>
        </w:rPr>
        <w:t>Задачи:</w:t>
      </w:r>
    </w:p>
    <w:p w:rsidR="005A3DEE" w:rsidRPr="00683790" w:rsidRDefault="005A3DEE" w:rsidP="00446E78">
      <w:pPr>
        <w:pStyle w:val="10"/>
        <w:shd w:val="clear" w:color="auto" w:fill="FFFFFF"/>
        <w:ind w:firstLine="567"/>
        <w:jc w:val="both"/>
        <w:rPr>
          <w:color w:val="000000"/>
          <w:sz w:val="24"/>
          <w:szCs w:val="24"/>
        </w:rPr>
      </w:pPr>
      <w:r w:rsidRPr="00683790">
        <w:rPr>
          <w:color w:val="000000"/>
          <w:sz w:val="24"/>
          <w:szCs w:val="24"/>
        </w:rPr>
        <w:t xml:space="preserve">- систематизировать знания студентов об </w:t>
      </w:r>
      <w:r w:rsidRPr="00683790">
        <w:rPr>
          <w:rFonts w:eastAsia="Times New Roman"/>
          <w:color w:val="000000"/>
          <w:sz w:val="24"/>
          <w:szCs w:val="24"/>
        </w:rPr>
        <w:t>организации специального образования в Республике Беларусь</w:t>
      </w:r>
      <w:r w:rsidRPr="00683790">
        <w:rPr>
          <w:color w:val="000000"/>
          <w:sz w:val="24"/>
          <w:szCs w:val="24"/>
        </w:rPr>
        <w:t>;</w:t>
      </w:r>
    </w:p>
    <w:p w:rsidR="005A3DEE" w:rsidRPr="00683790" w:rsidRDefault="005A3DEE" w:rsidP="00446E78">
      <w:pPr>
        <w:pStyle w:val="10"/>
        <w:shd w:val="clear" w:color="auto" w:fill="FFFFFF"/>
        <w:ind w:firstLine="567"/>
        <w:jc w:val="both"/>
        <w:rPr>
          <w:color w:val="000000"/>
          <w:sz w:val="24"/>
          <w:szCs w:val="24"/>
        </w:rPr>
      </w:pPr>
      <w:r w:rsidRPr="00683790">
        <w:rPr>
          <w:color w:val="000000"/>
          <w:sz w:val="24"/>
          <w:szCs w:val="24"/>
        </w:rPr>
        <w:t xml:space="preserve">- </w:t>
      </w:r>
      <w:r w:rsidRPr="00683790">
        <w:rPr>
          <w:sz w:val="24"/>
          <w:szCs w:val="24"/>
        </w:rPr>
        <w:t xml:space="preserve">актуализировать знания студентов о специфике разработки учебных планов </w:t>
      </w:r>
      <w:r w:rsidRPr="00683790">
        <w:rPr>
          <w:color w:val="000000"/>
          <w:sz w:val="24"/>
          <w:szCs w:val="24"/>
        </w:rPr>
        <w:t>классов (групп) интегрированного обучения и воспитания</w:t>
      </w:r>
      <w:r w:rsidRPr="00683790">
        <w:rPr>
          <w:sz w:val="24"/>
          <w:szCs w:val="24"/>
        </w:rPr>
        <w:t>;</w:t>
      </w:r>
    </w:p>
    <w:p w:rsidR="005A3DEE" w:rsidRPr="00683790" w:rsidRDefault="005A3DEE" w:rsidP="00446E78">
      <w:pPr>
        <w:pStyle w:val="10"/>
        <w:shd w:val="clear" w:color="auto" w:fill="FFFFFF"/>
        <w:ind w:left="-567" w:firstLine="1134"/>
        <w:jc w:val="both"/>
        <w:rPr>
          <w:color w:val="000000"/>
          <w:sz w:val="24"/>
          <w:szCs w:val="24"/>
        </w:rPr>
      </w:pPr>
      <w:r w:rsidRPr="00683790">
        <w:rPr>
          <w:color w:val="000000"/>
          <w:sz w:val="24"/>
          <w:szCs w:val="24"/>
        </w:rPr>
        <w:t>- формировать умения анализировать нормативную документацию.</w:t>
      </w:r>
    </w:p>
    <w:p w:rsidR="005A3DEE" w:rsidRPr="00683790" w:rsidRDefault="005A3DEE" w:rsidP="00446E78">
      <w:pPr>
        <w:widowControl w:val="0"/>
        <w:shd w:val="clear" w:color="auto" w:fill="FFFFFF"/>
        <w:spacing w:after="0" w:line="240" w:lineRule="auto"/>
        <w:ind w:left="14" w:right="48" w:firstLine="703"/>
        <w:jc w:val="both"/>
        <w:rPr>
          <w:rFonts w:ascii="Times New Roman" w:eastAsia="Times New Roman" w:hAnsi="Times New Roman" w:cs="Times New Roman"/>
          <w:color w:val="000000"/>
          <w:sz w:val="24"/>
          <w:szCs w:val="24"/>
        </w:rPr>
      </w:pPr>
    </w:p>
    <w:p w:rsidR="008337D4" w:rsidRPr="00683790" w:rsidRDefault="008337D4" w:rsidP="00446E78">
      <w:pPr>
        <w:widowControl w:val="0"/>
        <w:shd w:val="clear" w:color="auto" w:fill="FFFFFF"/>
        <w:spacing w:after="0" w:line="240" w:lineRule="auto"/>
        <w:ind w:firstLine="567"/>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Задания для подготовки к занятию</w:t>
      </w:r>
    </w:p>
    <w:p w:rsidR="008337D4" w:rsidRPr="00683790" w:rsidRDefault="008337D4" w:rsidP="00D569D9">
      <w:pPr>
        <w:widowControl w:val="0"/>
        <w:numPr>
          <w:ilvl w:val="6"/>
          <w:numId w:val="38"/>
        </w:numPr>
        <w:shd w:val="clear" w:color="auto" w:fill="FFFFFF"/>
        <w:tabs>
          <w:tab w:val="left" w:pos="284"/>
        </w:tabs>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bCs/>
          <w:iCs/>
          <w:color w:val="000000"/>
          <w:sz w:val="24"/>
          <w:szCs w:val="24"/>
        </w:rPr>
        <w:t xml:space="preserve"> </w:t>
      </w:r>
      <w:r w:rsidRPr="00683790">
        <w:rPr>
          <w:rFonts w:ascii="Times New Roman" w:eastAsia="Calibri" w:hAnsi="Times New Roman" w:cs="Times New Roman"/>
          <w:color w:val="000000"/>
          <w:sz w:val="24"/>
          <w:szCs w:val="24"/>
        </w:rPr>
        <w:t>Актуализировать лекционный материал по теме занятия.</w:t>
      </w:r>
    </w:p>
    <w:p w:rsidR="008337D4" w:rsidRPr="00683790" w:rsidRDefault="008337D4" w:rsidP="00446E78">
      <w:pPr>
        <w:widowControl w:val="0"/>
        <w:shd w:val="clear" w:color="auto" w:fill="FFFFFF"/>
        <w:spacing w:after="0" w:line="240" w:lineRule="auto"/>
        <w:ind w:left="14" w:right="48"/>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2. Проанализировать н</w:t>
      </w:r>
      <w:r w:rsidR="005A3DEE" w:rsidRPr="00683790">
        <w:rPr>
          <w:rFonts w:ascii="Times New Roman" w:eastAsia="Times New Roman" w:hAnsi="Times New Roman" w:cs="Times New Roman"/>
          <w:color w:val="000000"/>
          <w:sz w:val="24"/>
          <w:szCs w:val="24"/>
        </w:rPr>
        <w:t xml:space="preserve">ормативные правовые документы, на основе которых организовано специальное образование лиц с особенностями психофизического развития в Республике Беларусь. </w:t>
      </w:r>
    </w:p>
    <w:p w:rsidR="005A3DEE" w:rsidRPr="00683790" w:rsidRDefault="008337D4" w:rsidP="00446E78">
      <w:pPr>
        <w:widowControl w:val="0"/>
        <w:shd w:val="clear" w:color="auto" w:fill="FFFFFF"/>
        <w:spacing w:after="0" w:line="240" w:lineRule="auto"/>
        <w:ind w:left="14" w:right="48"/>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3. Дайте о</w:t>
      </w:r>
      <w:r w:rsidR="005A3DEE" w:rsidRPr="00683790">
        <w:rPr>
          <w:rFonts w:ascii="Times New Roman" w:eastAsia="Times New Roman" w:hAnsi="Times New Roman" w:cs="Times New Roman"/>
          <w:color w:val="000000"/>
          <w:sz w:val="24"/>
          <w:szCs w:val="24"/>
        </w:rPr>
        <w:t>бщ</w:t>
      </w:r>
      <w:r w:rsidRPr="00683790">
        <w:rPr>
          <w:rFonts w:ascii="Times New Roman" w:eastAsia="Times New Roman" w:hAnsi="Times New Roman" w:cs="Times New Roman"/>
          <w:color w:val="000000"/>
          <w:sz w:val="24"/>
          <w:szCs w:val="24"/>
        </w:rPr>
        <w:t>ую</w:t>
      </w:r>
      <w:r w:rsidR="005A3DEE" w:rsidRPr="00683790">
        <w:rPr>
          <w:rFonts w:ascii="Times New Roman" w:eastAsia="Times New Roman" w:hAnsi="Times New Roman" w:cs="Times New Roman"/>
          <w:color w:val="000000"/>
          <w:sz w:val="24"/>
          <w:szCs w:val="24"/>
        </w:rPr>
        <w:t xml:space="preserve"> характеристик</w:t>
      </w:r>
      <w:r w:rsidRPr="00683790">
        <w:rPr>
          <w:rFonts w:ascii="Times New Roman" w:eastAsia="Times New Roman" w:hAnsi="Times New Roman" w:cs="Times New Roman"/>
          <w:color w:val="000000"/>
          <w:sz w:val="24"/>
          <w:szCs w:val="24"/>
        </w:rPr>
        <w:t>у</w:t>
      </w:r>
      <w:r w:rsidR="005A3DEE" w:rsidRPr="00683790">
        <w:rPr>
          <w:rFonts w:ascii="Times New Roman" w:eastAsia="Times New Roman" w:hAnsi="Times New Roman" w:cs="Times New Roman"/>
          <w:color w:val="000000"/>
          <w:sz w:val="24"/>
          <w:szCs w:val="24"/>
        </w:rPr>
        <w:t xml:space="preserve"> учреждений специального образования (центра коррекционно-развивающего обучения и реабилитации, специального дошкольного учреждения, </w:t>
      </w:r>
      <w:r w:rsidR="005A3DEE" w:rsidRPr="00683790">
        <w:rPr>
          <w:rFonts w:ascii="Times New Roman" w:eastAsia="Times New Roman" w:hAnsi="Times New Roman" w:cs="Times New Roman"/>
          <w:color w:val="000000"/>
          <w:spacing w:val="1"/>
          <w:sz w:val="24"/>
          <w:szCs w:val="24"/>
        </w:rPr>
        <w:t xml:space="preserve">специальной  общеобразовательной школы (специальной </w:t>
      </w:r>
      <w:r w:rsidR="005A3DEE" w:rsidRPr="00683790">
        <w:rPr>
          <w:rFonts w:ascii="Times New Roman" w:eastAsia="Times New Roman" w:hAnsi="Times New Roman" w:cs="Times New Roman"/>
          <w:color w:val="000000"/>
          <w:sz w:val="24"/>
          <w:szCs w:val="24"/>
        </w:rPr>
        <w:t xml:space="preserve">общеобразовательной школы-интерната), вспомогательной школы (вспомогательной школы-интерната) согласно Кодекса Республики Беларусь об образовании и соответствующих Положений. </w:t>
      </w:r>
    </w:p>
    <w:p w:rsidR="005A3DEE" w:rsidRPr="00683790" w:rsidRDefault="008337D4" w:rsidP="00446E78">
      <w:pPr>
        <w:widowControl w:val="0"/>
        <w:shd w:val="clear" w:color="auto" w:fill="FFFFFF"/>
        <w:spacing w:after="0" w:line="240" w:lineRule="auto"/>
        <w:ind w:left="14" w:right="48"/>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4. О</w:t>
      </w:r>
      <w:r w:rsidR="005A3DEE" w:rsidRPr="00683790">
        <w:rPr>
          <w:rFonts w:ascii="Times New Roman" w:eastAsia="Times New Roman" w:hAnsi="Times New Roman" w:cs="Times New Roman"/>
          <w:color w:val="000000"/>
          <w:sz w:val="24"/>
          <w:szCs w:val="24"/>
        </w:rPr>
        <w:t>характери</w:t>
      </w:r>
      <w:r w:rsidRPr="00683790">
        <w:rPr>
          <w:rFonts w:ascii="Times New Roman" w:eastAsia="Times New Roman" w:hAnsi="Times New Roman" w:cs="Times New Roman"/>
          <w:color w:val="000000"/>
          <w:sz w:val="24"/>
          <w:szCs w:val="24"/>
        </w:rPr>
        <w:t>зуйте интегрированное</w:t>
      </w:r>
      <w:r w:rsidR="005A3DEE" w:rsidRPr="00683790">
        <w:rPr>
          <w:rFonts w:ascii="Times New Roman" w:eastAsia="Times New Roman" w:hAnsi="Times New Roman" w:cs="Times New Roman"/>
          <w:color w:val="000000"/>
          <w:sz w:val="24"/>
          <w:szCs w:val="24"/>
        </w:rPr>
        <w:t xml:space="preserve"> обучени</w:t>
      </w:r>
      <w:r w:rsidRPr="00683790">
        <w:rPr>
          <w:rFonts w:ascii="Times New Roman" w:eastAsia="Times New Roman" w:hAnsi="Times New Roman" w:cs="Times New Roman"/>
          <w:color w:val="000000"/>
          <w:sz w:val="24"/>
          <w:szCs w:val="24"/>
        </w:rPr>
        <w:t>е и воспитание</w:t>
      </w:r>
      <w:r w:rsidR="005A3DEE" w:rsidRPr="00683790">
        <w:rPr>
          <w:rFonts w:ascii="Times New Roman" w:eastAsia="Times New Roman" w:hAnsi="Times New Roman" w:cs="Times New Roman"/>
          <w:color w:val="000000"/>
          <w:sz w:val="24"/>
          <w:szCs w:val="24"/>
        </w:rPr>
        <w:t xml:space="preserve"> в Республике Беларусь согласно Кодексу Республики Беларусь об образовании и </w:t>
      </w:r>
      <w:r w:rsidR="005A3DEE" w:rsidRPr="00683790">
        <w:rPr>
          <w:rFonts w:ascii="Times New Roman" w:eastAsia="Times New Roman" w:hAnsi="Times New Roman" w:cs="Times New Roman"/>
          <w:sz w:val="24"/>
          <w:szCs w:val="24"/>
        </w:rPr>
        <w:t>Инструкции о порядке создания специальных групп, групп интегрированного обучения и воспитания, специальных классов, классов интегрированного обучения и воспитания и организации образовательного процесса в них</w:t>
      </w:r>
      <w:r w:rsidR="005A3DEE" w:rsidRPr="00683790">
        <w:rPr>
          <w:rFonts w:ascii="Times New Roman" w:eastAsia="Times New Roman" w:hAnsi="Times New Roman" w:cs="Times New Roman"/>
          <w:color w:val="000000"/>
          <w:sz w:val="24"/>
          <w:szCs w:val="24"/>
        </w:rPr>
        <w:t>. Формы интегрированного обучения и воспитания: специальные группы (классы), группы (классы) интегрированного обучения и воспитания. Вопросы интегрированного обучения и воспитания в Инструктивно-методических письмах Министерства образования Республики Беларусь.</w:t>
      </w:r>
    </w:p>
    <w:p w:rsidR="008337D4" w:rsidRPr="00683790" w:rsidRDefault="008337D4" w:rsidP="00446E78">
      <w:pPr>
        <w:widowControl w:val="0"/>
        <w:spacing w:after="0" w:line="240" w:lineRule="auto"/>
        <w:ind w:left="567"/>
        <w:jc w:val="both"/>
        <w:rPr>
          <w:rFonts w:ascii="Times New Roman" w:eastAsia="Times New Roman" w:hAnsi="Times New Roman" w:cs="Times New Roman"/>
          <w:b/>
          <w:i/>
          <w:sz w:val="24"/>
          <w:szCs w:val="24"/>
        </w:rPr>
      </w:pPr>
    </w:p>
    <w:p w:rsidR="008337D4" w:rsidRPr="00683790" w:rsidRDefault="008337D4" w:rsidP="00446E78">
      <w:pPr>
        <w:widowControl w:val="0"/>
        <w:spacing w:after="0" w:line="240" w:lineRule="auto"/>
        <w:ind w:left="567"/>
        <w:jc w:val="both"/>
        <w:rPr>
          <w:rFonts w:ascii="Times New Roman" w:eastAsia="Times New Roman" w:hAnsi="Times New Roman" w:cs="Times New Roman"/>
          <w:b/>
          <w:i/>
          <w:sz w:val="24"/>
          <w:szCs w:val="24"/>
        </w:rPr>
      </w:pPr>
      <w:r w:rsidRPr="00683790">
        <w:rPr>
          <w:rFonts w:ascii="Times New Roman" w:eastAsia="Times New Roman" w:hAnsi="Times New Roman" w:cs="Times New Roman"/>
          <w:b/>
          <w:i/>
          <w:sz w:val="24"/>
          <w:szCs w:val="24"/>
        </w:rPr>
        <w:t>Темы докладов и рефератов, задания для самостоятельной работы</w:t>
      </w:r>
    </w:p>
    <w:p w:rsidR="005A3DEE" w:rsidRPr="00683790" w:rsidRDefault="005A3DEE" w:rsidP="00446E78">
      <w:pPr>
        <w:widowControl w:val="0"/>
        <w:shd w:val="clear" w:color="auto" w:fill="FFFFFF"/>
        <w:spacing w:after="0" w:line="240" w:lineRule="auto"/>
        <w:ind w:left="14" w:right="48" w:firstLine="703"/>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Специальное образование и коррекционно-педагогическая помощь: назначение коррекционно-педагогической помощи; Положение о пункте коррекционно-педагогической помощи; перспективы развития коррекционно-педагогической помощи с учетом тенденции развития инклюзивного образования.</w:t>
      </w:r>
    </w:p>
    <w:p w:rsidR="005A3DEE" w:rsidRPr="00683790" w:rsidRDefault="005A3DEE" w:rsidP="00446E78">
      <w:pPr>
        <w:widowControl w:val="0"/>
        <w:shd w:val="clear" w:color="auto" w:fill="FFFFFF"/>
        <w:spacing w:after="0" w:line="240" w:lineRule="auto"/>
        <w:ind w:left="14" w:right="19" w:firstLine="703"/>
        <w:jc w:val="both"/>
        <w:rPr>
          <w:rFonts w:ascii="Times New Roman" w:eastAsia="Times New Roman" w:hAnsi="Times New Roman" w:cs="Times New Roman"/>
          <w:sz w:val="24"/>
          <w:szCs w:val="24"/>
        </w:rPr>
      </w:pPr>
      <w:r w:rsidRPr="00683790">
        <w:rPr>
          <w:rFonts w:ascii="Times New Roman" w:eastAsia="Times New Roman" w:hAnsi="Times New Roman" w:cs="Times New Roman"/>
          <w:color w:val="000000"/>
          <w:sz w:val="24"/>
          <w:szCs w:val="24"/>
        </w:rPr>
        <w:t>Положения Л.С. </w:t>
      </w:r>
      <w:r w:rsidRPr="00683790">
        <w:rPr>
          <w:rFonts w:ascii="Times New Roman" w:eastAsia="Times New Roman" w:hAnsi="Times New Roman" w:cs="Times New Roman"/>
          <w:sz w:val="24"/>
          <w:szCs w:val="24"/>
        </w:rPr>
        <w:t>Выготского о коллективе как факторе развития ребенка с особенностями психофизического развития – теоретическое основание интегрированного обучения и воспитания</w:t>
      </w:r>
      <w:r w:rsidRPr="00683790">
        <w:rPr>
          <w:rFonts w:ascii="Times New Roman" w:eastAsia="Times New Roman" w:hAnsi="Times New Roman" w:cs="Times New Roman"/>
          <w:color w:val="000000"/>
          <w:sz w:val="24"/>
          <w:szCs w:val="24"/>
        </w:rPr>
        <w:t>. Структурно-содержательная модель образовательной интеграции. А</w:t>
      </w:r>
      <w:r w:rsidRPr="00683790">
        <w:rPr>
          <w:rFonts w:ascii="Times New Roman" w:eastAsia="Times New Roman" w:hAnsi="Times New Roman" w:cs="Times New Roman"/>
          <w:sz w:val="24"/>
          <w:szCs w:val="24"/>
        </w:rPr>
        <w:t xml:space="preserve">даптация условий учреждения образования к потребностям учащихся и педагогов.  Персонализация процесса </w:t>
      </w:r>
      <w:r w:rsidRPr="00683790">
        <w:rPr>
          <w:rFonts w:ascii="Times New Roman" w:eastAsia="Times New Roman" w:hAnsi="Times New Roman" w:cs="Times New Roman"/>
          <w:color w:val="000000"/>
          <w:sz w:val="24"/>
          <w:szCs w:val="24"/>
        </w:rPr>
        <w:t>интегрированного обучения и воспитания</w:t>
      </w:r>
      <w:r w:rsidRPr="00683790">
        <w:rPr>
          <w:rFonts w:ascii="Times New Roman" w:eastAsia="Times New Roman" w:hAnsi="Times New Roman" w:cs="Times New Roman"/>
          <w:sz w:val="24"/>
          <w:szCs w:val="24"/>
        </w:rPr>
        <w:t xml:space="preserve">.  Ожидания успехов в обучении. Формирование «нового» школьного сообщества. </w:t>
      </w:r>
    </w:p>
    <w:p w:rsidR="00A42EE5" w:rsidRPr="00683790" w:rsidRDefault="00A42EE5" w:rsidP="00446E78">
      <w:pPr>
        <w:widowControl w:val="0"/>
        <w:shd w:val="clear" w:color="auto" w:fill="FFFFFF"/>
        <w:tabs>
          <w:tab w:val="left" w:pos="7282"/>
        </w:tabs>
        <w:spacing w:after="0" w:line="240" w:lineRule="auto"/>
        <w:ind w:right="34" w:firstLine="709"/>
        <w:jc w:val="both"/>
        <w:rPr>
          <w:rFonts w:ascii="Times New Roman" w:hAnsi="Times New Roman" w:cs="Times New Roman"/>
          <w:b/>
          <w:sz w:val="24"/>
          <w:szCs w:val="24"/>
        </w:rPr>
      </w:pPr>
    </w:p>
    <w:p w:rsidR="00A42EE5" w:rsidRPr="00683790" w:rsidRDefault="00A42EE5" w:rsidP="00446E78">
      <w:pPr>
        <w:widowControl w:val="0"/>
        <w:shd w:val="clear" w:color="auto" w:fill="FFFFFF"/>
        <w:tabs>
          <w:tab w:val="left" w:pos="7282"/>
        </w:tabs>
        <w:spacing w:after="0" w:line="240" w:lineRule="auto"/>
        <w:ind w:right="34" w:firstLine="709"/>
        <w:jc w:val="both"/>
        <w:rPr>
          <w:rFonts w:ascii="Times New Roman" w:hAnsi="Times New Roman" w:cs="Times New Roman"/>
          <w:b/>
          <w:sz w:val="24"/>
          <w:szCs w:val="24"/>
        </w:rPr>
      </w:pPr>
    </w:p>
    <w:p w:rsidR="007D49E0" w:rsidRPr="00A42EE5" w:rsidRDefault="00683790" w:rsidP="00446E78">
      <w:pPr>
        <w:pageBreakBefore/>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lastRenderedPageBreak/>
        <w:t>Практическое занятие</w:t>
      </w:r>
      <w:r w:rsidRPr="00A42EE5">
        <w:rPr>
          <w:rFonts w:ascii="Times New Roman" w:hAnsi="Times New Roman" w:cs="Times New Roman"/>
          <w:b/>
          <w:sz w:val="28"/>
          <w:szCs w:val="28"/>
        </w:rPr>
        <w:t xml:space="preserve"> </w:t>
      </w:r>
      <w:r w:rsidR="009B75A4" w:rsidRPr="00A42EE5">
        <w:rPr>
          <w:rFonts w:ascii="Times New Roman" w:hAnsi="Times New Roman" w:cs="Times New Roman"/>
          <w:b/>
          <w:sz w:val="28"/>
          <w:szCs w:val="28"/>
        </w:rPr>
        <w:t xml:space="preserve">4 </w:t>
      </w:r>
      <w:r w:rsidR="007D49E0" w:rsidRPr="00A42EE5">
        <w:rPr>
          <w:rFonts w:ascii="Times New Roman" w:eastAsia="Times New Roman" w:hAnsi="Times New Roman" w:cs="Times New Roman"/>
          <w:b/>
          <w:color w:val="000000"/>
          <w:sz w:val="28"/>
          <w:szCs w:val="28"/>
        </w:rPr>
        <w:t>Организация образовательного процесса в условиях интегрированного обучения и  воспитания и инклюзивного образования</w:t>
      </w:r>
    </w:p>
    <w:p w:rsidR="009B75A4"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8"/>
          <w:szCs w:val="28"/>
        </w:rPr>
      </w:pP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Задачи:</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color w:val="000000"/>
          <w:sz w:val="24"/>
          <w:szCs w:val="24"/>
        </w:rPr>
        <w:t xml:space="preserve">- систематизировать знания студентов об основных подходах и требованиях к организации адаптивной образовательной среды </w:t>
      </w:r>
      <w:r w:rsidRPr="00683790">
        <w:rPr>
          <w:rFonts w:ascii="Times New Roman" w:eastAsia="Calibri" w:hAnsi="Times New Roman" w:cs="Times New Roman"/>
          <w:color w:val="000000"/>
          <w:spacing w:val="-8"/>
          <w:sz w:val="24"/>
          <w:szCs w:val="24"/>
        </w:rPr>
        <w:t xml:space="preserve">для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pacing w:val="-8"/>
          <w:sz w:val="24"/>
          <w:szCs w:val="24"/>
        </w:rPr>
        <w:t>;</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умения анализировать особенности организации образовательной среды </w:t>
      </w:r>
      <w:r w:rsidRPr="00683790">
        <w:rPr>
          <w:rFonts w:ascii="Times New Roman" w:eastAsia="Calibri" w:hAnsi="Times New Roman" w:cs="Times New Roman"/>
          <w:color w:val="000000"/>
          <w:spacing w:val="-8"/>
          <w:sz w:val="24"/>
          <w:szCs w:val="24"/>
        </w:rPr>
        <w:t>условиях интегрированного обучения и воспитания и инклюзивного образования</w:t>
      </w:r>
      <w:r w:rsidRPr="00683790">
        <w:rPr>
          <w:rFonts w:ascii="Times New Roman" w:eastAsia="Calibri" w:hAnsi="Times New Roman" w:cs="Times New Roman"/>
          <w:color w:val="000000"/>
          <w:sz w:val="24"/>
          <w:szCs w:val="24"/>
        </w:rPr>
        <w:t>;</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умения дифференцировать учебный материал для различных категорий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умения </w:t>
      </w:r>
      <w:proofErr w:type="spellStart"/>
      <w:r w:rsidRPr="00683790">
        <w:rPr>
          <w:rFonts w:ascii="Times New Roman" w:eastAsia="Calibri" w:hAnsi="Times New Roman" w:cs="Times New Roman"/>
          <w:color w:val="000000"/>
          <w:sz w:val="24"/>
          <w:szCs w:val="24"/>
        </w:rPr>
        <w:t>осуществляь</w:t>
      </w:r>
      <w:proofErr w:type="spellEnd"/>
      <w:r w:rsidRPr="00683790">
        <w:rPr>
          <w:rFonts w:ascii="Times New Roman" w:eastAsia="Calibri" w:hAnsi="Times New Roman" w:cs="Times New Roman"/>
          <w:color w:val="000000"/>
          <w:sz w:val="24"/>
          <w:szCs w:val="24"/>
        </w:rPr>
        <w:t xml:space="preserve"> анализ учебного средства. </w:t>
      </w:r>
    </w:p>
    <w:p w:rsidR="002345C1" w:rsidRPr="00683790" w:rsidRDefault="002345C1"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умения моделировать элементы адаптивной образовательной среды для различных категорий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 xml:space="preserve">. </w:t>
      </w: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Задания для подготовки к занятию</w:t>
      </w:r>
    </w:p>
    <w:p w:rsidR="00FE6531" w:rsidRPr="00683790" w:rsidRDefault="009B75A4" w:rsidP="00D569D9">
      <w:pPr>
        <w:widowControl w:val="0"/>
        <w:numPr>
          <w:ilvl w:val="6"/>
          <w:numId w:val="38"/>
        </w:numPr>
        <w:shd w:val="clear" w:color="auto" w:fill="FFFFFF"/>
        <w:tabs>
          <w:tab w:val="left" w:pos="284"/>
        </w:tabs>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bCs/>
          <w:iCs/>
          <w:color w:val="000000"/>
          <w:sz w:val="24"/>
          <w:szCs w:val="24"/>
        </w:rPr>
        <w:t xml:space="preserve"> </w:t>
      </w:r>
      <w:r w:rsidRPr="00683790">
        <w:rPr>
          <w:rFonts w:ascii="Times New Roman" w:eastAsia="Calibri" w:hAnsi="Times New Roman" w:cs="Times New Roman"/>
          <w:color w:val="000000"/>
          <w:sz w:val="24"/>
          <w:szCs w:val="24"/>
        </w:rPr>
        <w:t>Актуализировать лекционный материал по теме занятия.</w:t>
      </w:r>
    </w:p>
    <w:p w:rsidR="00FE6531" w:rsidRPr="00683790" w:rsidRDefault="009B75A4" w:rsidP="00D569D9">
      <w:pPr>
        <w:widowControl w:val="0"/>
        <w:numPr>
          <w:ilvl w:val="6"/>
          <w:numId w:val="38"/>
        </w:numPr>
        <w:shd w:val="clear" w:color="auto" w:fill="FFFFFF"/>
        <w:tabs>
          <w:tab w:val="left" w:pos="284"/>
        </w:tabs>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Подготовить варианты дифференциации учебного материала с учетом возможностей различных категорий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 xml:space="preserve">. </w:t>
      </w:r>
    </w:p>
    <w:p w:rsidR="00FE6531" w:rsidRPr="00683790" w:rsidRDefault="00FE6531" w:rsidP="00D569D9">
      <w:pPr>
        <w:widowControl w:val="0"/>
        <w:numPr>
          <w:ilvl w:val="6"/>
          <w:numId w:val="38"/>
        </w:numPr>
        <w:shd w:val="clear" w:color="auto" w:fill="FFFFFF"/>
        <w:tabs>
          <w:tab w:val="left" w:pos="284"/>
        </w:tabs>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Специфика организации </w:t>
      </w:r>
      <w:r w:rsidRPr="00683790">
        <w:rPr>
          <w:rFonts w:ascii="Times New Roman" w:eastAsia="Calibri" w:hAnsi="Times New Roman" w:cs="Times New Roman"/>
          <w:color w:val="000000"/>
          <w:spacing w:val="-8"/>
          <w:sz w:val="24"/>
          <w:szCs w:val="24"/>
        </w:rPr>
        <w:t xml:space="preserve">образовательной среды для различных категорий детей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pacing w:val="-8"/>
          <w:sz w:val="24"/>
          <w:szCs w:val="24"/>
        </w:rPr>
        <w:t>.</w:t>
      </w:r>
    </w:p>
    <w:p w:rsidR="00FE6531" w:rsidRPr="00683790" w:rsidRDefault="00FE6531" w:rsidP="00446E78">
      <w:pPr>
        <w:widowControl w:val="0"/>
        <w:shd w:val="clear" w:color="auto" w:fill="FFFFFF"/>
        <w:tabs>
          <w:tab w:val="left" w:pos="284"/>
        </w:tabs>
        <w:spacing w:after="0" w:line="240" w:lineRule="auto"/>
        <w:jc w:val="both"/>
        <w:rPr>
          <w:rFonts w:ascii="Times New Roman" w:eastAsia="Calibri" w:hAnsi="Times New Roman" w:cs="Times New Roman"/>
          <w:bCs/>
          <w:iCs/>
          <w:color w:val="000000"/>
          <w:sz w:val="24"/>
          <w:szCs w:val="24"/>
        </w:rPr>
      </w:pPr>
    </w:p>
    <w:p w:rsidR="00FE6531" w:rsidRPr="00683790" w:rsidRDefault="00FE6531" w:rsidP="00446E78">
      <w:pPr>
        <w:widowControl w:val="0"/>
        <w:shd w:val="clear" w:color="auto" w:fill="FFFFFF"/>
        <w:tabs>
          <w:tab w:val="left" w:pos="284"/>
        </w:tabs>
        <w:spacing w:after="0" w:line="240" w:lineRule="auto"/>
        <w:ind w:left="709"/>
        <w:jc w:val="both"/>
        <w:rPr>
          <w:rFonts w:ascii="Times New Roman" w:eastAsia="Calibri" w:hAnsi="Times New Roman" w:cs="Times New Roman"/>
          <w:b/>
          <w:bCs/>
          <w:i/>
          <w:iCs/>
          <w:sz w:val="24"/>
          <w:szCs w:val="24"/>
        </w:rPr>
      </w:pPr>
      <w:r w:rsidRPr="00683790">
        <w:rPr>
          <w:rFonts w:ascii="Times New Roman" w:eastAsia="Calibri" w:hAnsi="Times New Roman" w:cs="Times New Roman"/>
          <w:b/>
          <w:bCs/>
          <w:i/>
          <w:iCs/>
          <w:color w:val="000000"/>
          <w:sz w:val="24"/>
          <w:szCs w:val="24"/>
        </w:rPr>
        <w:t>Вопросы для обсуждения</w:t>
      </w:r>
    </w:p>
    <w:p w:rsidR="00FE6531" w:rsidRPr="00683790" w:rsidRDefault="00FE6531" w:rsidP="00D569D9">
      <w:pPr>
        <w:widowControl w:val="0"/>
        <w:numPr>
          <w:ilvl w:val="0"/>
          <w:numId w:val="40"/>
        </w:numPr>
        <w:shd w:val="clear" w:color="auto" w:fill="FFFFFF"/>
        <w:tabs>
          <w:tab w:val="left" w:pos="284"/>
        </w:tabs>
        <w:spacing w:after="0" w:line="240" w:lineRule="auto"/>
        <w:ind w:left="0" w:firstLine="0"/>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Образовательная среда.</w:t>
      </w:r>
    </w:p>
    <w:p w:rsidR="00FE6531" w:rsidRPr="00683790" w:rsidRDefault="00FE6531" w:rsidP="00D569D9">
      <w:pPr>
        <w:widowControl w:val="0"/>
        <w:numPr>
          <w:ilvl w:val="0"/>
          <w:numId w:val="40"/>
        </w:numPr>
        <w:shd w:val="clear" w:color="auto" w:fill="FFFFFF"/>
        <w:tabs>
          <w:tab w:val="left" w:pos="284"/>
        </w:tabs>
        <w:spacing w:after="0" w:line="240" w:lineRule="auto"/>
        <w:ind w:left="0" w:firstLine="0"/>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Адаптивная образовательная среда. </w:t>
      </w:r>
    </w:p>
    <w:p w:rsidR="00FE6531" w:rsidRPr="00683790" w:rsidRDefault="00FE6531" w:rsidP="00D569D9">
      <w:pPr>
        <w:widowControl w:val="0"/>
        <w:numPr>
          <w:ilvl w:val="0"/>
          <w:numId w:val="40"/>
        </w:numPr>
        <w:shd w:val="clear" w:color="auto" w:fill="FFFFFF"/>
        <w:tabs>
          <w:tab w:val="left" w:pos="284"/>
        </w:tabs>
        <w:spacing w:after="0" w:line="240" w:lineRule="auto"/>
        <w:ind w:left="0" w:firstLine="0"/>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Виды средовых ресурсов.</w:t>
      </w:r>
    </w:p>
    <w:p w:rsidR="00FE6531" w:rsidRPr="00683790" w:rsidRDefault="00FE6531" w:rsidP="00D569D9">
      <w:pPr>
        <w:widowControl w:val="0"/>
        <w:numPr>
          <w:ilvl w:val="0"/>
          <w:numId w:val="40"/>
        </w:numPr>
        <w:shd w:val="clear" w:color="auto" w:fill="FFFFFF"/>
        <w:tabs>
          <w:tab w:val="left" w:pos="284"/>
        </w:tabs>
        <w:spacing w:after="0" w:line="240" w:lineRule="auto"/>
        <w:ind w:left="0" w:firstLine="0"/>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Средовые ресурсы и средовые комплексы для различных категорий детей с ОПФР.</w:t>
      </w:r>
    </w:p>
    <w:p w:rsidR="00FE6531" w:rsidRPr="00683790" w:rsidRDefault="00FE6531" w:rsidP="00446E78">
      <w:pPr>
        <w:widowControl w:val="0"/>
        <w:shd w:val="clear" w:color="auto" w:fill="FFFFFF"/>
        <w:tabs>
          <w:tab w:val="left" w:pos="284"/>
        </w:tabs>
        <w:spacing w:after="0" w:line="240" w:lineRule="auto"/>
        <w:rPr>
          <w:rFonts w:ascii="Times New Roman" w:eastAsia="Calibri" w:hAnsi="Times New Roman" w:cs="Times New Roman"/>
          <w:color w:val="000000"/>
          <w:sz w:val="24"/>
          <w:szCs w:val="24"/>
        </w:rPr>
      </w:pPr>
    </w:p>
    <w:p w:rsidR="00FE6531" w:rsidRPr="00683790" w:rsidRDefault="00FE6531" w:rsidP="00446E78">
      <w:pPr>
        <w:widowControl w:val="0"/>
        <w:shd w:val="clear" w:color="auto" w:fill="FFFFFF"/>
        <w:tabs>
          <w:tab w:val="left" w:pos="284"/>
        </w:tabs>
        <w:spacing w:after="0" w:line="240" w:lineRule="auto"/>
        <w:ind w:left="709"/>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Практические задания</w:t>
      </w:r>
    </w:p>
    <w:p w:rsidR="00FE6531" w:rsidRPr="00683790" w:rsidRDefault="00FE6531"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sz w:val="24"/>
          <w:szCs w:val="24"/>
        </w:rPr>
        <w:t xml:space="preserve">Моделирование пространственных средовых ресурсов </w:t>
      </w:r>
      <w:r w:rsidRPr="00683790">
        <w:rPr>
          <w:rFonts w:ascii="Times New Roman" w:eastAsia="Calibri" w:hAnsi="Times New Roman" w:cs="Times New Roman"/>
          <w:color w:val="000000"/>
          <w:sz w:val="24"/>
          <w:szCs w:val="24"/>
        </w:rPr>
        <w:t>для различных категорий детей с ОПФР.</w:t>
      </w:r>
    </w:p>
    <w:p w:rsidR="00FE6531" w:rsidRPr="00683790" w:rsidRDefault="00FE6531"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sz w:val="24"/>
          <w:szCs w:val="24"/>
        </w:rPr>
        <w:t xml:space="preserve">Моделирование предметных средовых ресурсов </w:t>
      </w:r>
      <w:r w:rsidRPr="00683790">
        <w:rPr>
          <w:rFonts w:ascii="Times New Roman" w:eastAsia="Calibri" w:hAnsi="Times New Roman" w:cs="Times New Roman"/>
          <w:color w:val="000000"/>
          <w:sz w:val="24"/>
          <w:szCs w:val="24"/>
        </w:rPr>
        <w:t>для различных категорий детей с ОПФР.</w:t>
      </w:r>
    </w:p>
    <w:p w:rsidR="00FE6531" w:rsidRPr="00683790" w:rsidRDefault="00FE6531"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sz w:val="24"/>
          <w:szCs w:val="24"/>
        </w:rPr>
        <w:t xml:space="preserve">Моделирование организационно-смысловых средовых ресурсов </w:t>
      </w:r>
      <w:r w:rsidRPr="00683790">
        <w:rPr>
          <w:rFonts w:ascii="Times New Roman" w:eastAsia="Calibri" w:hAnsi="Times New Roman" w:cs="Times New Roman"/>
          <w:color w:val="000000"/>
          <w:sz w:val="24"/>
          <w:szCs w:val="24"/>
        </w:rPr>
        <w:t>для различных категорий детей с ОПФР.</w:t>
      </w:r>
    </w:p>
    <w:p w:rsidR="00FE6531" w:rsidRPr="00683790" w:rsidRDefault="00FE6531"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sz w:val="24"/>
          <w:szCs w:val="24"/>
        </w:rPr>
        <w:t xml:space="preserve">Моделирование социально-психологических средовых ресурсов </w:t>
      </w:r>
      <w:r w:rsidRPr="00683790">
        <w:rPr>
          <w:rFonts w:ascii="Times New Roman" w:eastAsia="Calibri" w:hAnsi="Times New Roman" w:cs="Times New Roman"/>
          <w:color w:val="000000"/>
          <w:sz w:val="24"/>
          <w:szCs w:val="24"/>
        </w:rPr>
        <w:t>для различных категорий детей с ОПФР.</w:t>
      </w:r>
    </w:p>
    <w:p w:rsidR="00FE6531" w:rsidRPr="00683790" w:rsidRDefault="009B75A4"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sz w:val="24"/>
          <w:szCs w:val="24"/>
        </w:rPr>
        <w:t xml:space="preserve">Составление схемы «Дифференциация учебного материала в условиях </w:t>
      </w:r>
      <w:r w:rsidRPr="00683790">
        <w:rPr>
          <w:rFonts w:ascii="Times New Roman" w:eastAsia="Calibri" w:hAnsi="Times New Roman" w:cs="Times New Roman"/>
          <w:color w:val="000000"/>
          <w:spacing w:val="-8"/>
          <w:sz w:val="24"/>
          <w:szCs w:val="24"/>
        </w:rPr>
        <w:t>интегрированного обучения и воспитания и инклюзивного образования».</w:t>
      </w:r>
    </w:p>
    <w:p w:rsidR="00FE6531" w:rsidRPr="00683790" w:rsidRDefault="009B75A4"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color w:val="000000"/>
          <w:sz w:val="24"/>
          <w:szCs w:val="24"/>
        </w:rPr>
        <w:t>Моделирование учебных заданий для различных категорий детей с ОПФР (адаптация и модификация учебного материала).</w:t>
      </w:r>
    </w:p>
    <w:p w:rsidR="00FE6531" w:rsidRPr="00683790" w:rsidRDefault="00FE6531" w:rsidP="00D569D9">
      <w:pPr>
        <w:widowControl w:val="0"/>
        <w:numPr>
          <w:ilvl w:val="0"/>
          <w:numId w:val="39"/>
        </w:numPr>
        <w:shd w:val="clear" w:color="auto" w:fill="FFFFFF"/>
        <w:tabs>
          <w:tab w:val="left" w:pos="284"/>
        </w:tabs>
        <w:spacing w:after="0" w:line="240" w:lineRule="auto"/>
        <w:ind w:left="0" w:firstLine="0"/>
        <w:jc w:val="both"/>
        <w:rPr>
          <w:rFonts w:ascii="Times New Roman" w:eastAsia="Calibri" w:hAnsi="Times New Roman" w:cs="Times New Roman"/>
          <w:bCs/>
          <w:iCs/>
          <w:sz w:val="24"/>
          <w:szCs w:val="24"/>
        </w:rPr>
      </w:pPr>
      <w:r w:rsidRPr="00683790">
        <w:rPr>
          <w:rFonts w:ascii="Times New Roman" w:eastAsia="Calibri" w:hAnsi="Times New Roman" w:cs="Times New Roman"/>
          <w:bCs/>
          <w:iCs/>
          <w:color w:val="000000"/>
          <w:sz w:val="24"/>
          <w:szCs w:val="24"/>
        </w:rPr>
        <w:t xml:space="preserve">Ознакомьтесь с контентом </w:t>
      </w:r>
      <w:proofErr w:type="spellStart"/>
      <w:r w:rsidRPr="00683790">
        <w:rPr>
          <w:rFonts w:ascii="Times New Roman" w:eastAsia="Calibri" w:hAnsi="Times New Roman" w:cs="Times New Roman"/>
          <w:bCs/>
          <w:iCs/>
          <w:color w:val="000000"/>
          <w:sz w:val="24"/>
          <w:szCs w:val="24"/>
        </w:rPr>
        <w:t>интернет-ресурса</w:t>
      </w:r>
      <w:proofErr w:type="spellEnd"/>
      <w:r w:rsidRPr="00683790">
        <w:rPr>
          <w:rFonts w:ascii="Times New Roman" w:eastAsia="Times New Roman" w:hAnsi="Times New Roman" w:cs="Times New Roman"/>
          <w:bCs/>
          <w:iCs/>
          <w:color w:val="000000"/>
          <w:sz w:val="24"/>
          <w:szCs w:val="24"/>
        </w:rPr>
        <w:t xml:space="preserve"> </w:t>
      </w:r>
      <w:hyperlink r:id="rId38" w:history="1">
        <w:r w:rsidRPr="00683790">
          <w:rPr>
            <w:rFonts w:ascii="Times New Roman" w:eastAsia="Calibri" w:hAnsi="Times New Roman" w:cs="Times New Roman"/>
            <w:bCs/>
            <w:iCs/>
            <w:color w:val="0000FF"/>
            <w:sz w:val="24"/>
            <w:szCs w:val="24"/>
            <w:u w:val="single"/>
          </w:rPr>
          <w:t>http://www.spreadthesign.com/be/</w:t>
        </w:r>
      </w:hyperlink>
      <w:r w:rsidRPr="00683790">
        <w:rPr>
          <w:rFonts w:ascii="Times New Roman" w:eastAsia="Calibri" w:hAnsi="Times New Roman" w:cs="Times New Roman"/>
          <w:bCs/>
          <w:iCs/>
          <w:color w:val="000000"/>
          <w:sz w:val="24"/>
          <w:szCs w:val="24"/>
        </w:rPr>
        <w:t xml:space="preserve">. </w:t>
      </w:r>
    </w:p>
    <w:p w:rsidR="00FE6531" w:rsidRPr="00683790" w:rsidRDefault="00FE6531" w:rsidP="00446E78">
      <w:pPr>
        <w:spacing w:after="0" w:line="240" w:lineRule="auto"/>
        <w:ind w:firstLine="708"/>
        <w:jc w:val="both"/>
        <w:rPr>
          <w:rFonts w:ascii="Times New Roman" w:eastAsia="Calibri" w:hAnsi="Times New Roman" w:cs="Times New Roman"/>
          <w:bCs/>
          <w:iCs/>
          <w:color w:val="000000"/>
          <w:sz w:val="24"/>
          <w:szCs w:val="24"/>
        </w:rPr>
      </w:pPr>
      <w:r w:rsidRPr="00683790">
        <w:rPr>
          <w:rFonts w:ascii="Times New Roman" w:eastAsia="Calibri" w:hAnsi="Times New Roman" w:cs="Times New Roman"/>
          <w:bCs/>
          <w:iCs/>
          <w:color w:val="000000"/>
          <w:sz w:val="24"/>
          <w:szCs w:val="24"/>
        </w:rPr>
        <w:t xml:space="preserve">Справочно: </w:t>
      </w:r>
      <w:proofErr w:type="spellStart"/>
      <w:r w:rsidRPr="00683790">
        <w:rPr>
          <w:rFonts w:ascii="Times New Roman" w:eastAsia="Calibri" w:hAnsi="Times New Roman" w:cs="Times New Roman"/>
          <w:bCs/>
          <w:iCs/>
          <w:color w:val="000000"/>
          <w:sz w:val="24"/>
          <w:szCs w:val="24"/>
        </w:rPr>
        <w:t>Spreadthesign</w:t>
      </w:r>
      <w:proofErr w:type="spellEnd"/>
      <w:r w:rsidRPr="00683790">
        <w:rPr>
          <w:rFonts w:ascii="Times New Roman" w:eastAsia="Calibri" w:hAnsi="Times New Roman" w:cs="Times New Roman"/>
          <w:bCs/>
          <w:iCs/>
          <w:color w:val="000000"/>
          <w:sz w:val="24"/>
          <w:szCs w:val="24"/>
        </w:rPr>
        <w:t xml:space="preserve"> ("Распространим жест") – интернациональный проект имени Леонардо да Винчи (</w:t>
      </w:r>
      <w:proofErr w:type="spellStart"/>
      <w:r w:rsidRPr="00683790">
        <w:rPr>
          <w:rFonts w:ascii="Times New Roman" w:eastAsia="Calibri" w:hAnsi="Times New Roman" w:cs="Times New Roman"/>
          <w:bCs/>
          <w:iCs/>
          <w:color w:val="000000"/>
          <w:sz w:val="24"/>
          <w:szCs w:val="24"/>
        </w:rPr>
        <w:t>Leonardo</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da</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Vinci</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project</w:t>
      </w:r>
      <w:proofErr w:type="spellEnd"/>
      <w:r w:rsidRPr="00683790">
        <w:rPr>
          <w:rFonts w:ascii="Times New Roman" w:eastAsia="Calibri" w:hAnsi="Times New Roman" w:cs="Times New Roman"/>
          <w:bCs/>
          <w:iCs/>
          <w:color w:val="000000"/>
          <w:sz w:val="24"/>
          <w:szCs w:val="24"/>
        </w:rPr>
        <w:t>) в рамках программы Передача инноваций, которую поддерживает Европейская Комиссия в лице Шведского Международного Отделения Образования и Обучения (</w:t>
      </w:r>
      <w:proofErr w:type="spellStart"/>
      <w:r w:rsidRPr="00683790">
        <w:rPr>
          <w:rFonts w:ascii="Times New Roman" w:eastAsia="Calibri" w:hAnsi="Times New Roman" w:cs="Times New Roman"/>
          <w:bCs/>
          <w:iCs/>
          <w:color w:val="000000"/>
          <w:sz w:val="24"/>
          <w:szCs w:val="24"/>
        </w:rPr>
        <w:t>European</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Commission</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thru</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the</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Swedish</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International</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Office</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for</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Education</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and</w:t>
      </w:r>
      <w:proofErr w:type="spellEnd"/>
      <w:r w:rsidRPr="00683790">
        <w:rPr>
          <w:rFonts w:ascii="Times New Roman" w:eastAsia="Calibri" w:hAnsi="Times New Roman" w:cs="Times New Roman"/>
          <w:bCs/>
          <w:iCs/>
          <w:color w:val="000000"/>
          <w:sz w:val="24"/>
          <w:szCs w:val="24"/>
        </w:rPr>
        <w:t xml:space="preserve"> </w:t>
      </w:r>
      <w:proofErr w:type="spellStart"/>
      <w:r w:rsidRPr="00683790">
        <w:rPr>
          <w:rFonts w:ascii="Times New Roman" w:eastAsia="Calibri" w:hAnsi="Times New Roman" w:cs="Times New Roman"/>
          <w:bCs/>
          <w:iCs/>
          <w:color w:val="000000"/>
          <w:sz w:val="24"/>
          <w:szCs w:val="24"/>
        </w:rPr>
        <w:t>Training</w:t>
      </w:r>
      <w:proofErr w:type="spellEnd"/>
      <w:r w:rsidRPr="00683790">
        <w:rPr>
          <w:rFonts w:ascii="Times New Roman" w:eastAsia="Calibri" w:hAnsi="Times New Roman" w:cs="Times New Roman"/>
          <w:bCs/>
          <w:iCs/>
          <w:color w:val="000000"/>
          <w:sz w:val="24"/>
          <w:szCs w:val="24"/>
        </w:rPr>
        <w:t xml:space="preserve">). Мы занимаемся распространением жестового языка разных стран в Интернете. Этот педагогический инструмент для самообразования бесплатно доступен пользователям по всему миру. </w:t>
      </w:r>
    </w:p>
    <w:p w:rsidR="00FE6531" w:rsidRPr="00683790" w:rsidRDefault="00FE6531" w:rsidP="00446E78">
      <w:pPr>
        <w:spacing w:after="0" w:line="240" w:lineRule="auto"/>
        <w:ind w:firstLine="708"/>
        <w:jc w:val="both"/>
        <w:rPr>
          <w:rFonts w:ascii="Times New Roman" w:eastAsia="Calibri" w:hAnsi="Times New Roman" w:cs="Times New Roman"/>
          <w:b/>
          <w:bCs/>
          <w:iCs/>
          <w:color w:val="000000"/>
          <w:sz w:val="24"/>
          <w:szCs w:val="24"/>
        </w:rPr>
      </w:pPr>
      <w:r w:rsidRPr="00683790">
        <w:rPr>
          <w:rFonts w:ascii="Times New Roman" w:eastAsia="Calibri" w:hAnsi="Times New Roman" w:cs="Times New Roman"/>
          <w:bCs/>
          <w:iCs/>
          <w:color w:val="000000"/>
          <w:sz w:val="24"/>
          <w:szCs w:val="24"/>
        </w:rPr>
        <w:t xml:space="preserve">Обратите внимание на вкладку "Алфавит". </w:t>
      </w:r>
      <w:r w:rsidRPr="00683790">
        <w:rPr>
          <w:rFonts w:ascii="Times New Roman" w:eastAsia="Calibri" w:hAnsi="Times New Roman" w:cs="Times New Roman"/>
          <w:b/>
          <w:bCs/>
          <w:iCs/>
          <w:color w:val="000000"/>
          <w:sz w:val="24"/>
          <w:szCs w:val="24"/>
        </w:rPr>
        <w:t>Будьте готовы продемонстрировать несколько слов с помощью дактилем.</w:t>
      </w:r>
    </w:p>
    <w:p w:rsidR="00FE6531" w:rsidRPr="00683790" w:rsidRDefault="00FE6531" w:rsidP="00D569D9">
      <w:pPr>
        <w:pStyle w:val="a4"/>
        <w:numPr>
          <w:ilvl w:val="0"/>
          <w:numId w:val="39"/>
        </w:numPr>
        <w:spacing w:after="0" w:line="240" w:lineRule="auto"/>
        <w:ind w:left="284" w:hanging="284"/>
        <w:jc w:val="both"/>
        <w:rPr>
          <w:rFonts w:ascii="Times New Roman" w:eastAsia="Calibri" w:hAnsi="Times New Roman" w:cs="Times New Roman"/>
          <w:b/>
          <w:bCs/>
          <w:iCs/>
          <w:color w:val="000000"/>
          <w:sz w:val="24"/>
          <w:szCs w:val="24"/>
        </w:rPr>
      </w:pPr>
      <w:r w:rsidRPr="00683790">
        <w:rPr>
          <w:rFonts w:ascii="Times New Roman" w:eastAsia="Calibri" w:hAnsi="Times New Roman" w:cs="Times New Roman"/>
          <w:bCs/>
          <w:iCs/>
          <w:color w:val="000000"/>
          <w:sz w:val="24"/>
          <w:szCs w:val="24"/>
        </w:rPr>
        <w:t>Ознакомьтесь с содержанием презентации "Вспомогательные средства коррекции"</w:t>
      </w:r>
    </w:p>
    <w:p w:rsidR="00FE6531" w:rsidRPr="00683790" w:rsidRDefault="005142A3" w:rsidP="00446E78">
      <w:pPr>
        <w:spacing w:after="0" w:line="240" w:lineRule="auto"/>
        <w:jc w:val="both"/>
        <w:rPr>
          <w:rFonts w:ascii="Times New Roman" w:eastAsia="Calibri" w:hAnsi="Times New Roman" w:cs="Times New Roman"/>
          <w:bCs/>
          <w:iCs/>
          <w:color w:val="000000"/>
          <w:sz w:val="24"/>
          <w:szCs w:val="24"/>
        </w:rPr>
      </w:pPr>
      <w:hyperlink r:id="rId39" w:history="1">
        <w:r w:rsidR="00FE6531" w:rsidRPr="00683790">
          <w:rPr>
            <w:rFonts w:ascii="Times New Roman" w:eastAsia="Calibri" w:hAnsi="Times New Roman" w:cs="Times New Roman"/>
            <w:bCs/>
            <w:iCs/>
            <w:color w:val="0000FF"/>
            <w:sz w:val="24"/>
            <w:szCs w:val="24"/>
            <w:u w:val="single"/>
          </w:rPr>
          <w:t>http://elib.bspu.by/handle/doc/29379</w:t>
        </w:r>
      </w:hyperlink>
    </w:p>
    <w:p w:rsidR="00FE6531" w:rsidRPr="00683790" w:rsidRDefault="00FE6531" w:rsidP="00446E78">
      <w:pPr>
        <w:spacing w:after="0" w:line="240" w:lineRule="auto"/>
        <w:jc w:val="both"/>
        <w:rPr>
          <w:rFonts w:ascii="Times New Roman" w:eastAsia="Calibri" w:hAnsi="Times New Roman" w:cs="Times New Roman"/>
          <w:bCs/>
          <w:iCs/>
          <w:color w:val="000000"/>
          <w:sz w:val="24"/>
          <w:szCs w:val="24"/>
        </w:rPr>
      </w:pPr>
      <w:r w:rsidRPr="00683790">
        <w:rPr>
          <w:rFonts w:ascii="Times New Roman" w:eastAsia="Calibri" w:hAnsi="Times New Roman" w:cs="Times New Roman"/>
          <w:bCs/>
          <w:iCs/>
          <w:color w:val="000000"/>
          <w:sz w:val="24"/>
          <w:szCs w:val="24"/>
        </w:rPr>
        <w:t xml:space="preserve">9. </w:t>
      </w:r>
      <w:r w:rsidRPr="00683790">
        <w:rPr>
          <w:rFonts w:ascii="Times New Roman" w:eastAsia="Times New Roman" w:hAnsi="Times New Roman" w:cs="Times New Roman"/>
          <w:sz w:val="24"/>
          <w:szCs w:val="24"/>
        </w:rPr>
        <w:t>Разработайте проект – презентацию: выполните отбор средовых ресурсов с учетом особых образовательных потребностей различных категорий детей. Выберите одну из категорий детей с ОПФР.</w:t>
      </w:r>
    </w:p>
    <w:p w:rsidR="00FE6531" w:rsidRPr="00683790" w:rsidRDefault="00FE6531" w:rsidP="00446E78">
      <w:pPr>
        <w:spacing w:after="0" w:line="240" w:lineRule="auto"/>
        <w:jc w:val="both"/>
        <w:rPr>
          <w:rFonts w:ascii="Times New Roman" w:eastAsia="Calibri" w:hAnsi="Times New Roman" w:cs="Times New Roman"/>
          <w:bCs/>
          <w:iCs/>
          <w:color w:val="000000"/>
          <w:sz w:val="24"/>
          <w:szCs w:val="24"/>
        </w:rPr>
      </w:pPr>
      <w:r w:rsidRPr="00683790">
        <w:rPr>
          <w:rFonts w:ascii="Times New Roman" w:eastAsia="Calibri" w:hAnsi="Times New Roman" w:cs="Times New Roman"/>
          <w:bCs/>
          <w:iCs/>
          <w:color w:val="000000"/>
          <w:sz w:val="24"/>
          <w:szCs w:val="24"/>
        </w:rPr>
        <w:t xml:space="preserve">10. </w:t>
      </w:r>
      <w:r w:rsidR="009B75A4" w:rsidRPr="00683790">
        <w:rPr>
          <w:rFonts w:ascii="Times New Roman" w:eastAsia="Calibri" w:hAnsi="Times New Roman" w:cs="Times New Roman"/>
          <w:color w:val="000000"/>
          <w:sz w:val="24"/>
          <w:szCs w:val="24"/>
        </w:rPr>
        <w:t>Анализ учебного средства с позиций принципов универсального дизайна.</w:t>
      </w:r>
    </w:p>
    <w:p w:rsidR="002345C1" w:rsidRPr="00683790" w:rsidRDefault="00FE6531" w:rsidP="00446E78">
      <w:pPr>
        <w:widowControl w:val="0"/>
        <w:shd w:val="clear" w:color="auto" w:fill="FFFFFF"/>
        <w:tabs>
          <w:tab w:val="left" w:pos="284"/>
        </w:tabs>
        <w:spacing w:after="0" w:line="240" w:lineRule="auto"/>
        <w:jc w:val="both"/>
        <w:rPr>
          <w:rFonts w:ascii="Times New Roman" w:eastAsia="Calibri" w:hAnsi="Times New Roman" w:cs="Times New Roman"/>
          <w:bCs/>
          <w:iCs/>
          <w:sz w:val="24"/>
          <w:szCs w:val="24"/>
        </w:rPr>
      </w:pPr>
      <w:r w:rsidRPr="00683790">
        <w:rPr>
          <w:rFonts w:ascii="Times New Roman" w:eastAsia="Times New Roman" w:hAnsi="Times New Roman" w:cs="Times New Roman"/>
          <w:color w:val="000000"/>
          <w:sz w:val="24"/>
          <w:szCs w:val="24"/>
        </w:rPr>
        <w:lastRenderedPageBreak/>
        <w:t xml:space="preserve">11. </w:t>
      </w:r>
      <w:r w:rsidR="002345C1" w:rsidRPr="00683790">
        <w:rPr>
          <w:rFonts w:ascii="Times New Roman" w:eastAsia="Times New Roman" w:hAnsi="Times New Roman" w:cs="Times New Roman"/>
          <w:color w:val="000000"/>
          <w:sz w:val="24"/>
          <w:szCs w:val="24"/>
        </w:rPr>
        <w:t>Заполни таблицу «</w:t>
      </w:r>
      <w:r w:rsidR="002345C1" w:rsidRPr="00683790">
        <w:rPr>
          <w:rFonts w:ascii="Times New Roman" w:eastAsia="Times New Roman" w:hAnsi="Times New Roman" w:cs="Times New Roman"/>
          <w:sz w:val="24"/>
          <w:szCs w:val="24"/>
        </w:rPr>
        <w:t>Группы средовых ресурсов</w:t>
      </w:r>
      <w:r w:rsidR="002345C1" w:rsidRPr="00683790">
        <w:rPr>
          <w:rFonts w:ascii="Times New Roman" w:eastAsia="Times New Roman" w:hAnsi="Times New Roman" w:cs="Times New Roman"/>
          <w:color w:val="000000"/>
          <w:sz w:val="24"/>
          <w:szCs w:val="24"/>
        </w:rPr>
        <w:t>».</w:t>
      </w:r>
    </w:p>
    <w:p w:rsidR="002345C1" w:rsidRPr="00683790" w:rsidRDefault="002345C1" w:rsidP="00446E78">
      <w:pPr>
        <w:spacing w:after="0" w:line="240" w:lineRule="auto"/>
        <w:jc w:val="both"/>
        <w:rPr>
          <w:rFonts w:ascii="Times New Roman" w:eastAsia="Times New Roman" w:hAnsi="Times New Roman" w:cs="Times New Roman"/>
          <w:b/>
          <w:color w:val="000000"/>
          <w:sz w:val="24"/>
          <w:szCs w:val="24"/>
        </w:rPr>
      </w:pPr>
    </w:p>
    <w:tbl>
      <w:tblPr>
        <w:tblStyle w:val="21"/>
        <w:tblW w:w="0" w:type="auto"/>
        <w:tblLook w:val="04A0" w:firstRow="1" w:lastRow="0" w:firstColumn="1" w:lastColumn="0" w:noHBand="0" w:noVBand="1"/>
      </w:tblPr>
      <w:tblGrid>
        <w:gridCol w:w="4219"/>
        <w:gridCol w:w="5351"/>
      </w:tblGrid>
      <w:tr w:rsidR="002345C1" w:rsidRPr="00683790" w:rsidTr="00775381">
        <w:tc>
          <w:tcPr>
            <w:tcW w:w="4219" w:type="dxa"/>
          </w:tcPr>
          <w:p w:rsidR="002345C1" w:rsidRPr="00683790" w:rsidRDefault="002345C1" w:rsidP="00446E78">
            <w:pPr>
              <w:jc w:val="both"/>
              <w:rPr>
                <w:color w:val="000000"/>
                <w:sz w:val="24"/>
                <w:szCs w:val="24"/>
              </w:rPr>
            </w:pPr>
            <w:r w:rsidRPr="00683790">
              <w:rPr>
                <w:b/>
                <w:sz w:val="24"/>
                <w:szCs w:val="24"/>
              </w:rPr>
              <w:t>Основные группы средовых ресурсов</w:t>
            </w:r>
          </w:p>
        </w:tc>
        <w:tc>
          <w:tcPr>
            <w:tcW w:w="5351" w:type="dxa"/>
          </w:tcPr>
          <w:p w:rsidR="002345C1" w:rsidRPr="00683790" w:rsidRDefault="002345C1" w:rsidP="00446E78">
            <w:pPr>
              <w:jc w:val="center"/>
              <w:rPr>
                <w:color w:val="000000"/>
                <w:sz w:val="24"/>
                <w:szCs w:val="24"/>
              </w:rPr>
            </w:pPr>
            <w:r w:rsidRPr="00683790">
              <w:rPr>
                <w:b/>
                <w:sz w:val="24"/>
                <w:szCs w:val="24"/>
              </w:rPr>
              <w:t>Составляющие отдельных групп средовых ресурсов</w:t>
            </w:r>
          </w:p>
        </w:tc>
      </w:tr>
      <w:tr w:rsidR="002345C1" w:rsidRPr="00683790" w:rsidTr="00775381">
        <w:tc>
          <w:tcPr>
            <w:tcW w:w="4219" w:type="dxa"/>
          </w:tcPr>
          <w:p w:rsidR="002345C1" w:rsidRPr="00683790" w:rsidRDefault="002345C1" w:rsidP="00446E78">
            <w:pPr>
              <w:keepNext/>
              <w:outlineLvl w:val="7"/>
              <w:rPr>
                <w:sz w:val="24"/>
                <w:szCs w:val="24"/>
              </w:rPr>
            </w:pPr>
            <w:r w:rsidRPr="00683790">
              <w:rPr>
                <w:sz w:val="24"/>
                <w:szCs w:val="24"/>
              </w:rPr>
              <w:t>Предметные ресурсы</w:t>
            </w:r>
          </w:p>
          <w:p w:rsidR="002345C1" w:rsidRPr="00683790" w:rsidRDefault="002345C1" w:rsidP="00446E78">
            <w:pPr>
              <w:keepNext/>
              <w:outlineLvl w:val="7"/>
              <w:rPr>
                <w:sz w:val="24"/>
                <w:szCs w:val="24"/>
              </w:rPr>
            </w:pPr>
          </w:p>
        </w:tc>
        <w:tc>
          <w:tcPr>
            <w:tcW w:w="5351" w:type="dxa"/>
          </w:tcPr>
          <w:p w:rsidR="002345C1" w:rsidRPr="00683790" w:rsidRDefault="002345C1" w:rsidP="00446E78">
            <w:pPr>
              <w:jc w:val="both"/>
              <w:rPr>
                <w:color w:val="000000"/>
                <w:sz w:val="24"/>
                <w:szCs w:val="24"/>
              </w:rPr>
            </w:pPr>
          </w:p>
        </w:tc>
      </w:tr>
      <w:tr w:rsidR="002345C1" w:rsidRPr="00683790" w:rsidTr="00775381">
        <w:tc>
          <w:tcPr>
            <w:tcW w:w="4219" w:type="dxa"/>
          </w:tcPr>
          <w:p w:rsidR="002345C1" w:rsidRPr="00683790" w:rsidRDefault="002345C1" w:rsidP="00446E78">
            <w:pPr>
              <w:rPr>
                <w:sz w:val="24"/>
                <w:szCs w:val="24"/>
              </w:rPr>
            </w:pPr>
            <w:r w:rsidRPr="00683790">
              <w:rPr>
                <w:sz w:val="24"/>
                <w:szCs w:val="24"/>
              </w:rPr>
              <w:t>Пространственные ресурсы</w:t>
            </w:r>
          </w:p>
          <w:p w:rsidR="002345C1" w:rsidRPr="00683790" w:rsidRDefault="002345C1" w:rsidP="00446E78">
            <w:pPr>
              <w:rPr>
                <w:sz w:val="24"/>
                <w:szCs w:val="24"/>
              </w:rPr>
            </w:pPr>
          </w:p>
        </w:tc>
        <w:tc>
          <w:tcPr>
            <w:tcW w:w="5351" w:type="dxa"/>
          </w:tcPr>
          <w:p w:rsidR="002345C1" w:rsidRPr="00683790" w:rsidRDefault="002345C1" w:rsidP="00446E78">
            <w:pPr>
              <w:jc w:val="both"/>
              <w:rPr>
                <w:color w:val="000000"/>
                <w:sz w:val="24"/>
                <w:szCs w:val="24"/>
              </w:rPr>
            </w:pPr>
          </w:p>
        </w:tc>
      </w:tr>
      <w:tr w:rsidR="002345C1" w:rsidRPr="00683790" w:rsidTr="00775381">
        <w:tc>
          <w:tcPr>
            <w:tcW w:w="4219" w:type="dxa"/>
          </w:tcPr>
          <w:p w:rsidR="002345C1" w:rsidRPr="00683790" w:rsidRDefault="002345C1" w:rsidP="00446E78">
            <w:pPr>
              <w:rPr>
                <w:sz w:val="24"/>
                <w:szCs w:val="24"/>
              </w:rPr>
            </w:pPr>
            <w:r w:rsidRPr="00683790">
              <w:rPr>
                <w:sz w:val="24"/>
                <w:szCs w:val="24"/>
              </w:rPr>
              <w:t>Организационно-смысловые ресурсы</w:t>
            </w:r>
          </w:p>
        </w:tc>
        <w:tc>
          <w:tcPr>
            <w:tcW w:w="5351" w:type="dxa"/>
          </w:tcPr>
          <w:p w:rsidR="002345C1" w:rsidRPr="00683790" w:rsidRDefault="002345C1" w:rsidP="00446E78">
            <w:pPr>
              <w:jc w:val="both"/>
              <w:rPr>
                <w:color w:val="000000"/>
                <w:sz w:val="24"/>
                <w:szCs w:val="24"/>
              </w:rPr>
            </w:pPr>
          </w:p>
        </w:tc>
      </w:tr>
      <w:tr w:rsidR="002345C1" w:rsidRPr="00683790" w:rsidTr="00775381">
        <w:tc>
          <w:tcPr>
            <w:tcW w:w="4219" w:type="dxa"/>
          </w:tcPr>
          <w:p w:rsidR="002345C1" w:rsidRPr="00683790" w:rsidRDefault="002345C1" w:rsidP="00446E78">
            <w:pPr>
              <w:rPr>
                <w:sz w:val="24"/>
                <w:szCs w:val="24"/>
              </w:rPr>
            </w:pPr>
            <w:r w:rsidRPr="00683790">
              <w:rPr>
                <w:sz w:val="24"/>
                <w:szCs w:val="24"/>
              </w:rPr>
              <w:t>Социально-психологические ресурсы</w:t>
            </w:r>
          </w:p>
        </w:tc>
        <w:tc>
          <w:tcPr>
            <w:tcW w:w="5351" w:type="dxa"/>
          </w:tcPr>
          <w:p w:rsidR="002345C1" w:rsidRPr="00683790" w:rsidRDefault="002345C1" w:rsidP="00446E78">
            <w:pPr>
              <w:jc w:val="both"/>
              <w:rPr>
                <w:color w:val="000000"/>
                <w:sz w:val="24"/>
                <w:szCs w:val="24"/>
              </w:rPr>
            </w:pPr>
          </w:p>
        </w:tc>
      </w:tr>
    </w:tbl>
    <w:p w:rsidR="002345C1" w:rsidRPr="00683790" w:rsidRDefault="002345C1" w:rsidP="00446E78">
      <w:pPr>
        <w:spacing w:after="0" w:line="240" w:lineRule="auto"/>
        <w:jc w:val="both"/>
        <w:rPr>
          <w:rFonts w:ascii="Times New Roman" w:eastAsia="Times New Roman" w:hAnsi="Times New Roman" w:cs="Times New Roman"/>
          <w:color w:val="000000"/>
          <w:sz w:val="24"/>
          <w:szCs w:val="24"/>
        </w:rPr>
      </w:pPr>
    </w:p>
    <w:p w:rsidR="002345C1" w:rsidRPr="00683790" w:rsidRDefault="002345C1" w:rsidP="00446E78">
      <w:pPr>
        <w:spacing w:after="0" w:line="240" w:lineRule="auto"/>
        <w:jc w:val="both"/>
        <w:rPr>
          <w:rFonts w:ascii="Times New Roman" w:eastAsia="Times New Roman" w:hAnsi="Times New Roman" w:cs="Times New Roman"/>
          <w:b/>
          <w:sz w:val="24"/>
          <w:szCs w:val="24"/>
          <w:u w:val="single"/>
        </w:rPr>
      </w:pPr>
      <w:r w:rsidRPr="00683790">
        <w:rPr>
          <w:rFonts w:ascii="Times New Roman" w:eastAsia="Times New Roman" w:hAnsi="Times New Roman" w:cs="Times New Roman"/>
          <w:b/>
          <w:sz w:val="24"/>
          <w:szCs w:val="24"/>
          <w:u w:val="single"/>
        </w:rPr>
        <w:t xml:space="preserve">Справочно </w:t>
      </w:r>
    </w:p>
    <w:p w:rsidR="002345C1" w:rsidRPr="00683790" w:rsidRDefault="002345C1" w:rsidP="00446E78">
      <w:pPr>
        <w:spacing w:after="0" w:line="240" w:lineRule="auto"/>
        <w:jc w:val="both"/>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составляющие отдельных групп средовых ресурсов:</w:t>
      </w:r>
    </w:p>
    <w:p w:rsidR="002345C1" w:rsidRPr="00683790" w:rsidRDefault="002345C1" w:rsidP="00446E78">
      <w:pPr>
        <w:spacing w:after="0" w:line="240" w:lineRule="auto"/>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микропространство</w:t>
      </w:r>
      <w:proofErr w:type="spellEnd"/>
      <w:r w:rsidRPr="00683790">
        <w:rPr>
          <w:rFonts w:ascii="Times New Roman" w:eastAsia="Times New Roman" w:hAnsi="Times New Roman" w:cs="Times New Roman"/>
          <w:sz w:val="24"/>
          <w:szCs w:val="24"/>
        </w:rPr>
        <w:t xml:space="preserve"> (рабочее место);</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правила регулирующие отношения ребенка с окружающим (отношения с предметами,  отношения с пространством, временные отношения, отношения с собой  и  другими  людьми);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оборудование;</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социальные роли (их соответствие половозрастным особенностям);</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режимы (режим работы на уроке, в течение дня, в течение недели, в течение года);</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учебно-дидактические материалы (учебники, тетради, иллюстрации, таблицы, схемы и др.);</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социальные потребности;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маршруты передвижения в пространстве;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предметы быта;</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социальный статус;</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открытое пространство (двор, детская площадка и др.)</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значимые другие (родные, близкие, друзья, педагоги и др.);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средства индивидуальной коррекции;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социальные нормы и правила;</w:t>
      </w:r>
    </w:p>
    <w:p w:rsidR="002345C1" w:rsidRPr="00683790" w:rsidRDefault="002345C1" w:rsidP="00446E78">
      <w:pPr>
        <w:spacing w:after="0" w:line="240" w:lineRule="auto"/>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микропространство</w:t>
      </w:r>
      <w:proofErr w:type="spellEnd"/>
      <w:r w:rsidRPr="00683790">
        <w:rPr>
          <w:rFonts w:ascii="Times New Roman" w:eastAsia="Times New Roman" w:hAnsi="Times New Roman" w:cs="Times New Roman"/>
          <w:sz w:val="24"/>
          <w:szCs w:val="24"/>
        </w:rPr>
        <w:t xml:space="preserve"> (рабочее поле);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помещение (объем, освещенность, цветовое решение, наполненность, оформление);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социальные привычки;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чувства, настроения, привязанности;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мебель (размер, функциональность, комфорт);                                                    </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дозировки (зрительной, тактильной, слуховой, интеллектуальной, физической нагрузки);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социальные отношения (установки, мотивы, стиль, характер взаимодействий);</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замкнутое пространство (комната, класс, квартира, учреждение образования и др.) </w:t>
      </w:r>
      <w:r w:rsidRPr="00683790">
        <w:rPr>
          <w:rFonts w:ascii="Times New Roman" w:eastAsia="Times New Roman" w:hAnsi="Times New Roman" w:cs="Times New Roman"/>
          <w:b/>
          <w:sz w:val="24"/>
          <w:szCs w:val="24"/>
        </w:rPr>
        <w:t>Задание 2:</w:t>
      </w:r>
      <w:r w:rsidRPr="00683790">
        <w:rPr>
          <w:rFonts w:ascii="Times New Roman" w:eastAsia="Times New Roman" w:hAnsi="Times New Roman" w:cs="Times New Roman"/>
          <w:sz w:val="24"/>
          <w:szCs w:val="24"/>
        </w:rPr>
        <w:t xml:space="preserve"> Проведите анализ социально значимого объекта с точки зрения возможности использования его услуг лицами с особенностями психофизического развития (рассмотреть нужно все категории лиц с ОПФР).</w:t>
      </w:r>
    </w:p>
    <w:p w:rsidR="002345C1" w:rsidRPr="00683790" w:rsidRDefault="002345C1" w:rsidP="00446E78">
      <w:pPr>
        <w:spacing w:after="0" w:line="240" w:lineRule="auto"/>
        <w:jc w:val="both"/>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Критерии для анализа:</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доступность;</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возможность воспользоваться услугой в полном объеме, удобство пользования;</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применение оборудования, отвечающего потребностям лиц с особенностями в развитии;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обеспечение безопасности.</w:t>
      </w:r>
    </w:p>
    <w:p w:rsidR="002345C1" w:rsidRPr="00683790" w:rsidRDefault="002345C1" w:rsidP="00446E78">
      <w:pPr>
        <w:spacing w:after="0" w:line="240" w:lineRule="auto"/>
        <w:jc w:val="both"/>
        <w:rPr>
          <w:rFonts w:ascii="Times New Roman" w:eastAsia="Times New Roman" w:hAnsi="Times New Roman" w:cs="Times New Roman"/>
          <w:b/>
          <w:sz w:val="24"/>
          <w:szCs w:val="24"/>
        </w:rPr>
      </w:pPr>
      <w:r w:rsidRPr="00683790">
        <w:rPr>
          <w:rFonts w:ascii="Times New Roman" w:eastAsia="Times New Roman" w:hAnsi="Times New Roman" w:cs="Times New Roman"/>
          <w:b/>
          <w:sz w:val="24"/>
          <w:szCs w:val="24"/>
        </w:rPr>
        <w:t>Социально значимые объекты для анализа (один на выбор студента):</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Жилые дома и дворовая территория</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Музеи, театры, кинотеатры и др. (архитектура здания, возможность бронирования и покупки билетов, доступность информации о мероприятиях, репертуаре)</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Учреждения образования:</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дошкольные учреждения, школы;</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учреждения высшего образования (интересно провести анализ доступности среды БГПУ)</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Общественный транспорт:</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наземный (технический парк, остановки)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метрополитен;</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lastRenderedPageBreak/>
        <w:t>автовокзал;</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ЖД вокзал</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Учреждения здравоохранения (поликлиники, больницы и др.);</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Объекты общественного питания (рестораны, кафе, бары и др.)</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Магазины и торговые центры, рынки</w:t>
      </w:r>
    </w:p>
    <w:p w:rsidR="002345C1" w:rsidRPr="00683790" w:rsidRDefault="002345C1" w:rsidP="00446E78">
      <w:pPr>
        <w:spacing w:after="0" w:line="240" w:lineRule="auto"/>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Отделения почты, банка</w:t>
      </w:r>
    </w:p>
    <w:p w:rsidR="009B75A4" w:rsidRPr="00683790" w:rsidRDefault="009B75A4" w:rsidP="00446E78">
      <w:pPr>
        <w:widowControl w:val="0"/>
        <w:shd w:val="clear" w:color="auto" w:fill="FFFFFF"/>
        <w:spacing w:after="0" w:line="240" w:lineRule="auto"/>
        <w:ind w:left="360"/>
        <w:jc w:val="both"/>
        <w:rPr>
          <w:rFonts w:ascii="Times New Roman" w:eastAsia="Calibri" w:hAnsi="Times New Roman" w:cs="Times New Roman"/>
          <w:b/>
          <w:bCs/>
          <w:color w:val="000000"/>
          <w:sz w:val="24"/>
          <w:szCs w:val="24"/>
        </w:rPr>
      </w:pPr>
    </w:p>
    <w:p w:rsidR="009B75A4" w:rsidRPr="00683790" w:rsidRDefault="009B75A4" w:rsidP="00446E78">
      <w:pPr>
        <w:widowControl w:val="0"/>
        <w:spacing w:after="0" w:line="240" w:lineRule="auto"/>
        <w:ind w:left="567"/>
        <w:jc w:val="both"/>
        <w:rPr>
          <w:rFonts w:ascii="Times New Roman" w:eastAsia="Times New Roman" w:hAnsi="Times New Roman" w:cs="Times New Roman"/>
          <w:b/>
          <w:i/>
          <w:sz w:val="24"/>
          <w:szCs w:val="24"/>
        </w:rPr>
      </w:pPr>
      <w:r w:rsidRPr="00683790">
        <w:rPr>
          <w:rFonts w:ascii="Times New Roman" w:eastAsia="Times New Roman" w:hAnsi="Times New Roman" w:cs="Times New Roman"/>
          <w:b/>
          <w:i/>
          <w:sz w:val="24"/>
          <w:szCs w:val="24"/>
        </w:rPr>
        <w:t>Темы докладов и рефератов, задания для самостоятельной работы</w:t>
      </w:r>
    </w:p>
    <w:p w:rsidR="002345C1" w:rsidRPr="00683790" w:rsidRDefault="002345C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Times New Roman" w:hAnsi="Times New Roman" w:cs="Times New Roman"/>
          <w:i/>
          <w:color w:val="000000"/>
          <w:sz w:val="24"/>
          <w:szCs w:val="24"/>
        </w:rPr>
        <w:t xml:space="preserve">Организация образовательной среды в условиях интегрированного обучения и воспитания и инклюзивного образования. </w:t>
      </w:r>
    </w:p>
    <w:p w:rsidR="002345C1" w:rsidRPr="00683790" w:rsidRDefault="002345C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Times New Roman" w:hAnsi="Times New Roman" w:cs="Times New Roman"/>
          <w:i/>
          <w:color w:val="000000"/>
          <w:sz w:val="24"/>
          <w:szCs w:val="24"/>
        </w:rPr>
        <w:t xml:space="preserve">Обеспечение доступности, комфортности и безопасности образовательной среды для детей с особенностями психофизического развития. </w:t>
      </w:r>
    </w:p>
    <w:p w:rsidR="002345C1" w:rsidRPr="00683790" w:rsidRDefault="002345C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Times New Roman" w:hAnsi="Times New Roman" w:cs="Times New Roman"/>
          <w:i/>
          <w:color w:val="000000"/>
          <w:sz w:val="24"/>
          <w:szCs w:val="24"/>
        </w:rPr>
        <w:t xml:space="preserve">Особенности планирования учебного процесса в условиях интегрированного обучения и воспитания. </w:t>
      </w:r>
    </w:p>
    <w:p w:rsidR="00FE6531" w:rsidRPr="00683790" w:rsidRDefault="002345C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Times New Roman" w:hAnsi="Times New Roman" w:cs="Times New Roman"/>
          <w:i/>
          <w:color w:val="000000"/>
          <w:sz w:val="24"/>
          <w:szCs w:val="24"/>
        </w:rPr>
        <w:t xml:space="preserve">Контроль и оценка учебной деятельности учащихся с особенностями психофизического развития.  </w:t>
      </w:r>
    </w:p>
    <w:p w:rsidR="00FE6531" w:rsidRPr="00683790" w:rsidRDefault="00FE653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Calibri" w:hAnsi="Times New Roman" w:cs="Times New Roman"/>
          <w:bCs/>
          <w:i/>
          <w:iCs/>
          <w:color w:val="000000"/>
          <w:sz w:val="24"/>
          <w:szCs w:val="24"/>
        </w:rPr>
        <w:t>Средовой подход в образовании.</w:t>
      </w:r>
    </w:p>
    <w:p w:rsidR="00FE6531" w:rsidRPr="00683790" w:rsidRDefault="00FE653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Calibri" w:hAnsi="Times New Roman" w:cs="Times New Roman"/>
          <w:bCs/>
          <w:i/>
          <w:iCs/>
          <w:color w:val="000000"/>
          <w:sz w:val="24"/>
          <w:szCs w:val="24"/>
        </w:rPr>
        <w:t>Адаптация образовательной среды как необходимое условие интегрированного обучения и воспитания и инклюзивного образования.</w:t>
      </w:r>
    </w:p>
    <w:p w:rsidR="009B75A4" w:rsidRPr="00683790" w:rsidRDefault="00FE6531" w:rsidP="00D569D9">
      <w:pPr>
        <w:pStyle w:val="a4"/>
        <w:widowControl w:val="0"/>
        <w:numPr>
          <w:ilvl w:val="0"/>
          <w:numId w:val="46"/>
        </w:numPr>
        <w:shd w:val="clear" w:color="auto" w:fill="FFFFFF"/>
        <w:spacing w:after="0" w:line="240" w:lineRule="auto"/>
        <w:ind w:right="14"/>
        <w:jc w:val="both"/>
        <w:rPr>
          <w:rFonts w:ascii="Times New Roman" w:eastAsia="Times New Roman" w:hAnsi="Times New Roman" w:cs="Times New Roman"/>
          <w:i/>
          <w:color w:val="000000"/>
          <w:sz w:val="24"/>
          <w:szCs w:val="24"/>
        </w:rPr>
      </w:pPr>
      <w:r w:rsidRPr="00683790">
        <w:rPr>
          <w:rFonts w:ascii="Times New Roman" w:eastAsia="Calibri" w:hAnsi="Times New Roman" w:cs="Times New Roman"/>
          <w:bCs/>
          <w:i/>
          <w:iCs/>
          <w:color w:val="000000"/>
          <w:sz w:val="24"/>
          <w:szCs w:val="24"/>
        </w:rPr>
        <w:t>Требования к организации пространственной среды в учреждениях образования.</w:t>
      </w:r>
    </w:p>
    <w:p w:rsidR="009B75A4" w:rsidRPr="00683790" w:rsidRDefault="009B75A4" w:rsidP="00446E78">
      <w:pPr>
        <w:widowControl w:val="0"/>
        <w:spacing w:after="0" w:line="240" w:lineRule="auto"/>
        <w:ind w:firstLine="567"/>
        <w:jc w:val="center"/>
        <w:rPr>
          <w:rFonts w:ascii="Times New Roman" w:eastAsia="Times New Roman" w:hAnsi="Times New Roman" w:cs="Times New Roman"/>
          <w:b/>
          <w:bCs/>
          <w:color w:val="000000"/>
          <w:sz w:val="24"/>
          <w:szCs w:val="24"/>
          <w:lang w:val="en-US"/>
        </w:rPr>
      </w:pPr>
      <w:r w:rsidRPr="00683790">
        <w:rPr>
          <w:rFonts w:ascii="Times New Roman" w:eastAsia="Times New Roman" w:hAnsi="Times New Roman" w:cs="Times New Roman"/>
          <w:b/>
          <w:bCs/>
          <w:i/>
          <w:iCs/>
          <w:color w:val="000000"/>
          <w:sz w:val="24"/>
          <w:szCs w:val="24"/>
        </w:rPr>
        <w:t>Литература</w:t>
      </w:r>
    </w:p>
    <w:p w:rsidR="009B75A4" w:rsidRPr="00683790" w:rsidRDefault="009B75A4" w:rsidP="00D569D9">
      <w:pPr>
        <w:widowControl w:val="0"/>
        <w:numPr>
          <w:ilvl w:val="0"/>
          <w:numId w:val="41"/>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Лемех, Е.</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А.</w:t>
      </w:r>
      <w:r w:rsidRPr="00683790">
        <w:rPr>
          <w:rFonts w:ascii="Times New Roman" w:eastAsia="Times New Roman" w:hAnsi="Times New Roman" w:cs="Times New Roman"/>
          <w:b/>
          <w:i/>
          <w:sz w:val="24"/>
          <w:szCs w:val="24"/>
        </w:rPr>
        <w:t xml:space="preserve"> </w:t>
      </w:r>
      <w:r w:rsidRPr="00683790">
        <w:rPr>
          <w:rFonts w:ascii="Times New Roman" w:eastAsia="Times New Roman" w:hAnsi="Times New Roman" w:cs="Times New Roman"/>
          <w:sz w:val="24"/>
          <w:szCs w:val="24"/>
        </w:rPr>
        <w:t>Специфика способов дифференциации учебного процесса для детей с тяжелыми множественными нарушениями</w:t>
      </w:r>
      <w:r w:rsidRPr="00683790">
        <w:rPr>
          <w:rFonts w:ascii="Times New Roman" w:eastAsia="Times New Roman" w:hAnsi="Times New Roman" w:cs="Times New Roman"/>
          <w:b/>
          <w:i/>
          <w:sz w:val="24"/>
          <w:szCs w:val="24"/>
        </w:rPr>
        <w:t xml:space="preserve"> </w:t>
      </w:r>
      <w:r w:rsidRPr="00683790">
        <w:rPr>
          <w:rFonts w:ascii="Times New Roman" w:eastAsia="Times New Roman" w:hAnsi="Times New Roman" w:cs="Times New Roman"/>
          <w:sz w:val="24"/>
          <w:szCs w:val="24"/>
        </w:rPr>
        <w:t>/ Е.</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 xml:space="preserve">А. Лемех // </w:t>
      </w:r>
      <w:proofErr w:type="spellStart"/>
      <w:r w:rsidRPr="00683790">
        <w:rPr>
          <w:rFonts w:ascii="Times New Roman" w:eastAsia="Times New Roman" w:hAnsi="Times New Roman" w:cs="Times New Roman"/>
          <w:sz w:val="24"/>
          <w:szCs w:val="24"/>
        </w:rPr>
        <w:t>Спецыяльная</w:t>
      </w:r>
      <w:proofErr w:type="spellEnd"/>
      <w:r w:rsidRPr="00683790">
        <w:rPr>
          <w:rFonts w:ascii="Times New Roman" w:eastAsia="Times New Roman" w:hAnsi="Times New Roman" w:cs="Times New Roman"/>
          <w:sz w:val="24"/>
          <w:szCs w:val="24"/>
        </w:rPr>
        <w:t xml:space="preserve"> </w:t>
      </w:r>
      <w:proofErr w:type="spellStart"/>
      <w:r w:rsidRPr="00683790">
        <w:rPr>
          <w:rFonts w:ascii="Times New Roman" w:eastAsia="Times New Roman" w:hAnsi="Times New Roman" w:cs="Times New Roman"/>
          <w:sz w:val="24"/>
          <w:szCs w:val="24"/>
        </w:rPr>
        <w:t>адукацыя</w:t>
      </w:r>
      <w:proofErr w:type="spellEnd"/>
      <w:r w:rsidRPr="00683790">
        <w:rPr>
          <w:rFonts w:ascii="Times New Roman" w:eastAsia="Times New Roman" w:hAnsi="Times New Roman" w:cs="Times New Roman"/>
          <w:sz w:val="24"/>
          <w:szCs w:val="24"/>
        </w:rPr>
        <w:t>. –  2015. – №</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3. – С.19–25.</w:t>
      </w:r>
    </w:p>
    <w:p w:rsidR="009B75A4" w:rsidRPr="00683790" w:rsidRDefault="009B75A4" w:rsidP="00D569D9">
      <w:pPr>
        <w:widowControl w:val="0"/>
        <w:numPr>
          <w:ilvl w:val="0"/>
          <w:numId w:val="41"/>
        </w:numPr>
        <w:tabs>
          <w:tab w:val="left" w:pos="426"/>
        </w:tabs>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Рингерт</w:t>
      </w:r>
      <w:proofErr w:type="spellEnd"/>
      <w:r w:rsidRPr="00683790">
        <w:rPr>
          <w:rFonts w:ascii="Times New Roman" w:eastAsia="Times New Roman" w:hAnsi="Times New Roman" w:cs="Times New Roman"/>
          <w:sz w:val="24"/>
          <w:szCs w:val="24"/>
        </w:rPr>
        <w:t>,</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 xml:space="preserve">Л. Введение в универсальный дизайн. Канадско-Российская Программа по инвалидности, </w:t>
      </w:r>
      <w:smartTag w:uri="urn:schemas-microsoft-com:office:smarttags" w:element="metricconverter">
        <w:smartTagPr>
          <w:attr w:name="ProductID" w:val="2006 г"/>
        </w:smartTagPr>
        <w:r w:rsidRPr="00683790">
          <w:rPr>
            <w:rFonts w:ascii="Times New Roman" w:eastAsia="Times New Roman" w:hAnsi="Times New Roman" w:cs="Times New Roman"/>
            <w:sz w:val="24"/>
            <w:szCs w:val="24"/>
          </w:rPr>
          <w:t>2006 г</w:t>
        </w:r>
      </w:smartTag>
      <w:r w:rsidRPr="00683790">
        <w:rPr>
          <w:rFonts w:ascii="Times New Roman" w:eastAsia="Times New Roman" w:hAnsi="Times New Roman" w:cs="Times New Roman"/>
          <w:sz w:val="24"/>
          <w:szCs w:val="24"/>
        </w:rPr>
        <w:t xml:space="preserve">. – 127 с. </w:t>
      </w:r>
      <w:r w:rsidRPr="00683790">
        <w:rPr>
          <w:rFonts w:ascii="Times New Roman" w:eastAsia="Times New Roman" w:hAnsi="Times New Roman" w:cs="Times New Roman"/>
          <w:color w:val="000000"/>
          <w:sz w:val="24"/>
          <w:szCs w:val="24"/>
        </w:rPr>
        <w:t>[Электронный ресурс].</w:t>
      </w:r>
      <w:r w:rsidRPr="00683790">
        <w:rPr>
          <w:rFonts w:ascii="Times New Roman" w:eastAsia="Times New Roman" w:hAnsi="Times New Roman" w:cs="Times New Roman"/>
          <w:color w:val="000000"/>
          <w:sz w:val="24"/>
          <w:szCs w:val="24"/>
          <w:lang w:val="be-BY"/>
        </w:rPr>
        <w:t> </w:t>
      </w:r>
      <w:r w:rsidRPr="00683790">
        <w:rPr>
          <w:rFonts w:ascii="Times New Roman" w:eastAsia="Times New Roman" w:hAnsi="Times New Roman" w:cs="Times New Roman"/>
          <w:color w:val="000000"/>
          <w:sz w:val="24"/>
          <w:szCs w:val="24"/>
        </w:rPr>
        <w:t>–</w:t>
      </w:r>
      <w:r w:rsidRPr="00683790">
        <w:rPr>
          <w:rFonts w:ascii="Times New Roman" w:eastAsia="Times New Roman" w:hAnsi="Times New Roman" w:cs="Times New Roman"/>
          <w:color w:val="000000"/>
          <w:spacing w:val="-10"/>
          <w:sz w:val="24"/>
          <w:szCs w:val="24"/>
        </w:rPr>
        <w:t>Режим</w:t>
      </w:r>
      <w:r w:rsidRPr="00683790">
        <w:rPr>
          <w:rFonts w:ascii="Times New Roman" w:eastAsia="Times New Roman" w:hAnsi="Times New Roman" w:cs="Times New Roman"/>
          <w:color w:val="000000"/>
          <w:spacing w:val="-10"/>
          <w:sz w:val="24"/>
          <w:szCs w:val="24"/>
          <w:lang w:val="be-BY"/>
        </w:rPr>
        <w:t> </w:t>
      </w:r>
      <w:r w:rsidRPr="00683790">
        <w:rPr>
          <w:rFonts w:ascii="Times New Roman" w:eastAsia="Times New Roman" w:hAnsi="Times New Roman" w:cs="Times New Roman"/>
          <w:color w:val="000000"/>
          <w:spacing w:val="-6"/>
          <w:sz w:val="24"/>
          <w:szCs w:val="24"/>
        </w:rPr>
        <w:t>доступа:</w:t>
      </w:r>
      <w:r w:rsidRPr="00683790">
        <w:rPr>
          <w:rFonts w:ascii="Times New Roman" w:eastAsia="Times New Roman" w:hAnsi="Times New Roman" w:cs="Times New Roman"/>
          <w:sz w:val="24"/>
          <w:szCs w:val="24"/>
        </w:rPr>
        <w:t xml:space="preserve"> http://tnu.podelise.ru/docs/index-214659.html</w:t>
      </w:r>
      <w:r w:rsidRPr="00683790">
        <w:rPr>
          <w:rFonts w:ascii="Times New Roman" w:eastAsia="Times New Roman" w:hAnsi="Times New Roman" w:cs="Times New Roman"/>
          <w:spacing w:val="-6"/>
          <w:sz w:val="24"/>
          <w:szCs w:val="24"/>
        </w:rPr>
        <w:t>– Дата доступа: 08.09.2016</w:t>
      </w:r>
      <w:r w:rsidRPr="00683790">
        <w:rPr>
          <w:rFonts w:ascii="Times New Roman" w:eastAsia="Times New Roman" w:hAnsi="Times New Roman" w:cs="Times New Roman"/>
          <w:spacing w:val="-6"/>
          <w:sz w:val="24"/>
          <w:szCs w:val="24"/>
          <w:lang w:val="be-BY"/>
        </w:rPr>
        <w:t>.</w:t>
      </w:r>
    </w:p>
    <w:p w:rsidR="009B75A4" w:rsidRPr="00683790" w:rsidRDefault="009B75A4" w:rsidP="00D569D9">
      <w:pPr>
        <w:widowControl w:val="0"/>
        <w:numPr>
          <w:ilvl w:val="0"/>
          <w:numId w:val="41"/>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Формирование </w:t>
      </w:r>
      <w:proofErr w:type="spellStart"/>
      <w:r w:rsidRPr="00683790">
        <w:rPr>
          <w:rFonts w:ascii="Times New Roman" w:eastAsia="Times New Roman" w:hAnsi="Times New Roman" w:cs="Times New Roman"/>
          <w:sz w:val="24"/>
          <w:szCs w:val="24"/>
        </w:rPr>
        <w:t>безбарьерной</w:t>
      </w:r>
      <w:proofErr w:type="spellEnd"/>
      <w:r w:rsidRPr="00683790">
        <w:rPr>
          <w:rFonts w:ascii="Times New Roman" w:eastAsia="Times New Roman" w:hAnsi="Times New Roman" w:cs="Times New Roman"/>
          <w:sz w:val="24"/>
          <w:szCs w:val="24"/>
        </w:rPr>
        <w:t xml:space="preserve"> городской среды: Рекомендации по соблюдению нормативов доступности</w:t>
      </w:r>
      <w:r w:rsidRPr="00683790">
        <w:rPr>
          <w:rFonts w:ascii="Times New Roman" w:eastAsia="Times New Roman" w:hAnsi="Times New Roman" w:cs="Times New Roman"/>
          <w:b/>
          <w:sz w:val="24"/>
          <w:szCs w:val="24"/>
        </w:rPr>
        <w:t xml:space="preserve"> </w:t>
      </w:r>
      <w:r w:rsidRPr="00683790">
        <w:rPr>
          <w:rFonts w:ascii="Times New Roman" w:eastAsia="Times New Roman" w:hAnsi="Times New Roman" w:cs="Times New Roman"/>
          <w:sz w:val="24"/>
          <w:szCs w:val="24"/>
        </w:rPr>
        <w:t xml:space="preserve">/ </w:t>
      </w:r>
      <w:r w:rsidRPr="00683790">
        <w:rPr>
          <w:rFonts w:ascii="Times New Roman" w:eastAsia="Times New Roman" w:hAnsi="Times New Roman" w:cs="Times New Roman"/>
          <w:spacing w:val="-2"/>
          <w:sz w:val="24"/>
          <w:szCs w:val="24"/>
          <w:lang w:val="en-US"/>
        </w:rPr>
        <w:t>c</w:t>
      </w:r>
      <w:r w:rsidRPr="00683790">
        <w:rPr>
          <w:rFonts w:ascii="Times New Roman" w:eastAsia="Times New Roman" w:hAnsi="Times New Roman" w:cs="Times New Roman"/>
          <w:spacing w:val="-2"/>
          <w:sz w:val="24"/>
          <w:szCs w:val="24"/>
        </w:rPr>
        <w:t xml:space="preserve">ост.: </w:t>
      </w:r>
      <w:r w:rsidRPr="00683790">
        <w:rPr>
          <w:rFonts w:ascii="Times New Roman" w:eastAsia="Times New Roman" w:hAnsi="Times New Roman" w:cs="Times New Roman"/>
          <w:sz w:val="24"/>
          <w:szCs w:val="24"/>
        </w:rPr>
        <w:t>К.</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Э. Сафронов, Л.</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С.</w:t>
      </w:r>
      <w:r w:rsidRPr="00683790">
        <w:rPr>
          <w:rFonts w:ascii="Times New Roman" w:eastAsia="Times New Roman" w:hAnsi="Times New Roman" w:cs="Times New Roman"/>
          <w:sz w:val="24"/>
          <w:szCs w:val="24"/>
          <w:lang w:val="en-US"/>
        </w:rPr>
        <w:t> </w:t>
      </w:r>
      <w:r w:rsidRPr="00683790">
        <w:rPr>
          <w:rFonts w:ascii="Times New Roman" w:eastAsia="Times New Roman" w:hAnsi="Times New Roman" w:cs="Times New Roman"/>
          <w:sz w:val="24"/>
          <w:szCs w:val="24"/>
        </w:rPr>
        <w:t>Леонова</w:t>
      </w:r>
      <w:r w:rsidRPr="00683790">
        <w:rPr>
          <w:rFonts w:ascii="Times New Roman" w:eastAsia="Times New Roman" w:hAnsi="Times New Roman" w:cs="Times New Roman"/>
          <w:spacing w:val="-2"/>
          <w:sz w:val="24"/>
          <w:szCs w:val="24"/>
        </w:rPr>
        <w:t xml:space="preserve">. – Омск : Изд-во «Золотой тираж», 2009. – 53 </w:t>
      </w:r>
      <w:r w:rsidRPr="00683790">
        <w:rPr>
          <w:rFonts w:ascii="Times New Roman" w:eastAsia="Times New Roman" w:hAnsi="Times New Roman" w:cs="Times New Roman"/>
          <w:sz w:val="24"/>
          <w:szCs w:val="24"/>
        </w:rPr>
        <w:t>с.</w:t>
      </w:r>
    </w:p>
    <w:p w:rsidR="00FE6531" w:rsidRPr="00683790" w:rsidRDefault="009B75A4" w:rsidP="00D569D9">
      <w:pPr>
        <w:widowControl w:val="0"/>
        <w:numPr>
          <w:ilvl w:val="0"/>
          <w:numId w:val="41"/>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Школа, открытая для всех: пособие для учителей общеобразовательных школ, работающих с детьми-инвалидами / РООИ «Перспектива». – М.: Перспектива, 2003. – 35 c.</w:t>
      </w:r>
    </w:p>
    <w:p w:rsidR="00FE6531" w:rsidRPr="00683790" w:rsidRDefault="009B75A4" w:rsidP="00D569D9">
      <w:pPr>
        <w:widowControl w:val="0"/>
        <w:numPr>
          <w:ilvl w:val="0"/>
          <w:numId w:val="41"/>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Доступная среда для инвалидов. Иллюстрированное справочное пособие. /сост.: Е. </w:t>
      </w:r>
      <w:proofErr w:type="spellStart"/>
      <w:r w:rsidRPr="00683790">
        <w:rPr>
          <w:rFonts w:ascii="Times New Roman" w:eastAsia="Times New Roman" w:hAnsi="Times New Roman" w:cs="Times New Roman"/>
          <w:sz w:val="24"/>
          <w:szCs w:val="24"/>
        </w:rPr>
        <w:t>Шевко</w:t>
      </w:r>
      <w:proofErr w:type="spellEnd"/>
      <w:r w:rsidRPr="00683790">
        <w:rPr>
          <w:rFonts w:ascii="Times New Roman" w:eastAsia="Times New Roman" w:hAnsi="Times New Roman" w:cs="Times New Roman"/>
          <w:sz w:val="24"/>
          <w:szCs w:val="24"/>
        </w:rPr>
        <w:t xml:space="preserve">, С. </w:t>
      </w:r>
      <w:proofErr w:type="spellStart"/>
      <w:r w:rsidRPr="00683790">
        <w:rPr>
          <w:rFonts w:ascii="Times New Roman" w:eastAsia="Times New Roman" w:hAnsi="Times New Roman" w:cs="Times New Roman"/>
          <w:sz w:val="24"/>
          <w:szCs w:val="24"/>
        </w:rPr>
        <w:t>Дроздовский</w:t>
      </w:r>
      <w:proofErr w:type="spellEnd"/>
      <w:r w:rsidRPr="00683790">
        <w:rPr>
          <w:rFonts w:ascii="Times New Roman" w:eastAsia="Times New Roman" w:hAnsi="Times New Roman" w:cs="Times New Roman"/>
          <w:sz w:val="24"/>
          <w:szCs w:val="24"/>
        </w:rPr>
        <w:t>. – Мозырь : ММООО «РАИК», – 2010. – 37с.</w:t>
      </w:r>
    </w:p>
    <w:p w:rsidR="009B75A4" w:rsidRPr="00683790" w:rsidRDefault="009B75A4" w:rsidP="00D569D9">
      <w:pPr>
        <w:widowControl w:val="0"/>
        <w:numPr>
          <w:ilvl w:val="0"/>
          <w:numId w:val="41"/>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Организация образовательной среды для детей с особенностями психофизического развития в условиях интегрированного обучения; учеб.-метод. пособие / С. Е. Гайдукевич [и др.]; под общ. ред. С. Е. Гайдукевич, В. В. Чечета. – Минск : БГПУ, 2006. – 98 с.</w:t>
      </w:r>
    </w:p>
    <w:p w:rsidR="00683790" w:rsidRDefault="00683790" w:rsidP="00683790">
      <w:pPr>
        <w:widowControl w:val="0"/>
        <w:shd w:val="clear" w:color="auto" w:fill="FFFFFF"/>
        <w:tabs>
          <w:tab w:val="left" w:pos="7282"/>
        </w:tabs>
        <w:spacing w:after="0" w:line="240" w:lineRule="auto"/>
        <w:ind w:right="34"/>
        <w:jc w:val="center"/>
        <w:rPr>
          <w:rFonts w:ascii="Times New Roman" w:hAnsi="Times New Roman" w:cs="Times New Roman"/>
          <w:b/>
          <w:sz w:val="28"/>
          <w:szCs w:val="28"/>
        </w:rPr>
      </w:pPr>
    </w:p>
    <w:p w:rsidR="007D49E0" w:rsidRPr="00A42EE5" w:rsidRDefault="00683790" w:rsidP="00683790">
      <w:pPr>
        <w:widowControl w:val="0"/>
        <w:shd w:val="clear" w:color="auto" w:fill="FFFFFF"/>
        <w:tabs>
          <w:tab w:val="left" w:pos="7282"/>
        </w:tabs>
        <w:spacing w:after="0" w:line="240" w:lineRule="auto"/>
        <w:ind w:right="34"/>
        <w:jc w:val="center"/>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t>Практическое занятие</w:t>
      </w:r>
      <w:r w:rsidR="009B75A4" w:rsidRPr="00A42EE5">
        <w:rPr>
          <w:rFonts w:ascii="Times New Roman" w:hAnsi="Times New Roman" w:cs="Times New Roman"/>
          <w:b/>
          <w:sz w:val="28"/>
          <w:szCs w:val="28"/>
        </w:rPr>
        <w:t xml:space="preserve"> 5 </w:t>
      </w:r>
      <w:r w:rsidR="007D49E0" w:rsidRPr="00A42EE5">
        <w:rPr>
          <w:rFonts w:ascii="Times New Roman" w:eastAsia="Times New Roman" w:hAnsi="Times New Roman" w:cs="Times New Roman"/>
          <w:b/>
          <w:color w:val="000000"/>
          <w:sz w:val="28"/>
          <w:szCs w:val="28"/>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p w:rsidR="009B75A4" w:rsidRPr="00683790" w:rsidRDefault="009B75A4" w:rsidP="00446E78">
      <w:pPr>
        <w:pStyle w:val="10"/>
        <w:shd w:val="clear" w:color="auto" w:fill="FFFFFF"/>
        <w:ind w:firstLine="567"/>
        <w:jc w:val="both"/>
        <w:rPr>
          <w:b/>
          <w:bCs/>
          <w:i/>
          <w:iCs/>
          <w:color w:val="000000"/>
          <w:sz w:val="24"/>
          <w:szCs w:val="24"/>
        </w:rPr>
      </w:pPr>
      <w:r w:rsidRPr="00683790">
        <w:rPr>
          <w:b/>
          <w:bCs/>
          <w:i/>
          <w:iCs/>
          <w:color w:val="000000"/>
          <w:sz w:val="24"/>
          <w:szCs w:val="24"/>
        </w:rPr>
        <w:t>Задачи:</w:t>
      </w:r>
    </w:p>
    <w:p w:rsidR="009B75A4" w:rsidRPr="00683790" w:rsidRDefault="009B75A4" w:rsidP="00446E78">
      <w:pPr>
        <w:pStyle w:val="10"/>
        <w:shd w:val="clear" w:color="auto" w:fill="FFFFFF"/>
        <w:ind w:firstLine="567"/>
        <w:jc w:val="both"/>
        <w:rPr>
          <w:color w:val="000000"/>
          <w:sz w:val="24"/>
          <w:szCs w:val="24"/>
        </w:rPr>
      </w:pPr>
      <w:r w:rsidRPr="00683790">
        <w:rPr>
          <w:color w:val="000000"/>
          <w:sz w:val="24"/>
          <w:szCs w:val="24"/>
        </w:rPr>
        <w:t>- систематизировать знания студентов об формах интегрированного обучения и воспитания;</w:t>
      </w:r>
    </w:p>
    <w:p w:rsidR="009B75A4" w:rsidRPr="00683790" w:rsidRDefault="009B75A4" w:rsidP="00446E78">
      <w:pPr>
        <w:pStyle w:val="10"/>
        <w:shd w:val="clear" w:color="auto" w:fill="FFFFFF"/>
        <w:ind w:firstLine="567"/>
        <w:jc w:val="both"/>
        <w:rPr>
          <w:color w:val="000000"/>
          <w:sz w:val="24"/>
          <w:szCs w:val="24"/>
        </w:rPr>
      </w:pPr>
      <w:r w:rsidRPr="00683790">
        <w:rPr>
          <w:color w:val="000000"/>
          <w:sz w:val="24"/>
          <w:szCs w:val="24"/>
        </w:rPr>
        <w:t xml:space="preserve">- </w:t>
      </w:r>
      <w:r w:rsidRPr="00683790">
        <w:rPr>
          <w:sz w:val="24"/>
          <w:szCs w:val="24"/>
        </w:rPr>
        <w:t xml:space="preserve">актуализировать знания студентов о специфике разработки учебных планов </w:t>
      </w:r>
      <w:r w:rsidRPr="00683790">
        <w:rPr>
          <w:color w:val="000000"/>
          <w:sz w:val="24"/>
          <w:szCs w:val="24"/>
        </w:rPr>
        <w:t>классов (групп) интегрированного обучения и воспитания</w:t>
      </w:r>
      <w:r w:rsidRPr="00683790">
        <w:rPr>
          <w:sz w:val="24"/>
          <w:szCs w:val="24"/>
        </w:rPr>
        <w:t>;</w:t>
      </w:r>
    </w:p>
    <w:p w:rsidR="009B75A4" w:rsidRPr="00683790" w:rsidRDefault="009B75A4" w:rsidP="00446E78">
      <w:pPr>
        <w:pStyle w:val="10"/>
        <w:shd w:val="clear" w:color="auto" w:fill="FFFFFF"/>
        <w:ind w:left="-567" w:firstLine="1134"/>
        <w:jc w:val="both"/>
        <w:rPr>
          <w:color w:val="000000"/>
          <w:sz w:val="24"/>
          <w:szCs w:val="24"/>
        </w:rPr>
      </w:pPr>
      <w:r w:rsidRPr="00683790">
        <w:rPr>
          <w:color w:val="000000"/>
          <w:sz w:val="24"/>
          <w:szCs w:val="24"/>
        </w:rPr>
        <w:t>- формировать умения анализировать нормативную документацию.</w:t>
      </w:r>
    </w:p>
    <w:p w:rsidR="009B75A4" w:rsidRPr="00683790" w:rsidRDefault="009B75A4" w:rsidP="00446E78">
      <w:pPr>
        <w:pStyle w:val="10"/>
        <w:shd w:val="clear" w:color="auto" w:fill="FFFFFF"/>
        <w:ind w:firstLine="567"/>
        <w:rPr>
          <w:b/>
          <w:i/>
          <w:sz w:val="24"/>
          <w:szCs w:val="24"/>
        </w:rPr>
      </w:pPr>
    </w:p>
    <w:p w:rsidR="009B75A4" w:rsidRPr="00683790" w:rsidRDefault="009B75A4" w:rsidP="00446E78">
      <w:pPr>
        <w:pStyle w:val="10"/>
        <w:shd w:val="clear" w:color="auto" w:fill="FFFFFF"/>
        <w:ind w:firstLine="567"/>
        <w:rPr>
          <w:b/>
          <w:i/>
          <w:sz w:val="24"/>
          <w:szCs w:val="24"/>
        </w:rPr>
      </w:pPr>
      <w:r w:rsidRPr="00683790">
        <w:rPr>
          <w:b/>
          <w:i/>
          <w:sz w:val="24"/>
          <w:szCs w:val="24"/>
        </w:rPr>
        <w:t>Задания для подготовки к занятию</w:t>
      </w:r>
    </w:p>
    <w:p w:rsidR="009B75A4" w:rsidRPr="00683790" w:rsidRDefault="009B75A4" w:rsidP="00D569D9">
      <w:pPr>
        <w:pStyle w:val="10"/>
        <w:numPr>
          <w:ilvl w:val="6"/>
          <w:numId w:val="33"/>
        </w:numPr>
        <w:shd w:val="clear" w:color="auto" w:fill="FFFFFF"/>
        <w:ind w:left="284" w:hanging="284"/>
        <w:jc w:val="both"/>
        <w:rPr>
          <w:color w:val="000000"/>
          <w:sz w:val="24"/>
          <w:szCs w:val="24"/>
        </w:rPr>
      </w:pPr>
      <w:r w:rsidRPr="00683790">
        <w:rPr>
          <w:color w:val="000000"/>
          <w:sz w:val="24"/>
          <w:szCs w:val="24"/>
        </w:rPr>
        <w:t>Актуализировать лекционный материал по теме занятия.</w:t>
      </w:r>
    </w:p>
    <w:p w:rsidR="009B75A4" w:rsidRPr="00683790" w:rsidRDefault="009B75A4" w:rsidP="00D569D9">
      <w:pPr>
        <w:pStyle w:val="10"/>
        <w:numPr>
          <w:ilvl w:val="6"/>
          <w:numId w:val="33"/>
        </w:numPr>
        <w:shd w:val="clear" w:color="auto" w:fill="FFFFFF"/>
        <w:tabs>
          <w:tab w:val="left" w:pos="284"/>
        </w:tabs>
        <w:ind w:left="0" w:firstLine="0"/>
        <w:jc w:val="both"/>
        <w:rPr>
          <w:color w:val="000000"/>
          <w:sz w:val="24"/>
          <w:szCs w:val="24"/>
        </w:rPr>
      </w:pPr>
      <w:r w:rsidRPr="00683790">
        <w:rPr>
          <w:sz w:val="24"/>
          <w:szCs w:val="24"/>
        </w:rPr>
        <w:t xml:space="preserve">Ознакомиться с учебными планами специального образования, представленными на сайте </w:t>
      </w:r>
      <w:proofErr w:type="spellStart"/>
      <w:r w:rsidRPr="00683790">
        <w:rPr>
          <w:sz w:val="24"/>
          <w:szCs w:val="24"/>
        </w:rPr>
        <w:t>asabliva</w:t>
      </w:r>
      <w:proofErr w:type="spellEnd"/>
      <w:r w:rsidRPr="00683790">
        <w:rPr>
          <w:sz w:val="24"/>
          <w:szCs w:val="24"/>
        </w:rPr>
        <w:t>.</w:t>
      </w:r>
      <w:r w:rsidRPr="00683790">
        <w:rPr>
          <w:sz w:val="24"/>
          <w:szCs w:val="24"/>
          <w:lang w:val="en-US"/>
        </w:rPr>
        <w:t>by</w:t>
      </w:r>
      <w:r w:rsidRPr="00683790">
        <w:rPr>
          <w:sz w:val="24"/>
          <w:szCs w:val="24"/>
        </w:rPr>
        <w:t>.</w:t>
      </w:r>
    </w:p>
    <w:p w:rsidR="009B75A4" w:rsidRPr="00683790" w:rsidRDefault="009B75A4" w:rsidP="00446E78">
      <w:pPr>
        <w:pStyle w:val="10"/>
        <w:shd w:val="clear" w:color="auto" w:fill="FFFFFF"/>
        <w:ind w:left="600"/>
        <w:jc w:val="both"/>
        <w:rPr>
          <w:b/>
          <w:bCs/>
          <w:i/>
          <w:iCs/>
          <w:color w:val="000000"/>
          <w:sz w:val="24"/>
          <w:szCs w:val="24"/>
        </w:rPr>
      </w:pPr>
    </w:p>
    <w:p w:rsidR="009B75A4" w:rsidRPr="00683790" w:rsidRDefault="009B75A4" w:rsidP="00446E78">
      <w:pPr>
        <w:pStyle w:val="10"/>
        <w:shd w:val="clear" w:color="auto" w:fill="FFFFFF"/>
        <w:ind w:left="600"/>
        <w:jc w:val="both"/>
        <w:rPr>
          <w:b/>
          <w:bCs/>
          <w:i/>
          <w:iCs/>
          <w:sz w:val="24"/>
          <w:szCs w:val="24"/>
        </w:rPr>
      </w:pPr>
      <w:r w:rsidRPr="00683790">
        <w:rPr>
          <w:b/>
          <w:bCs/>
          <w:i/>
          <w:iCs/>
          <w:color w:val="000000"/>
          <w:sz w:val="24"/>
          <w:szCs w:val="24"/>
        </w:rPr>
        <w:t>Вопросы для обсуждения</w:t>
      </w:r>
    </w:p>
    <w:p w:rsidR="009B75A4" w:rsidRPr="00683790" w:rsidRDefault="009B75A4" w:rsidP="00D569D9">
      <w:pPr>
        <w:pStyle w:val="10"/>
        <w:numPr>
          <w:ilvl w:val="0"/>
          <w:numId w:val="37"/>
        </w:numPr>
        <w:shd w:val="clear" w:color="auto" w:fill="FFFFFF"/>
        <w:tabs>
          <w:tab w:val="left" w:pos="284"/>
        </w:tabs>
        <w:ind w:left="284" w:hanging="284"/>
        <w:rPr>
          <w:color w:val="000000"/>
          <w:sz w:val="24"/>
          <w:szCs w:val="24"/>
        </w:rPr>
      </w:pPr>
      <w:r w:rsidRPr="00683790">
        <w:rPr>
          <w:color w:val="000000"/>
          <w:sz w:val="24"/>
          <w:szCs w:val="24"/>
        </w:rPr>
        <w:t xml:space="preserve"> Формы интегрированного обучения и воспитания.</w:t>
      </w:r>
    </w:p>
    <w:p w:rsidR="009B75A4" w:rsidRPr="00683790" w:rsidRDefault="009B75A4" w:rsidP="00D569D9">
      <w:pPr>
        <w:pStyle w:val="10"/>
        <w:numPr>
          <w:ilvl w:val="0"/>
          <w:numId w:val="37"/>
        </w:numPr>
        <w:shd w:val="clear" w:color="auto" w:fill="FFFFFF"/>
        <w:tabs>
          <w:tab w:val="left" w:pos="284"/>
        </w:tabs>
        <w:ind w:hanging="5247"/>
        <w:rPr>
          <w:color w:val="000000"/>
          <w:sz w:val="24"/>
          <w:szCs w:val="24"/>
        </w:rPr>
      </w:pPr>
      <w:r w:rsidRPr="00683790">
        <w:rPr>
          <w:color w:val="000000"/>
          <w:sz w:val="24"/>
          <w:szCs w:val="24"/>
        </w:rPr>
        <w:lastRenderedPageBreak/>
        <w:t xml:space="preserve">Образовательный стандарт специального образования. </w:t>
      </w:r>
    </w:p>
    <w:p w:rsidR="009B75A4" w:rsidRPr="00683790" w:rsidRDefault="009B75A4" w:rsidP="00446E78">
      <w:pPr>
        <w:pStyle w:val="10"/>
        <w:shd w:val="clear" w:color="auto" w:fill="FFFFFF"/>
        <w:ind w:left="567"/>
        <w:rPr>
          <w:color w:val="000000"/>
          <w:sz w:val="24"/>
          <w:szCs w:val="24"/>
        </w:rPr>
      </w:pPr>
    </w:p>
    <w:p w:rsidR="009B75A4" w:rsidRPr="00683790" w:rsidRDefault="009B75A4" w:rsidP="00446E78">
      <w:pPr>
        <w:pStyle w:val="10"/>
        <w:shd w:val="clear" w:color="auto" w:fill="FFFFFF"/>
        <w:ind w:firstLine="567"/>
        <w:rPr>
          <w:b/>
          <w:bCs/>
          <w:i/>
          <w:iCs/>
          <w:sz w:val="24"/>
          <w:szCs w:val="24"/>
        </w:rPr>
      </w:pPr>
      <w:r w:rsidRPr="00683790">
        <w:rPr>
          <w:b/>
          <w:bCs/>
          <w:i/>
          <w:iCs/>
          <w:color w:val="000000"/>
          <w:sz w:val="24"/>
          <w:szCs w:val="24"/>
        </w:rPr>
        <w:t>Практические задания</w:t>
      </w:r>
    </w:p>
    <w:p w:rsidR="009B75A4" w:rsidRPr="00683790" w:rsidRDefault="009B75A4" w:rsidP="00D569D9">
      <w:pPr>
        <w:pStyle w:val="10"/>
        <w:numPr>
          <w:ilvl w:val="0"/>
          <w:numId w:val="36"/>
        </w:numPr>
        <w:shd w:val="clear" w:color="auto" w:fill="FFFFFF"/>
        <w:tabs>
          <w:tab w:val="left" w:pos="284"/>
        </w:tabs>
        <w:ind w:left="0" w:firstLine="0"/>
        <w:jc w:val="both"/>
        <w:rPr>
          <w:sz w:val="24"/>
          <w:szCs w:val="24"/>
        </w:rPr>
      </w:pPr>
      <w:r w:rsidRPr="00683790">
        <w:rPr>
          <w:color w:val="000000"/>
          <w:sz w:val="24"/>
          <w:szCs w:val="24"/>
        </w:rPr>
        <w:t xml:space="preserve">Анализ учебных планов специального образования. </w:t>
      </w:r>
    </w:p>
    <w:p w:rsidR="009B75A4" w:rsidRPr="00683790" w:rsidRDefault="009B75A4" w:rsidP="00D569D9">
      <w:pPr>
        <w:pStyle w:val="10"/>
        <w:numPr>
          <w:ilvl w:val="0"/>
          <w:numId w:val="36"/>
        </w:numPr>
        <w:shd w:val="clear" w:color="auto" w:fill="FFFFFF"/>
        <w:tabs>
          <w:tab w:val="left" w:pos="284"/>
        </w:tabs>
        <w:ind w:left="0" w:firstLine="0"/>
        <w:jc w:val="both"/>
        <w:rPr>
          <w:sz w:val="24"/>
          <w:szCs w:val="24"/>
        </w:rPr>
      </w:pPr>
      <w:r w:rsidRPr="00683790">
        <w:rPr>
          <w:color w:val="000000"/>
          <w:sz w:val="24"/>
          <w:szCs w:val="24"/>
        </w:rPr>
        <w:t xml:space="preserve">Анализ учебных программ специального образования. </w:t>
      </w:r>
    </w:p>
    <w:p w:rsidR="009B75A4" w:rsidRPr="00683790" w:rsidRDefault="009B75A4" w:rsidP="00D569D9">
      <w:pPr>
        <w:pStyle w:val="10"/>
        <w:numPr>
          <w:ilvl w:val="0"/>
          <w:numId w:val="36"/>
        </w:numPr>
        <w:shd w:val="clear" w:color="auto" w:fill="FFFFFF"/>
        <w:tabs>
          <w:tab w:val="left" w:pos="284"/>
        </w:tabs>
        <w:ind w:left="0" w:firstLine="0"/>
        <w:jc w:val="both"/>
        <w:rPr>
          <w:sz w:val="24"/>
          <w:szCs w:val="24"/>
        </w:rPr>
      </w:pPr>
      <w:r w:rsidRPr="00683790">
        <w:rPr>
          <w:color w:val="000000"/>
          <w:sz w:val="24"/>
          <w:szCs w:val="24"/>
        </w:rPr>
        <w:t>Анализ учебников и учебных пособий специального образования.</w:t>
      </w:r>
    </w:p>
    <w:p w:rsidR="009B75A4" w:rsidRPr="00683790" w:rsidRDefault="009B75A4" w:rsidP="00D569D9">
      <w:pPr>
        <w:pStyle w:val="10"/>
        <w:numPr>
          <w:ilvl w:val="0"/>
          <w:numId w:val="36"/>
        </w:numPr>
        <w:shd w:val="clear" w:color="auto" w:fill="FFFFFF"/>
        <w:tabs>
          <w:tab w:val="left" w:pos="284"/>
        </w:tabs>
        <w:ind w:left="0" w:firstLine="0"/>
        <w:jc w:val="both"/>
        <w:rPr>
          <w:sz w:val="24"/>
          <w:szCs w:val="24"/>
        </w:rPr>
      </w:pPr>
      <w:r w:rsidRPr="00683790">
        <w:rPr>
          <w:color w:val="000000"/>
          <w:sz w:val="24"/>
          <w:szCs w:val="24"/>
        </w:rPr>
        <w:t>Составление фрагментов календарно-тематического планирования.</w:t>
      </w:r>
    </w:p>
    <w:p w:rsidR="002345C1" w:rsidRPr="00683790" w:rsidRDefault="002345C1" w:rsidP="00446E78">
      <w:pPr>
        <w:pStyle w:val="10"/>
        <w:shd w:val="clear" w:color="auto" w:fill="FFFFFF"/>
        <w:ind w:firstLine="567"/>
        <w:jc w:val="both"/>
        <w:rPr>
          <w:b/>
          <w:bCs/>
          <w:i/>
          <w:iCs/>
          <w:color w:val="000000"/>
          <w:sz w:val="24"/>
          <w:szCs w:val="24"/>
        </w:rPr>
      </w:pPr>
      <w:r w:rsidRPr="00683790">
        <w:rPr>
          <w:b/>
          <w:bCs/>
          <w:i/>
          <w:iCs/>
          <w:color w:val="000000"/>
          <w:sz w:val="24"/>
          <w:szCs w:val="24"/>
        </w:rPr>
        <w:t>Задание:</w:t>
      </w:r>
    </w:p>
    <w:p w:rsidR="002345C1" w:rsidRPr="00683790" w:rsidRDefault="002345C1" w:rsidP="00446E78">
      <w:pPr>
        <w:pStyle w:val="10"/>
        <w:shd w:val="clear" w:color="auto" w:fill="FFFFFF"/>
        <w:ind w:firstLine="567"/>
        <w:jc w:val="both"/>
        <w:rPr>
          <w:bCs/>
          <w:iCs/>
          <w:color w:val="000000"/>
          <w:sz w:val="24"/>
          <w:szCs w:val="24"/>
        </w:rPr>
      </w:pPr>
      <w:r w:rsidRPr="00683790">
        <w:rPr>
          <w:bCs/>
          <w:iCs/>
          <w:color w:val="000000"/>
          <w:sz w:val="24"/>
          <w:szCs w:val="24"/>
        </w:rPr>
        <w:t>1.</w:t>
      </w:r>
      <w:r w:rsidRPr="00683790">
        <w:rPr>
          <w:bCs/>
          <w:iCs/>
          <w:color w:val="000000"/>
          <w:sz w:val="24"/>
          <w:szCs w:val="24"/>
        </w:rPr>
        <w:tab/>
        <w:t>Подготовьте доклад – презентацию на тему "Опыт реализации инклюзивного образования за рубежом".</w:t>
      </w:r>
    </w:p>
    <w:p w:rsidR="002345C1" w:rsidRPr="00683790" w:rsidRDefault="002345C1" w:rsidP="00446E78">
      <w:pPr>
        <w:pStyle w:val="10"/>
        <w:shd w:val="clear" w:color="auto" w:fill="FFFFFF"/>
        <w:ind w:firstLine="567"/>
        <w:jc w:val="both"/>
        <w:rPr>
          <w:bCs/>
          <w:iCs/>
          <w:color w:val="000000"/>
          <w:sz w:val="24"/>
          <w:szCs w:val="24"/>
        </w:rPr>
      </w:pPr>
      <w:r w:rsidRPr="00683790">
        <w:rPr>
          <w:bCs/>
          <w:iCs/>
          <w:color w:val="000000"/>
          <w:sz w:val="24"/>
          <w:szCs w:val="24"/>
        </w:rPr>
        <w:t xml:space="preserve">Страны: Россия, Италия, Великобритания, страны Скандинавии, Германия, Франция, США, Австралия и др. </w:t>
      </w:r>
    </w:p>
    <w:p w:rsidR="009B75A4" w:rsidRPr="00683790" w:rsidRDefault="002345C1" w:rsidP="00446E78">
      <w:pPr>
        <w:pStyle w:val="10"/>
        <w:shd w:val="clear" w:color="auto" w:fill="FFFFFF"/>
        <w:ind w:firstLine="567"/>
        <w:jc w:val="both"/>
        <w:rPr>
          <w:bCs/>
          <w:iCs/>
          <w:color w:val="000000"/>
          <w:sz w:val="24"/>
          <w:szCs w:val="24"/>
        </w:rPr>
      </w:pPr>
      <w:r w:rsidRPr="00683790">
        <w:rPr>
          <w:bCs/>
          <w:iCs/>
          <w:color w:val="000000"/>
          <w:sz w:val="24"/>
          <w:szCs w:val="24"/>
        </w:rPr>
        <w:t>Одна на выбор студента! Можно выбрать любую другую страну.</w:t>
      </w:r>
    </w:p>
    <w:p w:rsidR="00A42EE5" w:rsidRPr="00683790" w:rsidRDefault="00A42EE5" w:rsidP="00446E78">
      <w:pPr>
        <w:pStyle w:val="10"/>
        <w:shd w:val="clear" w:color="auto" w:fill="FFFFFF"/>
        <w:ind w:firstLine="567"/>
        <w:jc w:val="center"/>
        <w:rPr>
          <w:b/>
          <w:bCs/>
          <w:i/>
          <w:iCs/>
          <w:color w:val="000000"/>
          <w:sz w:val="24"/>
          <w:szCs w:val="24"/>
        </w:rPr>
      </w:pPr>
    </w:p>
    <w:p w:rsidR="009B75A4" w:rsidRPr="00683790" w:rsidRDefault="009B75A4" w:rsidP="00446E78">
      <w:pPr>
        <w:pStyle w:val="10"/>
        <w:shd w:val="clear" w:color="auto" w:fill="FFFFFF"/>
        <w:ind w:firstLine="567"/>
        <w:jc w:val="center"/>
        <w:rPr>
          <w:b/>
          <w:bCs/>
          <w:color w:val="000000"/>
          <w:sz w:val="24"/>
          <w:szCs w:val="24"/>
        </w:rPr>
      </w:pPr>
      <w:r w:rsidRPr="00683790">
        <w:rPr>
          <w:b/>
          <w:bCs/>
          <w:i/>
          <w:iCs/>
          <w:color w:val="000000"/>
          <w:sz w:val="24"/>
          <w:szCs w:val="24"/>
        </w:rPr>
        <w:t>Литература</w:t>
      </w:r>
    </w:p>
    <w:p w:rsidR="009B75A4" w:rsidRPr="00683790" w:rsidRDefault="009B75A4" w:rsidP="00D569D9">
      <w:pPr>
        <w:pStyle w:val="10"/>
        <w:numPr>
          <w:ilvl w:val="3"/>
          <w:numId w:val="36"/>
        </w:numPr>
        <w:shd w:val="clear" w:color="auto" w:fill="FFFFFF"/>
        <w:tabs>
          <w:tab w:val="left" w:pos="426"/>
        </w:tabs>
        <w:ind w:left="426" w:hanging="426"/>
        <w:jc w:val="both"/>
        <w:rPr>
          <w:bCs/>
          <w:color w:val="000000"/>
          <w:sz w:val="24"/>
          <w:szCs w:val="24"/>
        </w:rPr>
      </w:pPr>
      <w:r w:rsidRPr="00683790">
        <w:rPr>
          <w:sz w:val="24"/>
          <w:szCs w:val="24"/>
        </w:rPr>
        <w:t xml:space="preserve">Кодекс Республики Беларусь об образовании </w:t>
      </w:r>
      <w:r w:rsidRPr="00683790">
        <w:rPr>
          <w:color w:val="000000"/>
          <w:sz w:val="24"/>
          <w:szCs w:val="24"/>
        </w:rPr>
        <w:t>[Электронный ресурс].</w:t>
      </w:r>
      <w:r w:rsidRPr="00683790">
        <w:rPr>
          <w:color w:val="000000"/>
          <w:sz w:val="24"/>
          <w:szCs w:val="24"/>
          <w:lang w:val="be-BY"/>
        </w:rPr>
        <w:t> </w:t>
      </w:r>
      <w:r w:rsidRPr="00683790">
        <w:rPr>
          <w:color w:val="000000"/>
          <w:sz w:val="24"/>
          <w:szCs w:val="24"/>
        </w:rPr>
        <w:t>–</w:t>
      </w:r>
      <w:r w:rsidRPr="00683790">
        <w:rPr>
          <w:color w:val="000000"/>
          <w:sz w:val="24"/>
          <w:szCs w:val="24"/>
          <w:lang w:val="be-BY"/>
        </w:rPr>
        <w:t> </w:t>
      </w:r>
      <w:r w:rsidRPr="00683790">
        <w:rPr>
          <w:color w:val="000000"/>
          <w:spacing w:val="-10"/>
          <w:sz w:val="24"/>
          <w:szCs w:val="24"/>
        </w:rPr>
        <w:t>Режим</w:t>
      </w:r>
      <w:r w:rsidRPr="00683790">
        <w:rPr>
          <w:color w:val="000000"/>
          <w:spacing w:val="-10"/>
          <w:sz w:val="24"/>
          <w:szCs w:val="24"/>
          <w:lang w:val="be-BY"/>
        </w:rPr>
        <w:t> </w:t>
      </w:r>
      <w:r w:rsidRPr="00683790">
        <w:rPr>
          <w:color w:val="000000"/>
          <w:spacing w:val="-6"/>
          <w:sz w:val="24"/>
          <w:szCs w:val="24"/>
        </w:rPr>
        <w:t>доступа: http://www.pravo.by/main.aspx?guid=3871&amp;p0=hk1100243</w:t>
      </w:r>
      <w:r w:rsidRPr="00683790">
        <w:rPr>
          <w:spacing w:val="-6"/>
          <w:sz w:val="24"/>
          <w:szCs w:val="24"/>
        </w:rPr>
        <w:t>. – Дата доступа: 10.05.2015</w:t>
      </w:r>
      <w:r w:rsidRPr="00683790">
        <w:rPr>
          <w:spacing w:val="-6"/>
          <w:sz w:val="24"/>
          <w:szCs w:val="24"/>
          <w:lang w:val="be-BY"/>
        </w:rPr>
        <w:t>.</w:t>
      </w:r>
    </w:p>
    <w:p w:rsidR="009B75A4" w:rsidRPr="00683790" w:rsidRDefault="009B75A4" w:rsidP="00D569D9">
      <w:pPr>
        <w:pStyle w:val="10"/>
        <w:numPr>
          <w:ilvl w:val="3"/>
          <w:numId w:val="36"/>
        </w:numPr>
        <w:shd w:val="clear" w:color="auto" w:fill="FFFFFF"/>
        <w:tabs>
          <w:tab w:val="left" w:pos="426"/>
        </w:tabs>
        <w:ind w:left="426" w:hanging="426"/>
        <w:jc w:val="both"/>
        <w:rPr>
          <w:bCs/>
          <w:color w:val="000000"/>
          <w:sz w:val="24"/>
          <w:szCs w:val="24"/>
        </w:rPr>
      </w:pPr>
      <w:r w:rsidRPr="00683790">
        <w:rPr>
          <w:color w:val="000000"/>
          <w:sz w:val="24"/>
          <w:szCs w:val="24"/>
        </w:rPr>
        <w:t>Инструкция о порядке создания специальных классов, групп интегрированного обучения и воспитания, специальных классов, классов интегрированного (обучения и воспитания и организации образовательного процесса в них (Постановление Министерства образования Республики Беларусь от 25 июля 2011 г. № 136).</w:t>
      </w:r>
    </w:p>
    <w:p w:rsidR="009B75A4" w:rsidRPr="00683790" w:rsidRDefault="009B75A4" w:rsidP="00D569D9">
      <w:pPr>
        <w:pStyle w:val="10"/>
        <w:numPr>
          <w:ilvl w:val="3"/>
          <w:numId w:val="36"/>
        </w:numPr>
        <w:shd w:val="clear" w:color="auto" w:fill="FFFFFF"/>
        <w:tabs>
          <w:tab w:val="left" w:pos="426"/>
        </w:tabs>
        <w:ind w:left="426" w:hanging="426"/>
        <w:jc w:val="both"/>
        <w:rPr>
          <w:bCs/>
          <w:color w:val="000000"/>
          <w:sz w:val="24"/>
          <w:szCs w:val="24"/>
        </w:rPr>
      </w:pPr>
      <w:r w:rsidRPr="00683790">
        <w:rPr>
          <w:bCs/>
          <w:color w:val="000000"/>
          <w:sz w:val="24"/>
          <w:szCs w:val="24"/>
        </w:rPr>
        <w:t xml:space="preserve">Методические рекомендации по совершенствованию работы по организации </w:t>
      </w:r>
      <w:r w:rsidRPr="00683790">
        <w:rPr>
          <w:color w:val="000000"/>
          <w:sz w:val="24"/>
          <w:szCs w:val="24"/>
        </w:rPr>
        <w:t>интегрированного обучения и воспитания [Электронный ресурс].</w:t>
      </w:r>
      <w:r w:rsidRPr="00683790">
        <w:rPr>
          <w:color w:val="000000"/>
          <w:sz w:val="24"/>
          <w:szCs w:val="24"/>
          <w:lang w:val="be-BY"/>
        </w:rPr>
        <w:t> </w:t>
      </w:r>
      <w:r w:rsidRPr="00683790">
        <w:rPr>
          <w:color w:val="000000"/>
          <w:sz w:val="24"/>
          <w:szCs w:val="24"/>
        </w:rPr>
        <w:t>–</w:t>
      </w:r>
      <w:r w:rsidRPr="00683790">
        <w:rPr>
          <w:color w:val="000000"/>
          <w:sz w:val="24"/>
          <w:szCs w:val="24"/>
          <w:lang w:val="be-BY"/>
        </w:rPr>
        <w:t> </w:t>
      </w:r>
      <w:r w:rsidRPr="00683790">
        <w:rPr>
          <w:color w:val="000000"/>
          <w:spacing w:val="-10"/>
          <w:sz w:val="24"/>
          <w:szCs w:val="24"/>
        </w:rPr>
        <w:t>Режим</w:t>
      </w:r>
      <w:r w:rsidRPr="00683790">
        <w:rPr>
          <w:color w:val="000000"/>
          <w:spacing w:val="-10"/>
          <w:sz w:val="24"/>
          <w:szCs w:val="24"/>
          <w:lang w:val="be-BY"/>
        </w:rPr>
        <w:t> </w:t>
      </w:r>
      <w:r w:rsidRPr="00683790">
        <w:rPr>
          <w:color w:val="000000"/>
          <w:spacing w:val="-6"/>
          <w:sz w:val="24"/>
          <w:szCs w:val="24"/>
        </w:rPr>
        <w:t>доступа: http://asabliva.by/ru/main.aspx?guid=5861</w:t>
      </w:r>
      <w:r w:rsidRPr="00683790">
        <w:rPr>
          <w:spacing w:val="-6"/>
          <w:sz w:val="24"/>
          <w:szCs w:val="24"/>
        </w:rPr>
        <w:t>. – Дата доступа: 08.10.2016</w:t>
      </w:r>
      <w:r w:rsidRPr="00683790">
        <w:rPr>
          <w:spacing w:val="-6"/>
          <w:sz w:val="24"/>
          <w:szCs w:val="24"/>
          <w:lang w:val="be-BY"/>
        </w:rPr>
        <w:t>.</w:t>
      </w:r>
    </w:p>
    <w:p w:rsidR="009B75A4" w:rsidRPr="00683790" w:rsidRDefault="009B75A4" w:rsidP="00D569D9">
      <w:pPr>
        <w:pStyle w:val="10"/>
        <w:numPr>
          <w:ilvl w:val="3"/>
          <w:numId w:val="36"/>
        </w:numPr>
        <w:shd w:val="clear" w:color="auto" w:fill="FFFFFF"/>
        <w:tabs>
          <w:tab w:val="left" w:pos="426"/>
        </w:tabs>
        <w:ind w:left="426" w:hanging="426"/>
        <w:jc w:val="both"/>
        <w:rPr>
          <w:bCs/>
          <w:color w:val="000000"/>
          <w:sz w:val="24"/>
          <w:szCs w:val="24"/>
        </w:rPr>
      </w:pPr>
      <w:r w:rsidRPr="00683790">
        <w:rPr>
          <w:bCs/>
          <w:color w:val="000000"/>
          <w:sz w:val="24"/>
          <w:szCs w:val="24"/>
        </w:rPr>
        <w:t xml:space="preserve">Учебные планы специального образования на 2016/2017 учебный год </w:t>
      </w:r>
      <w:r w:rsidRPr="00683790">
        <w:rPr>
          <w:color w:val="000000"/>
          <w:sz w:val="24"/>
          <w:szCs w:val="24"/>
        </w:rPr>
        <w:t>[Электронный ресурс].</w:t>
      </w:r>
      <w:r w:rsidRPr="00683790">
        <w:rPr>
          <w:color w:val="000000"/>
          <w:sz w:val="24"/>
          <w:szCs w:val="24"/>
          <w:lang w:val="be-BY"/>
        </w:rPr>
        <w:t> </w:t>
      </w:r>
      <w:r w:rsidRPr="00683790">
        <w:rPr>
          <w:color w:val="000000"/>
          <w:sz w:val="24"/>
          <w:szCs w:val="24"/>
        </w:rPr>
        <w:t>–</w:t>
      </w:r>
      <w:r w:rsidRPr="00683790">
        <w:rPr>
          <w:color w:val="000000"/>
          <w:sz w:val="24"/>
          <w:szCs w:val="24"/>
          <w:lang w:val="be-BY"/>
        </w:rPr>
        <w:t> </w:t>
      </w:r>
      <w:r w:rsidRPr="00683790">
        <w:rPr>
          <w:color w:val="000000"/>
          <w:spacing w:val="-10"/>
          <w:sz w:val="24"/>
          <w:szCs w:val="24"/>
        </w:rPr>
        <w:t>Режим</w:t>
      </w:r>
      <w:r w:rsidRPr="00683790">
        <w:rPr>
          <w:color w:val="000000"/>
          <w:spacing w:val="-10"/>
          <w:sz w:val="24"/>
          <w:szCs w:val="24"/>
          <w:lang w:val="be-BY"/>
        </w:rPr>
        <w:t> </w:t>
      </w:r>
      <w:r w:rsidRPr="00683790">
        <w:rPr>
          <w:color w:val="000000"/>
          <w:spacing w:val="-6"/>
          <w:sz w:val="24"/>
          <w:szCs w:val="24"/>
        </w:rPr>
        <w:t>доступа: http://asabliva.by/ru/main.aspx?guid=2291</w:t>
      </w:r>
      <w:r w:rsidRPr="00683790">
        <w:rPr>
          <w:spacing w:val="-6"/>
          <w:sz w:val="24"/>
          <w:szCs w:val="24"/>
        </w:rPr>
        <w:t>. – Дата доступа: 08.09.2016</w:t>
      </w:r>
      <w:r w:rsidRPr="00683790">
        <w:rPr>
          <w:spacing w:val="-6"/>
          <w:sz w:val="24"/>
          <w:szCs w:val="24"/>
          <w:lang w:val="be-BY"/>
        </w:rPr>
        <w:t>.</w:t>
      </w:r>
    </w:p>
    <w:p w:rsidR="00683790" w:rsidRPr="00683790" w:rsidRDefault="009B75A4" w:rsidP="00D569D9">
      <w:pPr>
        <w:pStyle w:val="10"/>
        <w:widowControl/>
        <w:numPr>
          <w:ilvl w:val="3"/>
          <w:numId w:val="36"/>
        </w:numPr>
        <w:shd w:val="clear" w:color="auto" w:fill="FFFFFF"/>
        <w:tabs>
          <w:tab w:val="left" w:pos="426"/>
        </w:tabs>
        <w:ind w:left="426" w:hanging="426"/>
        <w:jc w:val="both"/>
        <w:rPr>
          <w:sz w:val="28"/>
          <w:szCs w:val="28"/>
        </w:rPr>
      </w:pPr>
      <w:r w:rsidRPr="00683790">
        <w:rPr>
          <w:sz w:val="24"/>
          <w:szCs w:val="24"/>
        </w:rPr>
        <w:t>Формирование умений учебной деятельности у учащихся с легкой интеллектуальной недостаточностью : пособие / В. А. Шинкаренко [и др.]; под ред. В. А. Шинкаренко. – Минск : издательство «Четыре четверти», 2015. – 76 с.</w:t>
      </w:r>
    </w:p>
    <w:p w:rsidR="00683790" w:rsidRDefault="00683790" w:rsidP="00683790">
      <w:pPr>
        <w:pStyle w:val="10"/>
        <w:widowControl/>
        <w:shd w:val="clear" w:color="auto" w:fill="FFFFFF"/>
        <w:tabs>
          <w:tab w:val="left" w:pos="426"/>
        </w:tabs>
        <w:jc w:val="both"/>
        <w:rPr>
          <w:b/>
          <w:sz w:val="28"/>
          <w:szCs w:val="28"/>
        </w:rPr>
      </w:pPr>
    </w:p>
    <w:p w:rsidR="007D49E0" w:rsidRPr="00683790" w:rsidRDefault="00683790" w:rsidP="00683790">
      <w:pPr>
        <w:pStyle w:val="10"/>
        <w:widowControl/>
        <w:shd w:val="clear" w:color="auto" w:fill="FFFFFF"/>
        <w:tabs>
          <w:tab w:val="left" w:pos="426"/>
        </w:tabs>
        <w:jc w:val="both"/>
        <w:rPr>
          <w:sz w:val="28"/>
          <w:szCs w:val="28"/>
        </w:rPr>
      </w:pPr>
      <w:r w:rsidRPr="00683790">
        <w:rPr>
          <w:b/>
          <w:sz w:val="28"/>
          <w:szCs w:val="28"/>
        </w:rPr>
        <w:t>Практическое занятие</w:t>
      </w:r>
      <w:r w:rsidR="009B75A4" w:rsidRPr="00683790">
        <w:rPr>
          <w:b/>
          <w:sz w:val="28"/>
          <w:szCs w:val="28"/>
        </w:rPr>
        <w:t xml:space="preserve"> 6 </w:t>
      </w:r>
      <w:r w:rsidR="007D49E0" w:rsidRPr="00683790">
        <w:rPr>
          <w:rFonts w:eastAsia="Times New Roman"/>
          <w:b/>
          <w:color w:val="000000"/>
          <w:sz w:val="28"/>
          <w:szCs w:val="28"/>
        </w:rPr>
        <w:t>Психолого-педагогическое сопровождение интегрированного обучения и воспитания и инклюзивного образования</w:t>
      </w:r>
    </w:p>
    <w:p w:rsidR="005A3DEE" w:rsidRPr="00683790" w:rsidRDefault="005A3DEE"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Задачи:</w:t>
      </w:r>
    </w:p>
    <w:p w:rsidR="005A3DEE" w:rsidRPr="00683790" w:rsidRDefault="005A3DEE" w:rsidP="00446E78">
      <w:pPr>
        <w:widowControl w:val="0"/>
        <w:shd w:val="clear" w:color="auto" w:fill="FFFFFF"/>
        <w:spacing w:after="0" w:line="240" w:lineRule="auto"/>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color w:val="000000"/>
          <w:sz w:val="24"/>
          <w:szCs w:val="24"/>
        </w:rPr>
        <w:t xml:space="preserve">- систематизировать знания студентов о </w:t>
      </w:r>
      <w:r w:rsidRPr="00683790">
        <w:rPr>
          <w:rFonts w:ascii="Times New Roman" w:eastAsia="Calibri" w:hAnsi="Times New Roman" w:cs="Times New Roman"/>
          <w:sz w:val="24"/>
          <w:szCs w:val="24"/>
        </w:rPr>
        <w:t>психолого-педагогическом сопровождении интегрированного обучения и воспитания и инклюзивного образования</w:t>
      </w:r>
      <w:r w:rsidRPr="00683790">
        <w:rPr>
          <w:rFonts w:ascii="Times New Roman" w:eastAsia="Calibri" w:hAnsi="Times New Roman" w:cs="Times New Roman"/>
          <w:color w:val="000000"/>
          <w:spacing w:val="-8"/>
          <w:sz w:val="24"/>
          <w:szCs w:val="24"/>
        </w:rPr>
        <w:t>;</w:t>
      </w:r>
    </w:p>
    <w:p w:rsidR="005A3DEE" w:rsidRPr="00683790" w:rsidRDefault="005A3DEE"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формировать умения анализировать представленный материал;</w:t>
      </w:r>
    </w:p>
    <w:p w:rsidR="005A3DEE" w:rsidRPr="00683790" w:rsidRDefault="005A3DEE" w:rsidP="00446E78">
      <w:pPr>
        <w:spacing w:after="0" w:line="240" w:lineRule="auto"/>
        <w:rPr>
          <w:rFonts w:ascii="Times New Roman" w:eastAsia="Calibri" w:hAnsi="Times New Roman" w:cs="Times New Roman"/>
          <w:b/>
          <w:sz w:val="24"/>
          <w:szCs w:val="24"/>
        </w:rPr>
      </w:pPr>
    </w:p>
    <w:p w:rsidR="005A3DEE" w:rsidRPr="00683790" w:rsidRDefault="005A3DEE" w:rsidP="00446E78">
      <w:pPr>
        <w:spacing w:after="0" w:line="240" w:lineRule="auto"/>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 xml:space="preserve">Вопросы для обсуждения: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1. Психолого-педагогическое сопровождение .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2. Принципы сопровождения.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3. Сотрудничество и взаимодействие специалистов. </w:t>
      </w:r>
    </w:p>
    <w:p w:rsidR="005A3DEE" w:rsidRPr="00683790" w:rsidRDefault="005A3DEE" w:rsidP="00446E78">
      <w:pPr>
        <w:spacing w:after="0" w:line="240" w:lineRule="auto"/>
        <w:rPr>
          <w:rFonts w:ascii="Times New Roman" w:eastAsia="Calibri" w:hAnsi="Times New Roman" w:cs="Times New Roman"/>
          <w:sz w:val="24"/>
          <w:szCs w:val="24"/>
        </w:rPr>
      </w:pPr>
    </w:p>
    <w:p w:rsidR="005A3DEE" w:rsidRPr="00683790" w:rsidRDefault="005A3DEE" w:rsidP="00446E78">
      <w:pPr>
        <w:spacing w:after="0" w:line="240" w:lineRule="auto"/>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 xml:space="preserve">Практические задания: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1. Анализ и составление карт психолого-педагогического сопровождения интегрированного обучения и воспитания и инклюзивного образования.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2. Решение педагогических задач. </w:t>
      </w:r>
    </w:p>
    <w:p w:rsidR="005A3DEE" w:rsidRPr="00683790" w:rsidRDefault="005A3DEE" w:rsidP="00446E78">
      <w:pPr>
        <w:spacing w:after="0" w:line="240" w:lineRule="auto"/>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3. Разработка рекомендаций для педагогов, работающих в условиях интегрированного обучения и воспитания и инклюзивного образования.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b/>
          <w:i/>
          <w:sz w:val="24"/>
          <w:szCs w:val="24"/>
        </w:rPr>
      </w:pP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i/>
          <w:sz w:val="24"/>
          <w:szCs w:val="24"/>
        </w:rPr>
      </w:pPr>
      <w:r w:rsidRPr="00683790">
        <w:rPr>
          <w:rFonts w:ascii="Times New Roman" w:eastAsia="Calibri" w:hAnsi="Times New Roman" w:cs="Times New Roman"/>
          <w:b/>
          <w:i/>
          <w:sz w:val="24"/>
          <w:szCs w:val="24"/>
        </w:rPr>
        <w:t xml:space="preserve">Темы докладов и рефератов, задания для самостоятельной работы: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1. Разработка рекомендаций для педагогов, работающих в условиях интегрированного обучения и воспитания и инклюзивного образования.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lastRenderedPageBreak/>
        <w:t xml:space="preserve">Литература: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1. Инклюзивное образование : пособие для тренера : модули для администрации школ, педагогов, родителей и детей / М.В. </w:t>
      </w:r>
      <w:proofErr w:type="spellStart"/>
      <w:r w:rsidRPr="00683790">
        <w:rPr>
          <w:rFonts w:ascii="Times New Roman" w:eastAsia="Calibri" w:hAnsi="Times New Roman" w:cs="Times New Roman"/>
          <w:sz w:val="24"/>
          <w:szCs w:val="24"/>
        </w:rPr>
        <w:t>Былино</w:t>
      </w:r>
      <w:proofErr w:type="spellEnd"/>
      <w:r w:rsidRPr="00683790">
        <w:rPr>
          <w:rFonts w:ascii="Times New Roman" w:eastAsia="Calibri" w:hAnsi="Times New Roman" w:cs="Times New Roman"/>
          <w:sz w:val="24"/>
          <w:szCs w:val="24"/>
        </w:rPr>
        <w:t xml:space="preserve"> [и др.]. – Минск : Услуга, 2015. – 248 с.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2. На пути к инклюзивной школе: пособие для учителей / РООИ «Перспектива». – М.: РООИ «Перспектива», 2006. – 40 c.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3. Методические рекомендации по совершенствованию работы по организации интегрированного обучения и воспитания [Электронный ресурс]. – Режим доступа: http://asabliva.by/ru/main.aspx?guid=5861. – Дата доступа: 08.10.2016. </w:t>
      </w:r>
    </w:p>
    <w:p w:rsidR="005A3DEE"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4. Образовательная интеграция и социальная адаптация лиц с ограниченными возможностями: пособие для учителей, психологов и родителей детей с ограниченными возможностями / А.Н. Коноплева [и др.]; науч. ред. Т.Л. Лещинская. – Минск: НИО, 2005. – С. 7–26. </w:t>
      </w:r>
    </w:p>
    <w:p w:rsidR="009B75A4" w:rsidRPr="00683790" w:rsidRDefault="005A3DEE" w:rsidP="00446E78">
      <w:pPr>
        <w:widowControl w:val="0"/>
        <w:shd w:val="clear" w:color="auto" w:fill="FFFFFF"/>
        <w:spacing w:after="0" w:line="240" w:lineRule="auto"/>
        <w:ind w:right="34" w:firstLine="709"/>
        <w:jc w:val="both"/>
        <w:rPr>
          <w:rFonts w:ascii="Times New Roman" w:eastAsia="Calibri" w:hAnsi="Times New Roman" w:cs="Times New Roman"/>
          <w:sz w:val="24"/>
          <w:szCs w:val="24"/>
        </w:rPr>
      </w:pPr>
      <w:r w:rsidRPr="00683790">
        <w:rPr>
          <w:rFonts w:ascii="Times New Roman" w:eastAsia="Calibri" w:hAnsi="Times New Roman" w:cs="Times New Roman"/>
          <w:sz w:val="24"/>
          <w:szCs w:val="24"/>
        </w:rPr>
        <w:t xml:space="preserve">5. </w:t>
      </w:r>
      <w:proofErr w:type="spellStart"/>
      <w:r w:rsidRPr="00683790">
        <w:rPr>
          <w:rFonts w:ascii="Times New Roman" w:eastAsia="Calibri" w:hAnsi="Times New Roman" w:cs="Times New Roman"/>
          <w:sz w:val="24"/>
          <w:szCs w:val="24"/>
        </w:rPr>
        <w:t>Хитрюк</w:t>
      </w:r>
      <w:proofErr w:type="spellEnd"/>
      <w:r w:rsidRPr="00683790">
        <w:rPr>
          <w:rFonts w:ascii="Times New Roman" w:eastAsia="Calibri" w:hAnsi="Times New Roman" w:cs="Times New Roman"/>
          <w:sz w:val="24"/>
          <w:szCs w:val="24"/>
        </w:rPr>
        <w:t xml:space="preserve">, В.В. Основы инклюзивного образования: практикум / В. В. </w:t>
      </w:r>
      <w:proofErr w:type="spellStart"/>
      <w:r w:rsidRPr="00683790">
        <w:rPr>
          <w:rFonts w:ascii="Times New Roman" w:eastAsia="Calibri" w:hAnsi="Times New Roman" w:cs="Times New Roman"/>
          <w:sz w:val="24"/>
          <w:szCs w:val="24"/>
        </w:rPr>
        <w:t>Хитрюк</w:t>
      </w:r>
      <w:proofErr w:type="spellEnd"/>
      <w:r w:rsidRPr="00683790">
        <w:rPr>
          <w:rFonts w:ascii="Times New Roman" w:eastAsia="Calibri" w:hAnsi="Times New Roman" w:cs="Times New Roman"/>
          <w:sz w:val="24"/>
          <w:szCs w:val="24"/>
        </w:rPr>
        <w:t>. – Мозырь: Белый Ветер, 2014.</w:t>
      </w:r>
    </w:p>
    <w:p w:rsidR="00683790" w:rsidRDefault="00683790" w:rsidP="00683790">
      <w:pPr>
        <w:widowControl w:val="0"/>
        <w:shd w:val="clear" w:color="auto" w:fill="FFFFFF"/>
        <w:spacing w:after="0" w:line="240" w:lineRule="auto"/>
        <w:ind w:right="34"/>
        <w:jc w:val="center"/>
        <w:rPr>
          <w:rFonts w:ascii="Times New Roman" w:hAnsi="Times New Roman" w:cs="Times New Roman"/>
          <w:b/>
          <w:sz w:val="28"/>
          <w:szCs w:val="28"/>
        </w:rPr>
      </w:pPr>
    </w:p>
    <w:p w:rsidR="007D49E0" w:rsidRPr="00A42EE5" w:rsidRDefault="00683790" w:rsidP="00683790">
      <w:pPr>
        <w:widowControl w:val="0"/>
        <w:shd w:val="clear" w:color="auto" w:fill="FFFFFF"/>
        <w:spacing w:after="0" w:line="240" w:lineRule="auto"/>
        <w:ind w:right="34"/>
        <w:jc w:val="center"/>
        <w:rPr>
          <w:rFonts w:ascii="Times New Roman" w:eastAsia="Times New Roman" w:hAnsi="Times New Roman" w:cs="Times New Roman"/>
          <w:b/>
          <w:color w:val="000000"/>
          <w:sz w:val="28"/>
          <w:szCs w:val="28"/>
        </w:rPr>
      </w:pPr>
      <w:r w:rsidRPr="00683790">
        <w:rPr>
          <w:rFonts w:ascii="Times New Roman" w:hAnsi="Times New Roman" w:cs="Times New Roman"/>
          <w:b/>
          <w:sz w:val="28"/>
          <w:szCs w:val="28"/>
        </w:rPr>
        <w:t>Практическое занятие</w:t>
      </w:r>
      <w:r w:rsidRPr="00A42EE5">
        <w:rPr>
          <w:rFonts w:ascii="Times New Roman" w:hAnsi="Times New Roman" w:cs="Times New Roman"/>
          <w:b/>
          <w:sz w:val="28"/>
          <w:szCs w:val="28"/>
        </w:rPr>
        <w:t xml:space="preserve"> </w:t>
      </w:r>
      <w:r w:rsidR="009B75A4" w:rsidRPr="00A42EE5">
        <w:rPr>
          <w:rFonts w:ascii="Times New Roman" w:hAnsi="Times New Roman" w:cs="Times New Roman"/>
          <w:b/>
          <w:sz w:val="28"/>
          <w:szCs w:val="28"/>
        </w:rPr>
        <w:t xml:space="preserve">7 </w:t>
      </w:r>
      <w:r w:rsidR="007D49E0" w:rsidRPr="00A42EE5">
        <w:rPr>
          <w:rFonts w:ascii="Times New Roman" w:eastAsia="Times New Roman" w:hAnsi="Times New Roman" w:cs="Times New Roman"/>
          <w:b/>
          <w:color w:val="000000"/>
          <w:sz w:val="28"/>
          <w:szCs w:val="28"/>
        </w:rPr>
        <w:t>Взаимодействие педагогов и родителей в условиях интегрированного обучения и воспитания и инклюзивного образования</w:t>
      </w:r>
    </w:p>
    <w:p w:rsidR="00942459" w:rsidRDefault="00942459" w:rsidP="00446E78">
      <w:pPr>
        <w:spacing w:after="0" w:line="240" w:lineRule="auto"/>
        <w:ind w:firstLine="567"/>
        <w:jc w:val="both"/>
        <w:rPr>
          <w:rFonts w:ascii="Times New Roman" w:hAnsi="Times New Roman" w:cs="Times New Roman"/>
          <w:sz w:val="24"/>
          <w:szCs w:val="24"/>
        </w:rPr>
      </w:pP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Задачи:</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b/>
          <w:bCs/>
          <w:i/>
          <w:iCs/>
          <w:color w:val="000000"/>
          <w:sz w:val="24"/>
          <w:szCs w:val="24"/>
        </w:rPr>
      </w:pPr>
      <w:r w:rsidRPr="00683790">
        <w:rPr>
          <w:rFonts w:ascii="Times New Roman" w:eastAsia="Calibri" w:hAnsi="Times New Roman" w:cs="Times New Roman"/>
          <w:color w:val="000000"/>
          <w:sz w:val="24"/>
          <w:szCs w:val="24"/>
        </w:rPr>
        <w:t xml:space="preserve">- систематизировать знания студентов о формах и методах работы по профилактике дискриминации лиц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 xml:space="preserve"> и инвалидностью</w:t>
      </w:r>
      <w:r w:rsidRPr="00683790">
        <w:rPr>
          <w:rFonts w:ascii="Times New Roman" w:eastAsia="Calibri" w:hAnsi="Times New Roman" w:cs="Times New Roman"/>
          <w:color w:val="000000"/>
          <w:spacing w:val="-8"/>
          <w:sz w:val="24"/>
          <w:szCs w:val="24"/>
        </w:rPr>
        <w:t>;</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формировать умения анализировать представленный материал;</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умения выявлять стереотипы о детях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 работать над их преодолением;</w:t>
      </w:r>
    </w:p>
    <w:p w:rsidR="009B75A4" w:rsidRPr="00683790" w:rsidRDefault="009B75A4" w:rsidP="00446E78">
      <w:pPr>
        <w:widowControl w:val="0"/>
        <w:shd w:val="clear" w:color="auto" w:fill="FFFFFF"/>
        <w:spacing w:after="0" w:line="240" w:lineRule="auto"/>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 формировать толерантное отношение к лицам с </w:t>
      </w:r>
      <w:r w:rsidRPr="00683790">
        <w:rPr>
          <w:rFonts w:ascii="Times New Roman" w:eastAsia="Calibri" w:hAnsi="Times New Roman" w:cs="Times New Roman"/>
          <w:sz w:val="24"/>
          <w:szCs w:val="24"/>
        </w:rPr>
        <w:t>особенностями психофизического развития</w:t>
      </w:r>
      <w:r w:rsidRPr="00683790">
        <w:rPr>
          <w:rFonts w:ascii="Times New Roman" w:eastAsia="Calibri" w:hAnsi="Times New Roman" w:cs="Times New Roman"/>
          <w:color w:val="000000"/>
          <w:sz w:val="24"/>
          <w:szCs w:val="24"/>
        </w:rPr>
        <w:t xml:space="preserve"> и инвалидностью. </w:t>
      </w: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i/>
          <w:sz w:val="24"/>
          <w:szCs w:val="24"/>
        </w:rPr>
      </w:pPr>
      <w:r w:rsidRPr="00683790">
        <w:rPr>
          <w:rFonts w:ascii="Times New Roman" w:eastAsia="Calibri" w:hAnsi="Times New Roman" w:cs="Times New Roman"/>
          <w:b/>
          <w:i/>
          <w:sz w:val="24"/>
          <w:szCs w:val="24"/>
        </w:rPr>
        <w:t>Задания для подготовки к занятию</w:t>
      </w:r>
    </w:p>
    <w:p w:rsidR="009B75A4" w:rsidRPr="00683790" w:rsidRDefault="009B75A4" w:rsidP="00D569D9">
      <w:pPr>
        <w:widowControl w:val="0"/>
        <w:numPr>
          <w:ilvl w:val="0"/>
          <w:numId w:val="45"/>
        </w:numPr>
        <w:shd w:val="clear" w:color="auto" w:fill="FFFFFF"/>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bCs/>
          <w:iCs/>
          <w:color w:val="000000"/>
          <w:sz w:val="24"/>
          <w:szCs w:val="24"/>
        </w:rPr>
        <w:t xml:space="preserve"> </w:t>
      </w:r>
      <w:r w:rsidRPr="00683790">
        <w:rPr>
          <w:rFonts w:ascii="Times New Roman" w:eastAsia="Calibri" w:hAnsi="Times New Roman" w:cs="Times New Roman"/>
          <w:color w:val="000000"/>
          <w:sz w:val="24"/>
          <w:szCs w:val="24"/>
        </w:rPr>
        <w:t>Актуализировать лекционный материал по теме занятия.</w:t>
      </w:r>
    </w:p>
    <w:p w:rsidR="009B75A4" w:rsidRPr="00683790" w:rsidRDefault="009B75A4" w:rsidP="00D569D9">
      <w:pPr>
        <w:widowControl w:val="0"/>
        <w:numPr>
          <w:ilvl w:val="0"/>
          <w:numId w:val="45"/>
        </w:numPr>
        <w:shd w:val="clear" w:color="auto" w:fill="FFFFFF"/>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 xml:space="preserve">Подготовить </w:t>
      </w:r>
      <w:r w:rsidRPr="00683790">
        <w:rPr>
          <w:rFonts w:ascii="Times New Roman" w:eastAsia="Calibri" w:hAnsi="Times New Roman" w:cs="Times New Roman"/>
          <w:bCs/>
          <w:color w:val="000000"/>
          <w:sz w:val="24"/>
          <w:szCs w:val="24"/>
        </w:rPr>
        <w:t>презентации «Успешные люди с инвалидностью».</w:t>
      </w:r>
    </w:p>
    <w:p w:rsidR="009B75A4" w:rsidRPr="00683790" w:rsidRDefault="009B75A4" w:rsidP="00446E78">
      <w:pPr>
        <w:widowControl w:val="0"/>
        <w:shd w:val="clear" w:color="auto" w:fill="FFFFFF"/>
        <w:spacing w:after="0" w:line="240" w:lineRule="auto"/>
        <w:ind w:firstLine="567"/>
        <w:jc w:val="both"/>
        <w:rPr>
          <w:rFonts w:ascii="Times New Roman" w:eastAsia="Calibri" w:hAnsi="Times New Roman" w:cs="Times New Roman"/>
          <w:b/>
          <w:bCs/>
          <w:i/>
          <w:iCs/>
          <w:color w:val="000000"/>
          <w:sz w:val="24"/>
          <w:szCs w:val="24"/>
        </w:rPr>
      </w:pPr>
    </w:p>
    <w:p w:rsidR="009B75A4" w:rsidRPr="00683790" w:rsidRDefault="009B75A4" w:rsidP="00446E78">
      <w:pPr>
        <w:widowControl w:val="0"/>
        <w:shd w:val="clear" w:color="auto" w:fill="FFFFFF"/>
        <w:spacing w:after="0" w:line="240" w:lineRule="auto"/>
        <w:ind w:left="600"/>
        <w:jc w:val="both"/>
        <w:rPr>
          <w:rFonts w:ascii="Times New Roman" w:eastAsia="Calibri" w:hAnsi="Times New Roman" w:cs="Times New Roman"/>
          <w:b/>
          <w:bCs/>
          <w:i/>
          <w:iCs/>
          <w:sz w:val="24"/>
          <w:szCs w:val="24"/>
        </w:rPr>
      </w:pPr>
      <w:r w:rsidRPr="00683790">
        <w:rPr>
          <w:rFonts w:ascii="Times New Roman" w:eastAsia="Calibri" w:hAnsi="Times New Roman" w:cs="Times New Roman"/>
          <w:b/>
          <w:bCs/>
          <w:i/>
          <w:iCs/>
          <w:color w:val="000000"/>
          <w:sz w:val="24"/>
          <w:szCs w:val="24"/>
        </w:rPr>
        <w:t>Вопросы для обсуждения</w:t>
      </w:r>
    </w:p>
    <w:p w:rsidR="009B75A4" w:rsidRPr="00683790" w:rsidRDefault="009B75A4" w:rsidP="00D569D9">
      <w:pPr>
        <w:widowControl w:val="0"/>
        <w:numPr>
          <w:ilvl w:val="0"/>
          <w:numId w:val="42"/>
        </w:numPr>
        <w:shd w:val="clear" w:color="auto" w:fill="FFFFFF"/>
        <w:spacing w:after="0" w:line="240" w:lineRule="auto"/>
        <w:ind w:left="284" w:hanging="284"/>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Стереотипы и дискриминация.</w:t>
      </w:r>
    </w:p>
    <w:p w:rsidR="009B75A4" w:rsidRPr="00683790" w:rsidRDefault="009B75A4" w:rsidP="00D569D9">
      <w:pPr>
        <w:widowControl w:val="0"/>
        <w:numPr>
          <w:ilvl w:val="0"/>
          <w:numId w:val="42"/>
        </w:numPr>
        <w:shd w:val="clear" w:color="auto" w:fill="FFFFFF"/>
        <w:spacing w:after="0" w:line="240" w:lineRule="auto"/>
        <w:ind w:left="284" w:hanging="284"/>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Стереотипы о детях с ОПФР.</w:t>
      </w:r>
    </w:p>
    <w:p w:rsidR="009B75A4" w:rsidRPr="00683790" w:rsidRDefault="009B75A4" w:rsidP="00D569D9">
      <w:pPr>
        <w:widowControl w:val="0"/>
        <w:numPr>
          <w:ilvl w:val="0"/>
          <w:numId w:val="42"/>
        </w:numPr>
        <w:shd w:val="clear" w:color="auto" w:fill="FFFFFF"/>
        <w:spacing w:after="0" w:line="240" w:lineRule="auto"/>
        <w:ind w:left="284" w:hanging="284"/>
        <w:jc w:val="both"/>
        <w:rPr>
          <w:rFonts w:ascii="Times New Roman" w:eastAsia="Calibri" w:hAnsi="Times New Roman" w:cs="Times New Roman"/>
          <w:color w:val="000000"/>
          <w:sz w:val="24"/>
          <w:szCs w:val="24"/>
        </w:rPr>
      </w:pPr>
      <w:r w:rsidRPr="00683790">
        <w:rPr>
          <w:rFonts w:ascii="Times New Roman" w:eastAsia="Calibri" w:hAnsi="Times New Roman" w:cs="Times New Roman"/>
          <w:color w:val="000000"/>
          <w:sz w:val="24"/>
          <w:szCs w:val="24"/>
        </w:rPr>
        <w:t>Пути преодоления стереотипов и профилактика дискриминации детей с ОПФР.</w:t>
      </w:r>
    </w:p>
    <w:p w:rsidR="009B75A4" w:rsidRPr="00683790" w:rsidRDefault="009B75A4" w:rsidP="00446E78">
      <w:pPr>
        <w:widowControl w:val="0"/>
        <w:shd w:val="clear" w:color="auto" w:fill="FFFFFF"/>
        <w:spacing w:after="0" w:line="240" w:lineRule="auto"/>
        <w:ind w:left="284" w:hanging="284"/>
        <w:rPr>
          <w:rFonts w:ascii="Times New Roman" w:eastAsia="Calibri" w:hAnsi="Times New Roman" w:cs="Times New Roman"/>
          <w:color w:val="000000"/>
          <w:sz w:val="24"/>
          <w:szCs w:val="24"/>
        </w:rPr>
      </w:pPr>
    </w:p>
    <w:p w:rsidR="009B75A4" w:rsidRPr="00683790" w:rsidRDefault="009B75A4" w:rsidP="00446E78">
      <w:pPr>
        <w:widowControl w:val="0"/>
        <w:shd w:val="clear" w:color="auto" w:fill="FFFFFF"/>
        <w:spacing w:after="0" w:line="240" w:lineRule="auto"/>
        <w:ind w:firstLine="567"/>
        <w:rPr>
          <w:rFonts w:ascii="Times New Roman" w:eastAsia="Calibri" w:hAnsi="Times New Roman" w:cs="Times New Roman"/>
          <w:b/>
          <w:bCs/>
          <w:i/>
          <w:iCs/>
          <w:color w:val="000000"/>
          <w:sz w:val="24"/>
          <w:szCs w:val="24"/>
        </w:rPr>
      </w:pPr>
      <w:r w:rsidRPr="00683790">
        <w:rPr>
          <w:rFonts w:ascii="Times New Roman" w:eastAsia="Calibri" w:hAnsi="Times New Roman" w:cs="Times New Roman"/>
          <w:b/>
          <w:bCs/>
          <w:i/>
          <w:iCs/>
          <w:color w:val="000000"/>
          <w:sz w:val="24"/>
          <w:szCs w:val="24"/>
        </w:rPr>
        <w:t>Практические задания</w:t>
      </w:r>
    </w:p>
    <w:p w:rsidR="009B75A4" w:rsidRPr="00683790" w:rsidRDefault="009B75A4" w:rsidP="00D569D9">
      <w:pPr>
        <w:widowControl w:val="0"/>
        <w:numPr>
          <w:ilvl w:val="3"/>
          <w:numId w:val="43"/>
        </w:numPr>
        <w:shd w:val="clear" w:color="auto" w:fill="FFFFFF"/>
        <w:tabs>
          <w:tab w:val="left" w:pos="1276"/>
        </w:tabs>
        <w:spacing w:after="0" w:line="240" w:lineRule="auto"/>
        <w:ind w:left="284" w:firstLine="709"/>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Просмотр и анализ видеофильма «Клеймо».</w:t>
      </w:r>
    </w:p>
    <w:p w:rsidR="009B75A4" w:rsidRPr="00683790" w:rsidRDefault="009B75A4" w:rsidP="00D569D9">
      <w:pPr>
        <w:widowControl w:val="0"/>
        <w:numPr>
          <w:ilvl w:val="3"/>
          <w:numId w:val="43"/>
        </w:numPr>
        <w:shd w:val="clear" w:color="auto" w:fill="FFFFFF"/>
        <w:tabs>
          <w:tab w:val="left" w:pos="1276"/>
        </w:tabs>
        <w:spacing w:after="0" w:line="240" w:lineRule="auto"/>
        <w:ind w:left="284" w:firstLine="709"/>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Упражнение «Стереотипы».</w:t>
      </w:r>
    </w:p>
    <w:p w:rsidR="009B75A4" w:rsidRPr="00683790" w:rsidRDefault="009B75A4" w:rsidP="00D569D9">
      <w:pPr>
        <w:widowControl w:val="0"/>
        <w:numPr>
          <w:ilvl w:val="3"/>
          <w:numId w:val="43"/>
        </w:numPr>
        <w:shd w:val="clear" w:color="auto" w:fill="FFFFFF"/>
        <w:tabs>
          <w:tab w:val="left" w:pos="1276"/>
        </w:tabs>
        <w:spacing w:after="0" w:line="240" w:lineRule="auto"/>
        <w:ind w:left="284" w:firstLine="709"/>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Анализ презентаций «Успешные люди с инвалидностью».</w:t>
      </w:r>
    </w:p>
    <w:p w:rsidR="00FE6531" w:rsidRPr="00683790" w:rsidRDefault="009B75A4" w:rsidP="00D569D9">
      <w:pPr>
        <w:widowControl w:val="0"/>
        <w:numPr>
          <w:ilvl w:val="3"/>
          <w:numId w:val="43"/>
        </w:numPr>
        <w:shd w:val="clear" w:color="auto" w:fill="FFFFFF"/>
        <w:tabs>
          <w:tab w:val="num" w:pos="284"/>
          <w:tab w:val="left" w:pos="1276"/>
        </w:tabs>
        <w:spacing w:after="0" w:line="240" w:lineRule="auto"/>
        <w:ind w:left="0" w:firstLine="993"/>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Заполнение таблицы «Методы работы по профилактике стереотипов и дискриминации».</w:t>
      </w:r>
    </w:p>
    <w:p w:rsidR="00FE6531" w:rsidRPr="00683790" w:rsidRDefault="00FE6531" w:rsidP="00D569D9">
      <w:pPr>
        <w:widowControl w:val="0"/>
        <w:numPr>
          <w:ilvl w:val="3"/>
          <w:numId w:val="43"/>
        </w:numPr>
        <w:shd w:val="clear" w:color="auto" w:fill="FFFFFF"/>
        <w:tabs>
          <w:tab w:val="num" w:pos="284"/>
          <w:tab w:val="left" w:pos="1276"/>
        </w:tabs>
        <w:spacing w:after="0" w:line="240" w:lineRule="auto"/>
        <w:ind w:left="0" w:firstLine="993"/>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 xml:space="preserve"> Посмотрите мультипликационный фильм «Ежик должен быть колючим».</w:t>
      </w:r>
    </w:p>
    <w:p w:rsidR="00FE6531" w:rsidRPr="00683790" w:rsidRDefault="00FE6531" w:rsidP="00446E78">
      <w:pPr>
        <w:widowControl w:val="0"/>
        <w:shd w:val="clear" w:color="auto" w:fill="FFFFFF"/>
        <w:tabs>
          <w:tab w:val="left" w:pos="1276"/>
        </w:tabs>
        <w:spacing w:after="0" w:line="240" w:lineRule="auto"/>
        <w:ind w:left="284" w:firstLine="709"/>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Составьте подробный план обсуждения содержания мультфильма с детьми (1-2 классов), целью которого является формирование ценностного уважительного отношения к разнообразию и особенностям людей.</w:t>
      </w:r>
    </w:p>
    <w:p w:rsidR="00FE6531" w:rsidRPr="00683790" w:rsidRDefault="005142A3" w:rsidP="00446E78">
      <w:pPr>
        <w:widowControl w:val="0"/>
        <w:shd w:val="clear" w:color="auto" w:fill="FFFFFF"/>
        <w:tabs>
          <w:tab w:val="left" w:pos="1276"/>
        </w:tabs>
        <w:spacing w:after="0" w:line="240" w:lineRule="auto"/>
        <w:ind w:left="284" w:hanging="142"/>
        <w:jc w:val="both"/>
        <w:rPr>
          <w:rFonts w:ascii="Times New Roman" w:eastAsia="Calibri" w:hAnsi="Times New Roman" w:cs="Times New Roman"/>
          <w:bCs/>
          <w:color w:val="000000"/>
          <w:sz w:val="24"/>
          <w:szCs w:val="24"/>
        </w:rPr>
      </w:pPr>
      <w:hyperlink r:id="rId40" w:history="1">
        <w:r w:rsidR="00FE6531" w:rsidRPr="00683790">
          <w:rPr>
            <w:rStyle w:val="aa"/>
            <w:rFonts w:ascii="Times New Roman" w:eastAsia="Calibri" w:hAnsi="Times New Roman" w:cs="Times New Roman"/>
            <w:bCs/>
            <w:sz w:val="24"/>
            <w:szCs w:val="24"/>
          </w:rPr>
          <w:t>https://www.youtube.com/watch?v=u3BDNEPHRpA</w:t>
        </w:r>
      </w:hyperlink>
    </w:p>
    <w:p w:rsidR="00FE6531" w:rsidRPr="00683790" w:rsidRDefault="00FE6531" w:rsidP="00446E78">
      <w:pPr>
        <w:widowControl w:val="0"/>
        <w:shd w:val="clear" w:color="auto" w:fill="FFFFFF"/>
        <w:tabs>
          <w:tab w:val="left" w:pos="1276"/>
        </w:tabs>
        <w:spacing w:after="0" w:line="240" w:lineRule="auto"/>
        <w:ind w:firstLine="993"/>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6. Посмотрите документальный фильм «Клеймо» (РООИ «Перспектива»).</w:t>
      </w:r>
    </w:p>
    <w:p w:rsidR="00FE6531" w:rsidRPr="00683790" w:rsidRDefault="00FE6531" w:rsidP="00446E78">
      <w:pPr>
        <w:widowControl w:val="0"/>
        <w:shd w:val="clear" w:color="auto" w:fill="FFFFFF"/>
        <w:tabs>
          <w:tab w:val="left" w:pos="1276"/>
        </w:tabs>
        <w:spacing w:after="0" w:line="240" w:lineRule="auto"/>
        <w:ind w:left="284" w:firstLine="709"/>
        <w:jc w:val="both"/>
        <w:rPr>
          <w:rFonts w:ascii="Times New Roman" w:eastAsia="Calibri" w:hAnsi="Times New Roman" w:cs="Times New Roman"/>
          <w:bCs/>
          <w:color w:val="000000"/>
          <w:sz w:val="24"/>
          <w:szCs w:val="24"/>
        </w:rPr>
      </w:pPr>
      <w:r w:rsidRPr="00683790">
        <w:rPr>
          <w:rFonts w:ascii="Times New Roman" w:eastAsia="Calibri" w:hAnsi="Times New Roman" w:cs="Times New Roman"/>
          <w:bCs/>
          <w:color w:val="000000"/>
          <w:sz w:val="24"/>
          <w:szCs w:val="24"/>
        </w:rPr>
        <w:t>Составьте подробный план обсуждения содержания фильма с родителями детей класса, целью которого является формирование лояльного уважительного отношения к людям с особенностями психофизического развития и их ближайшему окружению.</w:t>
      </w:r>
    </w:p>
    <w:p w:rsidR="009B75A4" w:rsidRPr="00683790" w:rsidRDefault="005142A3" w:rsidP="00446E78">
      <w:pPr>
        <w:widowControl w:val="0"/>
        <w:shd w:val="clear" w:color="auto" w:fill="FFFFFF"/>
        <w:tabs>
          <w:tab w:val="left" w:pos="1276"/>
        </w:tabs>
        <w:spacing w:after="0" w:line="240" w:lineRule="auto"/>
        <w:ind w:left="284" w:hanging="142"/>
        <w:jc w:val="both"/>
        <w:rPr>
          <w:rFonts w:ascii="Times New Roman" w:eastAsia="Calibri" w:hAnsi="Times New Roman" w:cs="Times New Roman"/>
          <w:bCs/>
          <w:color w:val="000000"/>
          <w:sz w:val="24"/>
          <w:szCs w:val="24"/>
        </w:rPr>
      </w:pPr>
      <w:hyperlink r:id="rId41" w:history="1">
        <w:r w:rsidR="00FE6531" w:rsidRPr="00683790">
          <w:rPr>
            <w:rStyle w:val="aa"/>
            <w:rFonts w:ascii="Times New Roman" w:eastAsia="Calibri" w:hAnsi="Times New Roman" w:cs="Times New Roman"/>
            <w:bCs/>
            <w:sz w:val="24"/>
            <w:szCs w:val="24"/>
          </w:rPr>
          <w:t>https://www.youtube.com/watch?v=U8zDRUt3VuA</w:t>
        </w:r>
      </w:hyperlink>
    </w:p>
    <w:p w:rsidR="00A42EE5" w:rsidRPr="00683790" w:rsidRDefault="00FE6531" w:rsidP="00446E78">
      <w:pPr>
        <w:tabs>
          <w:tab w:val="left" w:pos="1276"/>
        </w:tabs>
        <w:spacing w:after="0" w:line="240" w:lineRule="auto"/>
        <w:ind w:firstLine="993"/>
        <w:jc w:val="both"/>
        <w:rPr>
          <w:rFonts w:ascii="Times New Roman" w:hAnsi="Times New Roman" w:cs="Times New Roman"/>
          <w:sz w:val="24"/>
          <w:szCs w:val="24"/>
        </w:rPr>
      </w:pPr>
      <w:r w:rsidRPr="00683790">
        <w:rPr>
          <w:rFonts w:ascii="Times New Roman" w:eastAsia="Times New Roman" w:hAnsi="Times New Roman" w:cs="Times New Roman"/>
          <w:b/>
          <w:color w:val="000000"/>
          <w:sz w:val="24"/>
          <w:szCs w:val="24"/>
        </w:rPr>
        <w:lastRenderedPageBreak/>
        <w:t xml:space="preserve">7. </w:t>
      </w:r>
      <w:r w:rsidR="00A42EE5" w:rsidRPr="00683790">
        <w:rPr>
          <w:rFonts w:ascii="Times New Roman" w:hAnsi="Times New Roman" w:cs="Times New Roman"/>
          <w:sz w:val="24"/>
          <w:szCs w:val="24"/>
        </w:rPr>
        <w:t xml:space="preserve">Разработайте для родителей, воспитывающих детей с ОПФР, комплекс рекомендаций  и </w:t>
      </w:r>
      <w:proofErr w:type="spellStart"/>
      <w:r w:rsidR="00A42EE5" w:rsidRPr="00683790">
        <w:rPr>
          <w:rFonts w:ascii="Times New Roman" w:hAnsi="Times New Roman" w:cs="Times New Roman"/>
          <w:sz w:val="24"/>
          <w:szCs w:val="24"/>
        </w:rPr>
        <w:t>психокорреционных</w:t>
      </w:r>
      <w:proofErr w:type="spellEnd"/>
      <w:r w:rsidR="00A42EE5" w:rsidRPr="00683790">
        <w:rPr>
          <w:rFonts w:ascii="Times New Roman" w:hAnsi="Times New Roman" w:cs="Times New Roman"/>
          <w:sz w:val="24"/>
          <w:szCs w:val="24"/>
        </w:rPr>
        <w:t xml:space="preserve"> упражнений. </w:t>
      </w:r>
    </w:p>
    <w:p w:rsidR="00A42EE5" w:rsidRPr="00683790" w:rsidRDefault="00A42EE5" w:rsidP="00446E78">
      <w:pPr>
        <w:spacing w:after="0" w:line="240" w:lineRule="auto"/>
        <w:ind w:firstLine="993"/>
        <w:jc w:val="both"/>
        <w:rPr>
          <w:rFonts w:ascii="Times New Roman" w:hAnsi="Times New Roman" w:cs="Times New Roman"/>
          <w:sz w:val="24"/>
          <w:szCs w:val="24"/>
        </w:rPr>
      </w:pPr>
      <w:r w:rsidRPr="00683790">
        <w:rPr>
          <w:rFonts w:ascii="Times New Roman" w:hAnsi="Times New Roman" w:cs="Times New Roman"/>
          <w:sz w:val="24"/>
          <w:szCs w:val="24"/>
        </w:rPr>
        <w:t xml:space="preserve">8.    Разработайте  тематику  семинаров-практикумов  для  родителей, воспитывающих детей с ОПФР. </w:t>
      </w:r>
    </w:p>
    <w:p w:rsidR="00A42EE5" w:rsidRPr="00683790" w:rsidRDefault="00A42EE5" w:rsidP="00446E78">
      <w:pPr>
        <w:spacing w:after="0" w:line="240" w:lineRule="auto"/>
        <w:ind w:firstLine="993"/>
        <w:jc w:val="both"/>
        <w:rPr>
          <w:rFonts w:ascii="Times New Roman" w:hAnsi="Times New Roman" w:cs="Times New Roman"/>
          <w:sz w:val="24"/>
          <w:szCs w:val="24"/>
        </w:rPr>
      </w:pPr>
      <w:r w:rsidRPr="00683790">
        <w:rPr>
          <w:rFonts w:ascii="Times New Roman" w:hAnsi="Times New Roman" w:cs="Times New Roman"/>
          <w:sz w:val="24"/>
          <w:szCs w:val="24"/>
        </w:rPr>
        <w:t xml:space="preserve">9.   Разработайте  тематику  консультаций  для  групповой  работы с родителями, воспитывающими детей с ОПФР. </w:t>
      </w:r>
    </w:p>
    <w:p w:rsidR="00A42EE5" w:rsidRPr="00683790" w:rsidRDefault="00A42EE5" w:rsidP="00446E78">
      <w:pPr>
        <w:spacing w:after="0" w:line="240" w:lineRule="auto"/>
        <w:ind w:firstLine="993"/>
        <w:jc w:val="both"/>
        <w:rPr>
          <w:rFonts w:ascii="Times New Roman" w:hAnsi="Times New Roman" w:cs="Times New Roman"/>
          <w:sz w:val="24"/>
          <w:szCs w:val="24"/>
        </w:rPr>
      </w:pPr>
      <w:r w:rsidRPr="00683790">
        <w:rPr>
          <w:rFonts w:ascii="Times New Roman" w:hAnsi="Times New Roman" w:cs="Times New Roman"/>
          <w:sz w:val="24"/>
          <w:szCs w:val="24"/>
        </w:rPr>
        <w:t>10.     Составьте      примерный        перечень      групповых  тематических  консультаций  для  родителей,  воспитывающих  детей с ОПФР.</w:t>
      </w:r>
    </w:p>
    <w:p w:rsidR="00FE6531" w:rsidRPr="00683790" w:rsidRDefault="00A42EE5" w:rsidP="00446E78">
      <w:pPr>
        <w:tabs>
          <w:tab w:val="left" w:pos="1276"/>
        </w:tabs>
        <w:spacing w:after="0" w:line="240" w:lineRule="auto"/>
        <w:ind w:firstLine="993"/>
        <w:jc w:val="both"/>
        <w:rPr>
          <w:rFonts w:ascii="Times New Roman" w:eastAsia="Times New Roman" w:hAnsi="Times New Roman" w:cs="Times New Roman"/>
          <w:color w:val="000000"/>
          <w:sz w:val="24"/>
          <w:szCs w:val="24"/>
        </w:rPr>
      </w:pPr>
      <w:r w:rsidRPr="00683790">
        <w:rPr>
          <w:rFonts w:ascii="Times New Roman" w:eastAsia="Times New Roman" w:hAnsi="Times New Roman" w:cs="Times New Roman"/>
          <w:color w:val="000000"/>
          <w:sz w:val="24"/>
          <w:szCs w:val="24"/>
        </w:rPr>
        <w:t>11</w:t>
      </w:r>
      <w:r w:rsidRPr="00683790">
        <w:rPr>
          <w:rFonts w:ascii="Times New Roman" w:eastAsia="Times New Roman" w:hAnsi="Times New Roman" w:cs="Times New Roman"/>
          <w:b/>
          <w:color w:val="000000"/>
          <w:sz w:val="24"/>
          <w:szCs w:val="24"/>
        </w:rPr>
        <w:t xml:space="preserve">. </w:t>
      </w:r>
      <w:r w:rsidR="00FE6531" w:rsidRPr="00683790">
        <w:rPr>
          <w:rFonts w:ascii="Times New Roman" w:eastAsia="Times New Roman" w:hAnsi="Times New Roman" w:cs="Times New Roman"/>
          <w:b/>
          <w:color w:val="000000"/>
          <w:sz w:val="24"/>
          <w:szCs w:val="24"/>
        </w:rPr>
        <w:t>З</w:t>
      </w:r>
      <w:r w:rsidR="00FE6531" w:rsidRPr="00683790">
        <w:rPr>
          <w:rFonts w:ascii="Times New Roman" w:eastAsia="Times New Roman" w:hAnsi="Times New Roman" w:cs="Times New Roman"/>
          <w:color w:val="000000"/>
          <w:sz w:val="24"/>
          <w:szCs w:val="24"/>
        </w:rPr>
        <w:t>аполни таблицу «Формы работы с родителями»</w:t>
      </w:r>
    </w:p>
    <w:p w:rsidR="00A42EE5" w:rsidRPr="00683790" w:rsidRDefault="00A42EE5" w:rsidP="00446E78">
      <w:pPr>
        <w:tabs>
          <w:tab w:val="left" w:pos="1276"/>
        </w:tabs>
        <w:spacing w:after="0" w:line="240" w:lineRule="auto"/>
        <w:ind w:firstLine="993"/>
        <w:jc w:val="both"/>
        <w:rPr>
          <w:rFonts w:ascii="Times New Roman" w:eastAsia="Times New Roman" w:hAnsi="Times New Roman" w:cs="Times New Roman"/>
          <w:color w:val="000000"/>
          <w:sz w:val="24"/>
          <w:szCs w:val="24"/>
        </w:rPr>
      </w:pPr>
    </w:p>
    <w:tbl>
      <w:tblPr>
        <w:tblStyle w:val="34"/>
        <w:tblW w:w="0" w:type="auto"/>
        <w:tblLook w:val="04A0" w:firstRow="1" w:lastRow="0" w:firstColumn="1" w:lastColumn="0" w:noHBand="0" w:noVBand="1"/>
      </w:tblPr>
      <w:tblGrid>
        <w:gridCol w:w="3190"/>
        <w:gridCol w:w="3190"/>
        <w:gridCol w:w="3191"/>
      </w:tblGrid>
      <w:tr w:rsidR="00FE6531" w:rsidRPr="00683790" w:rsidTr="00775381">
        <w:tc>
          <w:tcPr>
            <w:tcW w:w="9571" w:type="dxa"/>
            <w:gridSpan w:val="3"/>
          </w:tcPr>
          <w:p w:rsidR="00FE6531" w:rsidRPr="00683790" w:rsidRDefault="00FE6531" w:rsidP="00446E78">
            <w:pPr>
              <w:jc w:val="center"/>
              <w:rPr>
                <w:color w:val="000000"/>
                <w:sz w:val="24"/>
                <w:szCs w:val="24"/>
              </w:rPr>
            </w:pPr>
            <w:r w:rsidRPr="00683790">
              <w:rPr>
                <w:color w:val="000000"/>
                <w:sz w:val="24"/>
                <w:szCs w:val="24"/>
              </w:rPr>
              <w:t>Формы работы с родителями</w:t>
            </w:r>
          </w:p>
        </w:tc>
      </w:tr>
      <w:tr w:rsidR="00FE6531" w:rsidRPr="00683790" w:rsidTr="00775381">
        <w:tc>
          <w:tcPr>
            <w:tcW w:w="3190" w:type="dxa"/>
          </w:tcPr>
          <w:p w:rsidR="00FE6531" w:rsidRPr="00683790" w:rsidRDefault="00FE6531" w:rsidP="00446E78">
            <w:pPr>
              <w:jc w:val="center"/>
              <w:rPr>
                <w:color w:val="000000"/>
                <w:sz w:val="24"/>
                <w:szCs w:val="24"/>
              </w:rPr>
            </w:pPr>
            <w:r w:rsidRPr="00683790">
              <w:rPr>
                <w:color w:val="000000"/>
                <w:sz w:val="24"/>
                <w:szCs w:val="24"/>
              </w:rPr>
              <w:t>Индивидуальные</w:t>
            </w:r>
          </w:p>
        </w:tc>
        <w:tc>
          <w:tcPr>
            <w:tcW w:w="3190" w:type="dxa"/>
          </w:tcPr>
          <w:p w:rsidR="00FE6531" w:rsidRPr="00683790" w:rsidRDefault="00FE6531" w:rsidP="00446E78">
            <w:pPr>
              <w:jc w:val="center"/>
              <w:rPr>
                <w:color w:val="000000"/>
                <w:sz w:val="24"/>
                <w:szCs w:val="24"/>
              </w:rPr>
            </w:pPr>
            <w:r w:rsidRPr="00683790">
              <w:rPr>
                <w:color w:val="000000"/>
                <w:sz w:val="24"/>
                <w:szCs w:val="24"/>
              </w:rPr>
              <w:t>Коллективные</w:t>
            </w:r>
          </w:p>
        </w:tc>
        <w:tc>
          <w:tcPr>
            <w:tcW w:w="3191" w:type="dxa"/>
          </w:tcPr>
          <w:p w:rsidR="00FE6531" w:rsidRPr="00683790" w:rsidRDefault="00FE6531" w:rsidP="00446E78">
            <w:pPr>
              <w:jc w:val="center"/>
              <w:rPr>
                <w:color w:val="000000"/>
                <w:sz w:val="24"/>
                <w:szCs w:val="24"/>
              </w:rPr>
            </w:pPr>
            <w:r w:rsidRPr="00683790">
              <w:rPr>
                <w:color w:val="000000"/>
                <w:sz w:val="24"/>
                <w:szCs w:val="24"/>
              </w:rPr>
              <w:t>Наглядно-информационные</w:t>
            </w:r>
          </w:p>
        </w:tc>
      </w:tr>
      <w:tr w:rsidR="00FE6531" w:rsidRPr="00683790" w:rsidTr="00775381">
        <w:tc>
          <w:tcPr>
            <w:tcW w:w="3190" w:type="dxa"/>
          </w:tcPr>
          <w:p w:rsidR="00FE6531" w:rsidRPr="00683790" w:rsidRDefault="00FE6531" w:rsidP="00446E78">
            <w:pPr>
              <w:jc w:val="both"/>
              <w:rPr>
                <w:color w:val="000000"/>
                <w:sz w:val="24"/>
                <w:szCs w:val="24"/>
              </w:rPr>
            </w:pPr>
          </w:p>
        </w:tc>
        <w:tc>
          <w:tcPr>
            <w:tcW w:w="3190" w:type="dxa"/>
          </w:tcPr>
          <w:p w:rsidR="00FE6531" w:rsidRPr="00683790" w:rsidRDefault="00FE6531" w:rsidP="00446E78">
            <w:pPr>
              <w:jc w:val="both"/>
              <w:rPr>
                <w:color w:val="000000"/>
                <w:sz w:val="24"/>
                <w:szCs w:val="24"/>
              </w:rPr>
            </w:pPr>
          </w:p>
        </w:tc>
        <w:tc>
          <w:tcPr>
            <w:tcW w:w="3191" w:type="dxa"/>
          </w:tcPr>
          <w:p w:rsidR="00FE6531" w:rsidRPr="00683790" w:rsidRDefault="00FE6531" w:rsidP="00446E78">
            <w:pPr>
              <w:jc w:val="both"/>
              <w:rPr>
                <w:color w:val="000000"/>
                <w:sz w:val="24"/>
                <w:szCs w:val="24"/>
              </w:rPr>
            </w:pPr>
          </w:p>
        </w:tc>
      </w:tr>
    </w:tbl>
    <w:p w:rsidR="00FE6531" w:rsidRPr="00683790" w:rsidRDefault="00FE6531" w:rsidP="00446E78">
      <w:pPr>
        <w:spacing w:after="0" w:line="240" w:lineRule="auto"/>
        <w:jc w:val="both"/>
        <w:rPr>
          <w:rFonts w:ascii="Times New Roman" w:eastAsia="Times New Roman" w:hAnsi="Times New Roman" w:cs="Times New Roman"/>
          <w:color w:val="000000"/>
          <w:sz w:val="24"/>
          <w:szCs w:val="24"/>
        </w:rPr>
      </w:pPr>
    </w:p>
    <w:p w:rsidR="009B75A4" w:rsidRPr="00683790" w:rsidRDefault="009B75A4" w:rsidP="00446E78">
      <w:pPr>
        <w:widowControl w:val="0"/>
        <w:spacing w:after="0" w:line="240" w:lineRule="auto"/>
        <w:jc w:val="center"/>
        <w:rPr>
          <w:rFonts w:ascii="Times New Roman" w:eastAsia="Times New Roman" w:hAnsi="Times New Roman" w:cs="Times New Roman"/>
          <w:b/>
          <w:bCs/>
          <w:i/>
          <w:iCs/>
          <w:color w:val="000000"/>
          <w:sz w:val="24"/>
          <w:szCs w:val="24"/>
        </w:rPr>
      </w:pPr>
      <w:r w:rsidRPr="00683790">
        <w:rPr>
          <w:rFonts w:ascii="Times New Roman" w:eastAsia="Times New Roman" w:hAnsi="Times New Roman" w:cs="Times New Roman"/>
          <w:b/>
          <w:i/>
          <w:sz w:val="24"/>
          <w:szCs w:val="24"/>
        </w:rPr>
        <w:t>Темы докладов и рефератов, задания для самостоятельной работы</w:t>
      </w:r>
    </w:p>
    <w:p w:rsidR="009B75A4" w:rsidRPr="00683790" w:rsidRDefault="009B75A4" w:rsidP="00D569D9">
      <w:pPr>
        <w:widowControl w:val="0"/>
        <w:numPr>
          <w:ilvl w:val="6"/>
          <w:numId w:val="43"/>
        </w:numPr>
        <w:tabs>
          <w:tab w:val="num" w:pos="1560"/>
        </w:tabs>
        <w:spacing w:after="0" w:line="240" w:lineRule="auto"/>
        <w:ind w:left="284" w:hanging="284"/>
        <w:contextualSpacing/>
        <w:rPr>
          <w:rFonts w:ascii="Times New Roman" w:eastAsia="Times New Roman" w:hAnsi="Times New Roman" w:cs="Times New Roman"/>
          <w:bCs/>
          <w:iCs/>
          <w:color w:val="000000"/>
          <w:sz w:val="24"/>
          <w:szCs w:val="24"/>
        </w:rPr>
      </w:pPr>
      <w:r w:rsidRPr="00683790">
        <w:rPr>
          <w:rFonts w:ascii="Times New Roman" w:eastAsia="Times New Roman" w:hAnsi="Times New Roman" w:cs="Times New Roman"/>
          <w:bCs/>
          <w:iCs/>
          <w:color w:val="000000"/>
          <w:sz w:val="24"/>
          <w:szCs w:val="24"/>
        </w:rPr>
        <w:t>Стереотипы и дискриминация в обществе.</w:t>
      </w:r>
    </w:p>
    <w:p w:rsidR="009B75A4" w:rsidRPr="00683790" w:rsidRDefault="009B75A4" w:rsidP="00D569D9">
      <w:pPr>
        <w:widowControl w:val="0"/>
        <w:numPr>
          <w:ilvl w:val="6"/>
          <w:numId w:val="43"/>
        </w:numPr>
        <w:tabs>
          <w:tab w:val="num" w:pos="284"/>
        </w:tabs>
        <w:spacing w:after="0" w:line="240" w:lineRule="auto"/>
        <w:ind w:left="0" w:firstLine="0"/>
        <w:contextualSpacing/>
        <w:jc w:val="both"/>
        <w:rPr>
          <w:rFonts w:ascii="Times New Roman" w:eastAsia="Times New Roman" w:hAnsi="Times New Roman" w:cs="Times New Roman"/>
          <w:bCs/>
          <w:iCs/>
          <w:color w:val="000000"/>
          <w:sz w:val="24"/>
          <w:szCs w:val="24"/>
        </w:rPr>
      </w:pPr>
      <w:r w:rsidRPr="00683790">
        <w:rPr>
          <w:rFonts w:ascii="Times New Roman" w:eastAsia="Times New Roman" w:hAnsi="Times New Roman" w:cs="Times New Roman"/>
          <w:sz w:val="24"/>
          <w:szCs w:val="24"/>
        </w:rPr>
        <w:t xml:space="preserve">Стереотипы в отношении </w:t>
      </w:r>
      <w:r w:rsidRPr="00683790">
        <w:rPr>
          <w:rFonts w:ascii="Times New Roman" w:eastAsia="Times New Roman" w:hAnsi="Times New Roman" w:cs="Times New Roman"/>
          <w:sz w:val="24"/>
          <w:szCs w:val="24"/>
          <w:highlight w:val="white"/>
        </w:rPr>
        <w:t xml:space="preserve">людей с </w:t>
      </w:r>
      <w:r w:rsidRPr="00683790">
        <w:rPr>
          <w:rFonts w:ascii="Times New Roman" w:eastAsia="Times New Roman" w:hAnsi="Times New Roman" w:cs="Times New Roman"/>
          <w:sz w:val="24"/>
          <w:szCs w:val="24"/>
        </w:rPr>
        <w:t>особенностями развития и инвалидностью.</w:t>
      </w:r>
    </w:p>
    <w:p w:rsidR="009B75A4" w:rsidRPr="00683790" w:rsidRDefault="009B75A4" w:rsidP="00D569D9">
      <w:pPr>
        <w:widowControl w:val="0"/>
        <w:numPr>
          <w:ilvl w:val="6"/>
          <w:numId w:val="43"/>
        </w:numPr>
        <w:tabs>
          <w:tab w:val="num" w:pos="1560"/>
        </w:tabs>
        <w:spacing w:after="0" w:line="240" w:lineRule="auto"/>
        <w:ind w:left="284" w:hanging="284"/>
        <w:contextualSpacing/>
        <w:rPr>
          <w:rFonts w:ascii="Times New Roman" w:eastAsia="Times New Roman" w:hAnsi="Times New Roman" w:cs="Times New Roman"/>
          <w:bCs/>
          <w:iCs/>
          <w:color w:val="000000"/>
          <w:sz w:val="24"/>
          <w:szCs w:val="24"/>
        </w:rPr>
      </w:pPr>
      <w:r w:rsidRPr="00683790">
        <w:rPr>
          <w:rFonts w:ascii="Times New Roman" w:eastAsia="Times New Roman" w:hAnsi="Times New Roman" w:cs="Times New Roman"/>
          <w:bCs/>
          <w:color w:val="000000"/>
          <w:sz w:val="24"/>
          <w:szCs w:val="24"/>
        </w:rPr>
        <w:t>Успешные люди с инвалидностью.</w:t>
      </w:r>
    </w:p>
    <w:p w:rsidR="009B75A4" w:rsidRPr="00683790" w:rsidRDefault="009B75A4" w:rsidP="00446E78">
      <w:pPr>
        <w:widowControl w:val="0"/>
        <w:spacing w:after="0" w:line="240" w:lineRule="auto"/>
        <w:ind w:left="284"/>
        <w:contextualSpacing/>
        <w:rPr>
          <w:rFonts w:ascii="Times New Roman" w:eastAsia="Times New Roman" w:hAnsi="Times New Roman" w:cs="Times New Roman"/>
          <w:bCs/>
          <w:iCs/>
          <w:color w:val="000000"/>
          <w:sz w:val="24"/>
          <w:szCs w:val="24"/>
        </w:rPr>
      </w:pPr>
    </w:p>
    <w:p w:rsidR="009B75A4" w:rsidRPr="00683790" w:rsidRDefault="009B75A4" w:rsidP="00446E78">
      <w:pPr>
        <w:widowControl w:val="0"/>
        <w:spacing w:after="0" w:line="240" w:lineRule="auto"/>
        <w:rPr>
          <w:rFonts w:ascii="Times New Roman" w:eastAsia="Times New Roman" w:hAnsi="Times New Roman" w:cs="Times New Roman"/>
          <w:sz w:val="24"/>
          <w:szCs w:val="24"/>
        </w:rPr>
      </w:pPr>
      <w:r w:rsidRPr="00683790">
        <w:rPr>
          <w:rFonts w:ascii="Times New Roman" w:eastAsia="Times New Roman" w:hAnsi="Times New Roman" w:cs="Times New Roman"/>
          <w:b/>
          <w:bCs/>
          <w:i/>
          <w:iCs/>
          <w:color w:val="000000"/>
          <w:sz w:val="24"/>
          <w:szCs w:val="24"/>
        </w:rPr>
        <w:t>Литература</w:t>
      </w:r>
      <w:r w:rsidRPr="00683790">
        <w:rPr>
          <w:rFonts w:ascii="Times New Roman" w:eastAsia="Times New Roman" w:hAnsi="Times New Roman" w:cs="Times New Roman"/>
          <w:b/>
          <w:bCs/>
          <w:color w:val="000000"/>
          <w:sz w:val="24"/>
          <w:szCs w:val="24"/>
        </w:rPr>
        <w:t>:</w:t>
      </w:r>
    </w:p>
    <w:p w:rsidR="009B75A4" w:rsidRPr="00683790" w:rsidRDefault="009B75A4" w:rsidP="00D569D9">
      <w:pPr>
        <w:widowControl w:val="0"/>
        <w:numPr>
          <w:ilvl w:val="0"/>
          <w:numId w:val="44"/>
        </w:numPr>
        <w:tabs>
          <w:tab w:val="left" w:pos="426"/>
        </w:tabs>
        <w:spacing w:after="0" w:line="240" w:lineRule="auto"/>
        <w:ind w:left="426" w:hanging="426"/>
        <w:contextualSpacing/>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 xml:space="preserve">Инклюзивное образование : пособие для тренера : модули для администрации школ, педагогов, родителей и детей / М. В. </w:t>
      </w:r>
      <w:proofErr w:type="spellStart"/>
      <w:r w:rsidRPr="00683790">
        <w:rPr>
          <w:rFonts w:ascii="Times New Roman" w:eastAsia="Times New Roman" w:hAnsi="Times New Roman" w:cs="Times New Roman"/>
          <w:sz w:val="24"/>
          <w:szCs w:val="24"/>
        </w:rPr>
        <w:t>Былино</w:t>
      </w:r>
      <w:proofErr w:type="spellEnd"/>
      <w:r w:rsidRPr="00683790">
        <w:rPr>
          <w:rFonts w:ascii="Times New Roman" w:eastAsia="Times New Roman" w:hAnsi="Times New Roman" w:cs="Times New Roman"/>
          <w:sz w:val="24"/>
          <w:szCs w:val="24"/>
        </w:rPr>
        <w:t xml:space="preserve"> [и др.]. – Минск : Услуга, 2015. – 248 с.</w:t>
      </w:r>
    </w:p>
    <w:p w:rsidR="009B75A4" w:rsidRPr="00683790" w:rsidRDefault="009B75A4" w:rsidP="00D569D9">
      <w:pPr>
        <w:widowControl w:val="0"/>
        <w:numPr>
          <w:ilvl w:val="0"/>
          <w:numId w:val="44"/>
        </w:numPr>
        <w:tabs>
          <w:tab w:val="left" w:pos="426"/>
        </w:tabs>
        <w:spacing w:after="0" w:line="240" w:lineRule="auto"/>
        <w:ind w:left="426" w:hanging="426"/>
        <w:jc w:val="both"/>
        <w:rPr>
          <w:rFonts w:ascii="Times New Roman" w:eastAsia="Times New Roman" w:hAnsi="Times New Roman" w:cs="Times New Roman"/>
          <w:sz w:val="24"/>
          <w:szCs w:val="24"/>
        </w:rPr>
      </w:pPr>
      <w:r w:rsidRPr="00683790">
        <w:rPr>
          <w:rFonts w:ascii="Times New Roman" w:eastAsia="Times New Roman" w:hAnsi="Times New Roman" w:cs="Times New Roman"/>
          <w:sz w:val="24"/>
          <w:szCs w:val="24"/>
        </w:rPr>
        <w:t>На пути к инклюзивной школе: пособие для учителей / РООИ «Перспектива». – М. : РООИ «Перспектива», 2006. – 40 c.</w:t>
      </w:r>
    </w:p>
    <w:p w:rsidR="009B75A4" w:rsidRPr="00683790" w:rsidRDefault="009B75A4" w:rsidP="00D569D9">
      <w:pPr>
        <w:widowControl w:val="0"/>
        <w:numPr>
          <w:ilvl w:val="0"/>
          <w:numId w:val="44"/>
        </w:numPr>
        <w:tabs>
          <w:tab w:val="left" w:pos="426"/>
        </w:tabs>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Томкович</w:t>
      </w:r>
      <w:proofErr w:type="spellEnd"/>
      <w:r w:rsidRPr="00683790">
        <w:rPr>
          <w:rFonts w:ascii="Times New Roman" w:eastAsia="Times New Roman" w:hAnsi="Times New Roman" w:cs="Times New Roman"/>
          <w:sz w:val="24"/>
          <w:szCs w:val="24"/>
        </w:rPr>
        <w:t xml:space="preserve">, А. Л. Преодоление / А. Л. </w:t>
      </w:r>
      <w:proofErr w:type="spellStart"/>
      <w:r w:rsidRPr="00683790">
        <w:rPr>
          <w:rFonts w:ascii="Times New Roman" w:eastAsia="Times New Roman" w:hAnsi="Times New Roman" w:cs="Times New Roman"/>
          <w:sz w:val="24"/>
          <w:szCs w:val="24"/>
        </w:rPr>
        <w:t>Томкович</w:t>
      </w:r>
      <w:proofErr w:type="spellEnd"/>
      <w:r w:rsidRPr="00683790">
        <w:rPr>
          <w:rFonts w:ascii="Times New Roman" w:eastAsia="Times New Roman" w:hAnsi="Times New Roman" w:cs="Times New Roman"/>
          <w:sz w:val="24"/>
          <w:szCs w:val="24"/>
        </w:rPr>
        <w:t>. – Минск, 2012. – 124 с.</w:t>
      </w:r>
    </w:p>
    <w:p w:rsidR="009B75A4" w:rsidRPr="00683790" w:rsidRDefault="009B75A4" w:rsidP="00D569D9">
      <w:pPr>
        <w:widowControl w:val="0"/>
        <w:numPr>
          <w:ilvl w:val="0"/>
          <w:numId w:val="44"/>
        </w:numPr>
        <w:shd w:val="clear" w:color="auto" w:fill="FFFFFF"/>
        <w:tabs>
          <w:tab w:val="left" w:pos="426"/>
        </w:tabs>
        <w:spacing w:after="0" w:line="240" w:lineRule="auto"/>
        <w:ind w:left="426" w:hanging="426"/>
        <w:jc w:val="both"/>
        <w:rPr>
          <w:rFonts w:ascii="Times New Roman" w:eastAsia="Times New Roman" w:hAnsi="Times New Roman" w:cs="Times New Roman"/>
          <w:sz w:val="24"/>
          <w:szCs w:val="24"/>
        </w:rPr>
      </w:pP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В. В. Основы инклюзивного образования: практикум / В. В. </w:t>
      </w:r>
      <w:proofErr w:type="spellStart"/>
      <w:r w:rsidRPr="00683790">
        <w:rPr>
          <w:rFonts w:ascii="Times New Roman" w:eastAsia="Times New Roman" w:hAnsi="Times New Roman" w:cs="Times New Roman"/>
          <w:sz w:val="24"/>
          <w:szCs w:val="24"/>
        </w:rPr>
        <w:t>Хитрюк</w:t>
      </w:r>
      <w:proofErr w:type="spellEnd"/>
      <w:r w:rsidRPr="00683790">
        <w:rPr>
          <w:rFonts w:ascii="Times New Roman" w:eastAsia="Times New Roman" w:hAnsi="Times New Roman" w:cs="Times New Roman"/>
          <w:sz w:val="24"/>
          <w:szCs w:val="24"/>
        </w:rPr>
        <w:t>. – Мозырь : Белый Ветер, 2014. – 136 с.</w:t>
      </w:r>
    </w:p>
    <w:p w:rsidR="009B75A4" w:rsidRPr="00683790"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9B75A4" w:rsidRDefault="009B75A4" w:rsidP="00446E78">
      <w:pPr>
        <w:spacing w:after="0" w:line="240" w:lineRule="auto"/>
        <w:ind w:firstLine="567"/>
        <w:jc w:val="both"/>
        <w:rPr>
          <w:rFonts w:ascii="Times New Roman" w:hAnsi="Times New Roman" w:cs="Times New Roman"/>
          <w:sz w:val="24"/>
          <w:szCs w:val="24"/>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7E0C7D" w:rsidRDefault="007E0C7D" w:rsidP="00446E78">
      <w:pPr>
        <w:spacing w:after="0" w:line="240" w:lineRule="auto"/>
        <w:jc w:val="center"/>
        <w:rPr>
          <w:rFonts w:ascii="Times New Roman" w:eastAsia="Calibri" w:hAnsi="Times New Roman" w:cs="Times New Roman"/>
          <w:b/>
          <w:sz w:val="28"/>
          <w:szCs w:val="28"/>
        </w:rPr>
      </w:pPr>
    </w:p>
    <w:p w:rsidR="00683790" w:rsidRDefault="00683790" w:rsidP="00683790">
      <w:pPr>
        <w:spacing w:after="0" w:line="240" w:lineRule="auto"/>
        <w:rPr>
          <w:rFonts w:ascii="Times New Roman" w:hAnsi="Times New Roman" w:cs="Times New Roman"/>
          <w:sz w:val="28"/>
          <w:szCs w:val="28"/>
        </w:rPr>
      </w:pPr>
    </w:p>
    <w:p w:rsidR="00683790" w:rsidRPr="00683790" w:rsidRDefault="00683790" w:rsidP="00D569D9">
      <w:pPr>
        <w:pageBreakBefore/>
        <w:spacing w:after="0" w:line="240" w:lineRule="auto"/>
        <w:jc w:val="center"/>
        <w:rPr>
          <w:rFonts w:ascii="Times New Roman" w:hAnsi="Times New Roman" w:cs="Times New Roman"/>
          <w:b/>
          <w:sz w:val="28"/>
          <w:szCs w:val="28"/>
        </w:rPr>
      </w:pPr>
      <w:r w:rsidRPr="00683790">
        <w:rPr>
          <w:rFonts w:ascii="Times New Roman" w:hAnsi="Times New Roman" w:cs="Times New Roman"/>
          <w:b/>
          <w:sz w:val="28"/>
          <w:szCs w:val="28"/>
        </w:rPr>
        <w:lastRenderedPageBreak/>
        <w:t>3.  Раздел контроля знаний</w:t>
      </w:r>
    </w:p>
    <w:p w:rsidR="007E0C7D" w:rsidRPr="007D49E0" w:rsidRDefault="007E0C7D" w:rsidP="00D569D9">
      <w:pPr>
        <w:spacing w:after="0" w:line="240" w:lineRule="auto"/>
        <w:jc w:val="center"/>
        <w:rPr>
          <w:rFonts w:ascii="Times New Roman" w:hAnsi="Times New Roman" w:cs="Times New Roman"/>
          <w:b/>
          <w:sz w:val="24"/>
          <w:szCs w:val="24"/>
        </w:rPr>
      </w:pPr>
      <w:r w:rsidRPr="007E0C7D">
        <w:rPr>
          <w:rFonts w:ascii="Times New Roman" w:hAnsi="Times New Roman" w:cs="Times New Roman"/>
          <w:b/>
          <w:sz w:val="28"/>
          <w:szCs w:val="28"/>
        </w:rPr>
        <w:t>Примерный     перечень  вопросов   итогового   контроля   знаний   по  дисциплине</w:t>
      </w:r>
      <w:r w:rsidRPr="007E0C7D">
        <w:rPr>
          <w:rFonts w:ascii="Times New Roman" w:hAnsi="Times New Roman" w:cs="Times New Roman"/>
          <w:b/>
          <w:sz w:val="28"/>
          <w:szCs w:val="28"/>
        </w:rPr>
        <w:cr/>
      </w:r>
      <w:r w:rsidRPr="007D49E0">
        <w:rPr>
          <w:rFonts w:ascii="Times New Roman" w:hAnsi="Times New Roman" w:cs="Times New Roman"/>
          <w:b/>
          <w:sz w:val="28"/>
          <w:szCs w:val="28"/>
        </w:rPr>
        <w:t>«</w:t>
      </w:r>
      <w:r w:rsidR="007D49E0" w:rsidRPr="007D49E0">
        <w:rPr>
          <w:rFonts w:ascii="Times New Roman" w:hAnsi="Times New Roman" w:cs="Times New Roman"/>
          <w:color w:val="000000"/>
          <w:sz w:val="28"/>
          <w:szCs w:val="28"/>
        </w:rPr>
        <w:t>Теория и практика специального образования</w:t>
      </w:r>
      <w:r w:rsidRPr="007D49E0">
        <w:rPr>
          <w:rFonts w:ascii="Times New Roman" w:hAnsi="Times New Roman" w:cs="Times New Roman"/>
          <w:b/>
          <w:sz w:val="24"/>
          <w:szCs w:val="24"/>
        </w:rPr>
        <w:t>»</w:t>
      </w:r>
    </w:p>
    <w:p w:rsidR="007E0C7D" w:rsidRPr="007E0C7D" w:rsidRDefault="007E0C7D" w:rsidP="00446E78">
      <w:pPr>
        <w:spacing w:after="0" w:line="240" w:lineRule="auto"/>
        <w:jc w:val="center"/>
        <w:rPr>
          <w:rFonts w:ascii="Times New Roman" w:hAnsi="Times New Roman" w:cs="Times New Roman"/>
          <w:b/>
          <w:sz w:val="28"/>
          <w:szCs w:val="28"/>
        </w:rPr>
      </w:pP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Дифференциация нормы и патологии в человеческом развитии.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Сущность понятия «особенности психофизического развития».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Типология особенностей психофизического развития (ОПФР): дети с интеллектуальной недостаточностью, с нарушением слуха, с нарушениями зрения, с тяжелыми нарушениями речи, с нарушением психического развития (трудностями в обучении), с нарушением функций опорно-двигательного аппарата, с тяжелыми и (или) множественными физическими и (или) психическими нарушениями.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Психолого-педагогическая характеристика детей с ОПФР.</w:t>
      </w:r>
    </w:p>
    <w:p w:rsidR="007D49E0"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Экономическая и социокультурная детерминированность развития процессов интеграции. </w:t>
      </w:r>
    </w:p>
    <w:p w:rsidR="007D49E0"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Понятия «интеграция», «интегриро</w:t>
      </w:r>
      <w:r w:rsidR="007D49E0" w:rsidRPr="007D49E0">
        <w:rPr>
          <w:rFonts w:ascii="Times New Roman" w:eastAsia="Calibri" w:hAnsi="Times New Roman" w:cs="Times New Roman"/>
          <w:i/>
          <w:sz w:val="24"/>
          <w:szCs w:val="24"/>
        </w:rPr>
        <w:t>ванное обучение и воспитание».</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Формы интеграции.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Условия успешной интеграции.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Понятие «инклюзия».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Инклюзивное (включающее) образование.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История инклюзивного образования.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Международные документы по инклюзивному подходу.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Особенности интегрированного обучения и воспитания и инклюзивного образования.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Актуальные направления развития общего и специального образования в Республике Беларусь.</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Современная нормативная база интегрированного обучен</w:t>
      </w:r>
      <w:r w:rsidR="007D49E0" w:rsidRPr="007D49E0">
        <w:rPr>
          <w:rFonts w:ascii="Times New Roman" w:eastAsia="Calibri" w:hAnsi="Times New Roman" w:cs="Times New Roman"/>
          <w:i/>
          <w:sz w:val="24"/>
          <w:szCs w:val="24"/>
        </w:rPr>
        <w:t xml:space="preserve">ия и воспитания в Республике   </w:t>
      </w:r>
      <w:r w:rsidRPr="007D49E0">
        <w:rPr>
          <w:rFonts w:ascii="Times New Roman" w:eastAsia="Calibri" w:hAnsi="Times New Roman" w:cs="Times New Roman"/>
          <w:i/>
          <w:sz w:val="24"/>
          <w:szCs w:val="24"/>
        </w:rPr>
        <w:t xml:space="preserve">Беларусь.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Формы интегрированного обучения и воспитания: специальные классы (группы), классы (группы) интегрированного обучения и воспитания.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Особенности аттестации учащихся с особенностями психофизического развития в условиях интегрированного обучения.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Взаимодействие основного учителя и учителя-дефектолога.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Структурно-содержательная модель интегрированного обучения и воспитания в Республике Беларусь (А.Н. Коноплева, Т.Л. Лещинская).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Дидактический,  коррекционный и  рефлексивный аспекты модели образовательной интеграции в  Республике Беларусь.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Зарубежные модели организации совместного обучения.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Адаптация условий учреждения образования к потребностям учащихся и педагогов.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Персонализация процесса интегрированного и инклюзивного обучения и воспитания.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Ожидания успехов в обучении. </w:t>
      </w:r>
    </w:p>
    <w:p w:rsid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Формирование «нового» школьного сообщества.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Организация образовательной среды в условиях интегрированного обучения и воспитания и инклюзивного образования.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Обеспечение доступности, комфортности и безопасности образовательной среды для детей с особенностями психофизического развития.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Особенности планирования учебного процесса в условиях интегрированного обучения и воспитания.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Контроль и оценка учебной деятельности учащихся с особенностями психофизического развития.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Включение детей с особенностями психофизического развития в учебный процесс.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Подготовка учащихся с особенностями психофизического развития к уроку в составе класса.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Условия и приемы организации активного и продуктивного взаимодействия учащихся на уроке и во внеурочной деятельности.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lastRenderedPageBreak/>
        <w:t xml:space="preserve">Социально-психологический климат в классе интегрированного обучения и воспитания, профилактика психологического напряжения и конфликтных ситуаций.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 xml:space="preserve">Деятельность учителя по нормализации отношений между участниками образовательного процесса. </w:t>
      </w:r>
    </w:p>
    <w:p w:rsidR="00947FF6" w:rsidRPr="007D49E0" w:rsidRDefault="00947FF6" w:rsidP="00D569D9">
      <w:pPr>
        <w:pStyle w:val="a4"/>
        <w:numPr>
          <w:ilvl w:val="0"/>
          <w:numId w:val="20"/>
        </w:numPr>
        <w:spacing w:after="0" w:line="240" w:lineRule="auto"/>
        <w:jc w:val="both"/>
        <w:rPr>
          <w:rFonts w:ascii="Times New Roman" w:eastAsia="Calibri" w:hAnsi="Times New Roman" w:cs="Times New Roman"/>
          <w:i/>
          <w:sz w:val="24"/>
          <w:szCs w:val="24"/>
        </w:rPr>
      </w:pPr>
      <w:r w:rsidRPr="007D49E0">
        <w:rPr>
          <w:rFonts w:ascii="Times New Roman" w:eastAsia="Calibri" w:hAnsi="Times New Roman" w:cs="Times New Roman"/>
          <w:i/>
          <w:sz w:val="24"/>
          <w:szCs w:val="24"/>
        </w:rPr>
        <w:t>Механизмы и приемы формирования аттракции.</w:t>
      </w:r>
    </w:p>
    <w:p w:rsidR="007D49E0" w:rsidRPr="007D49E0" w:rsidRDefault="007D49E0" w:rsidP="00D569D9">
      <w:pPr>
        <w:pStyle w:val="a4"/>
        <w:widowControl w:val="0"/>
        <w:numPr>
          <w:ilvl w:val="0"/>
          <w:numId w:val="20"/>
        </w:numPr>
        <w:shd w:val="clear" w:color="auto" w:fill="FFFFFF"/>
        <w:spacing w:after="0" w:line="240" w:lineRule="auto"/>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Понятие «психолого-педагогического сопровождения», его задачи в условиях интегрированного обучения и воспитания. </w:t>
      </w:r>
    </w:p>
    <w:p w:rsidR="007D49E0" w:rsidRPr="007D49E0" w:rsidRDefault="007D49E0" w:rsidP="00D569D9">
      <w:pPr>
        <w:pStyle w:val="a4"/>
        <w:widowControl w:val="0"/>
        <w:numPr>
          <w:ilvl w:val="0"/>
          <w:numId w:val="20"/>
        </w:numPr>
        <w:shd w:val="clear" w:color="auto" w:fill="FFFFFF"/>
        <w:spacing w:after="0" w:line="240" w:lineRule="auto"/>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Условия эффективного психолого-педагогического сопровождения. </w:t>
      </w:r>
    </w:p>
    <w:p w:rsidR="007D49E0" w:rsidRPr="007D49E0" w:rsidRDefault="007D49E0" w:rsidP="00D569D9">
      <w:pPr>
        <w:pStyle w:val="a4"/>
        <w:widowControl w:val="0"/>
        <w:numPr>
          <w:ilvl w:val="0"/>
          <w:numId w:val="20"/>
        </w:numPr>
        <w:shd w:val="clear" w:color="auto" w:fill="FFFFFF"/>
        <w:spacing w:after="0" w:line="240" w:lineRule="auto"/>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Программы психолого-педагогического сопровождения детей с особенностями психофизического развития в условиях интегрированного обучения и воспитания. </w:t>
      </w:r>
    </w:p>
    <w:p w:rsidR="007D49E0" w:rsidRPr="007D49E0" w:rsidRDefault="007D49E0" w:rsidP="00D569D9">
      <w:pPr>
        <w:pStyle w:val="a4"/>
        <w:widowControl w:val="0"/>
        <w:numPr>
          <w:ilvl w:val="0"/>
          <w:numId w:val="20"/>
        </w:numPr>
        <w:shd w:val="clear" w:color="auto" w:fill="FFFFFF"/>
        <w:spacing w:after="0" w:line="240" w:lineRule="auto"/>
        <w:ind w:right="34"/>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Формы и методы работы с родителями в условиях интегрированного обучения и воспитания и инклюзивного образования. </w:t>
      </w:r>
    </w:p>
    <w:p w:rsidR="007D49E0" w:rsidRPr="007D49E0" w:rsidRDefault="007D49E0" w:rsidP="00D569D9">
      <w:pPr>
        <w:pStyle w:val="a4"/>
        <w:widowControl w:val="0"/>
        <w:numPr>
          <w:ilvl w:val="0"/>
          <w:numId w:val="20"/>
        </w:numPr>
        <w:shd w:val="clear" w:color="auto" w:fill="FFFFFF"/>
        <w:spacing w:after="0" w:line="240" w:lineRule="auto"/>
        <w:ind w:right="34"/>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Приемы работы с родителями на этапе организации совместного обучения. </w:t>
      </w:r>
    </w:p>
    <w:p w:rsidR="007D49E0" w:rsidRPr="007D49E0" w:rsidRDefault="007D49E0" w:rsidP="00D569D9">
      <w:pPr>
        <w:pStyle w:val="a4"/>
        <w:widowControl w:val="0"/>
        <w:numPr>
          <w:ilvl w:val="0"/>
          <w:numId w:val="20"/>
        </w:numPr>
        <w:shd w:val="clear" w:color="auto" w:fill="FFFFFF"/>
        <w:spacing w:after="0" w:line="240" w:lineRule="auto"/>
        <w:ind w:right="34"/>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Преодоление негативных установок педагогов и родителей в отношении детей с ОПФР. </w:t>
      </w:r>
    </w:p>
    <w:p w:rsidR="007D49E0" w:rsidRPr="007D49E0" w:rsidRDefault="007D49E0" w:rsidP="00D569D9">
      <w:pPr>
        <w:pStyle w:val="a4"/>
        <w:widowControl w:val="0"/>
        <w:numPr>
          <w:ilvl w:val="0"/>
          <w:numId w:val="20"/>
        </w:numPr>
        <w:shd w:val="clear" w:color="auto" w:fill="FFFFFF"/>
        <w:spacing w:after="0" w:line="240" w:lineRule="auto"/>
        <w:ind w:right="34"/>
        <w:jc w:val="both"/>
        <w:rPr>
          <w:rFonts w:ascii="Times New Roman" w:eastAsia="Times New Roman" w:hAnsi="Times New Roman" w:cs="Times New Roman"/>
          <w:i/>
          <w:color w:val="000000"/>
          <w:sz w:val="24"/>
          <w:szCs w:val="24"/>
        </w:rPr>
      </w:pPr>
      <w:r w:rsidRPr="007D49E0">
        <w:rPr>
          <w:rFonts w:ascii="Times New Roman" w:eastAsia="Times New Roman" w:hAnsi="Times New Roman" w:cs="Times New Roman"/>
          <w:i/>
          <w:color w:val="000000"/>
          <w:sz w:val="24"/>
          <w:szCs w:val="24"/>
        </w:rPr>
        <w:t xml:space="preserve">Направления работы по преодолению и профилактике стереотипов и случаев дискриминации лиц с ОПФР. </w:t>
      </w:r>
    </w:p>
    <w:p w:rsidR="00947FF6" w:rsidRPr="007D49E0" w:rsidRDefault="00947FF6" w:rsidP="00446E78">
      <w:pPr>
        <w:spacing w:after="0" w:line="240" w:lineRule="auto"/>
        <w:ind w:firstLine="567"/>
        <w:jc w:val="both"/>
        <w:rPr>
          <w:rFonts w:ascii="Times New Roman" w:eastAsia="Calibri" w:hAnsi="Times New Roman" w:cs="Times New Roman"/>
          <w:b/>
          <w:i/>
          <w:sz w:val="24"/>
          <w:szCs w:val="24"/>
        </w:rPr>
      </w:pPr>
    </w:p>
    <w:p w:rsidR="00D569D9" w:rsidRPr="00535D44" w:rsidRDefault="00D569D9" w:rsidP="00D569D9">
      <w:pPr>
        <w:pageBreakBefore/>
        <w:spacing w:after="0" w:line="240" w:lineRule="auto"/>
        <w:jc w:val="center"/>
        <w:rPr>
          <w:rFonts w:ascii="Times New Roman" w:eastAsia="Times New Roman" w:hAnsi="Times New Roman" w:cs="Times New Roman"/>
          <w:sz w:val="28"/>
          <w:szCs w:val="28"/>
        </w:rPr>
      </w:pPr>
      <w:r w:rsidRPr="00D569D9">
        <w:rPr>
          <w:rFonts w:ascii="Times New Roman" w:hAnsi="Times New Roman" w:cs="Times New Roman"/>
          <w:b/>
          <w:sz w:val="28"/>
          <w:szCs w:val="28"/>
        </w:rPr>
        <w:lastRenderedPageBreak/>
        <w:t>4.  Вспомогательный раздел</w:t>
      </w:r>
      <w:r w:rsidRPr="00D569D9">
        <w:rPr>
          <w:rFonts w:ascii="Times New Roman" w:hAnsi="Times New Roman" w:cs="Times New Roman"/>
          <w:b/>
          <w:sz w:val="28"/>
          <w:szCs w:val="28"/>
        </w:rPr>
        <w:cr/>
      </w:r>
    </w:p>
    <w:p w:rsidR="00C43959" w:rsidRPr="00014929" w:rsidRDefault="00C43959" w:rsidP="00D569D9">
      <w:pPr>
        <w:spacing w:after="0" w:line="240" w:lineRule="auto"/>
        <w:jc w:val="center"/>
        <w:rPr>
          <w:rFonts w:ascii="Times New Roman" w:eastAsia="Calibri" w:hAnsi="Times New Roman" w:cs="Times New Roman"/>
          <w:b/>
          <w:sz w:val="28"/>
          <w:szCs w:val="28"/>
        </w:rPr>
      </w:pPr>
      <w:r w:rsidRPr="00014929">
        <w:rPr>
          <w:rFonts w:ascii="Times New Roman" w:eastAsia="Calibri" w:hAnsi="Times New Roman" w:cs="Times New Roman"/>
          <w:b/>
          <w:sz w:val="28"/>
          <w:szCs w:val="28"/>
        </w:rPr>
        <w:t>УЧЕБНО-МЕТОДИЧЕСКАЯ КАРТА УЧЕБНОЙ ДИСЦИПЛИНЫ</w:t>
      </w:r>
    </w:p>
    <w:p w:rsidR="00C43959" w:rsidRDefault="00C43959" w:rsidP="00446E78">
      <w:pPr>
        <w:spacing w:after="0" w:line="240" w:lineRule="auto"/>
        <w:jc w:val="center"/>
        <w:rPr>
          <w:rFonts w:ascii="Times New Roman" w:eastAsia="Calibri" w:hAnsi="Times New Roman" w:cs="Times New Roman"/>
          <w:b/>
          <w:sz w:val="28"/>
          <w:szCs w:val="28"/>
        </w:rPr>
      </w:pPr>
      <w:r w:rsidRPr="00014929">
        <w:rPr>
          <w:rFonts w:ascii="Times New Roman" w:eastAsia="Calibri" w:hAnsi="Times New Roman" w:cs="Times New Roman"/>
          <w:b/>
          <w:sz w:val="28"/>
          <w:szCs w:val="28"/>
        </w:rPr>
        <w:t>для дне</w:t>
      </w:r>
      <w:r>
        <w:rPr>
          <w:rFonts w:ascii="Times New Roman" w:eastAsia="Calibri" w:hAnsi="Times New Roman" w:cs="Times New Roman"/>
          <w:b/>
          <w:sz w:val="28"/>
          <w:szCs w:val="28"/>
        </w:rPr>
        <w:t xml:space="preserve">вной формы </w:t>
      </w:r>
      <w:r w:rsidR="007F25E5">
        <w:rPr>
          <w:rFonts w:ascii="Times New Roman" w:eastAsia="Calibri" w:hAnsi="Times New Roman" w:cs="Times New Roman"/>
          <w:b/>
          <w:sz w:val="28"/>
          <w:szCs w:val="28"/>
        </w:rPr>
        <w:t>получения образования</w:t>
      </w:r>
    </w:p>
    <w:p w:rsidR="007F25E5" w:rsidRPr="007F25E5" w:rsidRDefault="007F25E5" w:rsidP="007F25E5">
      <w:pPr>
        <w:widowControl w:val="0"/>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02 04 01 Биология и химия</w:t>
      </w:r>
    </w:p>
    <w:p w:rsidR="007F25E5" w:rsidRPr="007F25E5" w:rsidRDefault="007F25E5" w:rsidP="007F25E5">
      <w:pPr>
        <w:widowControl w:val="0"/>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02 01 01 История и обществоведческие дисциплины</w:t>
      </w:r>
    </w:p>
    <w:p w:rsidR="007F25E5" w:rsidRPr="007F25E5" w:rsidRDefault="007F25E5" w:rsidP="007F25E5">
      <w:pPr>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03 01 03 Изобразительное искусство и компьютерная графика</w:t>
      </w:r>
    </w:p>
    <w:p w:rsidR="007F25E5" w:rsidRPr="007F25E5" w:rsidRDefault="007F25E5" w:rsidP="007F25E5">
      <w:pPr>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03 01 06 Изобразительное искусство, черчение и народные художественные промыслы</w:t>
      </w: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51"/>
        <w:gridCol w:w="850"/>
        <w:gridCol w:w="567"/>
        <w:gridCol w:w="567"/>
        <w:gridCol w:w="567"/>
        <w:gridCol w:w="851"/>
        <w:gridCol w:w="1843"/>
      </w:tblGrid>
      <w:tr w:rsidR="007F25E5" w:rsidRPr="007F25E5" w:rsidTr="005522BB">
        <w:tc>
          <w:tcPr>
            <w:tcW w:w="534" w:type="dxa"/>
            <w:vMerge w:val="restart"/>
            <w:textDirection w:val="btLr"/>
          </w:tcPr>
          <w:p w:rsidR="007F25E5" w:rsidRPr="007F25E5" w:rsidRDefault="007F25E5" w:rsidP="007F25E5">
            <w:pPr>
              <w:spacing w:after="0" w:line="240" w:lineRule="auto"/>
              <w:ind w:left="113" w:right="113"/>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Номер раздела, темы</w:t>
            </w:r>
          </w:p>
        </w:tc>
        <w:tc>
          <w:tcPr>
            <w:tcW w:w="3402" w:type="dxa"/>
            <w:vMerge w:val="restart"/>
          </w:tcPr>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Название раздела, темы</w:t>
            </w:r>
          </w:p>
        </w:tc>
        <w:tc>
          <w:tcPr>
            <w:tcW w:w="3402" w:type="dxa"/>
            <w:gridSpan w:val="5"/>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Количество аудиторных часов</w:t>
            </w:r>
          </w:p>
        </w:tc>
        <w:tc>
          <w:tcPr>
            <w:tcW w:w="851" w:type="dxa"/>
            <w:vMerge w:val="restart"/>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Количество часов </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УСР</w:t>
            </w:r>
          </w:p>
        </w:tc>
        <w:tc>
          <w:tcPr>
            <w:tcW w:w="1843" w:type="dxa"/>
            <w:vMerge w:val="restart"/>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Форма контроля знаний</w:t>
            </w:r>
          </w:p>
        </w:tc>
      </w:tr>
      <w:tr w:rsidR="007F25E5" w:rsidRPr="007F25E5" w:rsidTr="005522BB">
        <w:trPr>
          <w:cantSplit/>
          <w:trHeight w:val="1834"/>
        </w:trPr>
        <w:tc>
          <w:tcPr>
            <w:tcW w:w="534"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3402"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Лекции</w:t>
            </w:r>
          </w:p>
        </w:tc>
        <w:tc>
          <w:tcPr>
            <w:tcW w:w="850"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Практические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vAlign w:val="cente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Семинарские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Лабораторные </w:t>
            </w: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Иное</w:t>
            </w:r>
          </w:p>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p>
        </w:tc>
        <w:tc>
          <w:tcPr>
            <w:tcW w:w="851"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1843"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r>
      <w:tr w:rsidR="007F25E5" w:rsidRPr="007F25E5" w:rsidTr="005522BB">
        <w:tc>
          <w:tcPr>
            <w:tcW w:w="534" w:type="dxa"/>
          </w:tcPr>
          <w:p w:rsidR="007F25E5" w:rsidRPr="007F25E5" w:rsidRDefault="007F25E5" w:rsidP="007F25E5">
            <w:pPr>
              <w:spacing w:after="0" w:line="240" w:lineRule="auto"/>
              <w:jc w:val="center"/>
              <w:rPr>
                <w:rFonts w:ascii="Times New Roman" w:eastAsia="Times New Roman" w:hAnsi="Times New Roman" w:cs="Times New Roman"/>
                <w:sz w:val="24"/>
                <w:szCs w:val="24"/>
                <w:lang w:val="en-US"/>
              </w:rPr>
            </w:pPr>
            <w:r w:rsidRPr="007F25E5">
              <w:rPr>
                <w:rFonts w:ascii="Times New Roman" w:eastAsia="Times New Roman" w:hAnsi="Times New Roman" w:cs="Times New Roman"/>
                <w:sz w:val="24"/>
                <w:szCs w:val="24"/>
                <w:lang w:val="en-US"/>
              </w:rPr>
              <w:t>1</w:t>
            </w:r>
          </w:p>
        </w:tc>
        <w:tc>
          <w:tcPr>
            <w:tcW w:w="3402"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3</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5</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6</w:t>
            </w: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7</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8</w:t>
            </w:r>
          </w:p>
        </w:tc>
        <w:tc>
          <w:tcPr>
            <w:tcW w:w="1843"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9</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1. Нормативно-правовые и научно-методологические основы организации образования детей с ОПФР в Республике Беларусь</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Психолого-педагогическая характеристика детей с особенностями психофизического развития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 </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Обсуждение в группе</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Современные тенденции развития образования лиц с особенностями психофизического развития: интеграция, инклюзия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Понятийный диктант</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Нормативно-правовые и научно-методологические основы организации специального образования в Республике Беларусь</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Защита проектов презентаций</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2. Организация и осуществление образовательного процесса в условиях интегрированного обучения и инклюзивного образования</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Организация образовательного процесса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Психолого-педагогическое сопровождение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2.4</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Взаимодействие</w:t>
            </w:r>
            <w:r w:rsidRPr="007F25E5">
              <w:rPr>
                <w:rFonts w:ascii="Times New Roman" w:eastAsia="Times New Roman" w:hAnsi="Times New Roman" w:cs="Times New Roman"/>
                <w:bCs/>
                <w:iCs/>
                <w:color w:val="000000"/>
                <w:sz w:val="20"/>
                <w:szCs w:val="20"/>
              </w:rPr>
              <w:t xml:space="preserve"> педагогов и родителей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Деловая игра</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bCs/>
                <w:iCs/>
                <w:sz w:val="20"/>
                <w:szCs w:val="20"/>
              </w:rPr>
            </w:pPr>
            <w:r w:rsidRPr="007F25E5">
              <w:rPr>
                <w:rFonts w:ascii="Times New Roman" w:eastAsia="Times New Roman" w:hAnsi="Times New Roman" w:cs="Times New Roman"/>
                <w:bCs/>
                <w:iCs/>
                <w:sz w:val="20"/>
                <w:szCs w:val="20"/>
              </w:rPr>
              <w:t>Всего:</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20</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14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r>
    </w:tbl>
    <w:p w:rsidR="007F25E5" w:rsidRPr="007F25E5" w:rsidRDefault="007F25E5" w:rsidP="007F25E5">
      <w:pPr>
        <w:widowControl w:val="0"/>
        <w:spacing w:after="0" w:line="240" w:lineRule="auto"/>
        <w:jc w:val="center"/>
        <w:rPr>
          <w:rFonts w:ascii="Times New Roman" w:eastAsia="Times New Roman" w:hAnsi="Times New Roman" w:cs="Times New Roman"/>
          <w:b/>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 xml:space="preserve">02 05 01 Математика и информатика </w:t>
      </w:r>
    </w:p>
    <w:p w:rsidR="007F25E5" w:rsidRPr="007F25E5" w:rsidRDefault="007F25E5" w:rsidP="007F25E5">
      <w:pPr>
        <w:widowControl w:val="0"/>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Дневная форма обучения</w:t>
      </w: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51"/>
        <w:gridCol w:w="850"/>
        <w:gridCol w:w="567"/>
        <w:gridCol w:w="567"/>
        <w:gridCol w:w="567"/>
        <w:gridCol w:w="851"/>
        <w:gridCol w:w="1843"/>
      </w:tblGrid>
      <w:tr w:rsidR="007F25E5" w:rsidRPr="007F25E5" w:rsidTr="005522BB">
        <w:tc>
          <w:tcPr>
            <w:tcW w:w="534" w:type="dxa"/>
            <w:vMerge w:val="restart"/>
            <w:textDirection w:val="btLr"/>
          </w:tcPr>
          <w:p w:rsidR="007F25E5" w:rsidRPr="007F25E5" w:rsidRDefault="007F25E5" w:rsidP="007F25E5">
            <w:pPr>
              <w:spacing w:after="0" w:line="240" w:lineRule="auto"/>
              <w:ind w:left="113" w:right="113"/>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Номер раздела, темы</w:t>
            </w:r>
          </w:p>
        </w:tc>
        <w:tc>
          <w:tcPr>
            <w:tcW w:w="3402" w:type="dxa"/>
            <w:vMerge w:val="restart"/>
          </w:tcPr>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Название раздела, темы</w:t>
            </w:r>
          </w:p>
        </w:tc>
        <w:tc>
          <w:tcPr>
            <w:tcW w:w="3402" w:type="dxa"/>
            <w:gridSpan w:val="5"/>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Количество аудиторных часов</w:t>
            </w:r>
          </w:p>
        </w:tc>
        <w:tc>
          <w:tcPr>
            <w:tcW w:w="851" w:type="dxa"/>
            <w:vMerge w:val="restart"/>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Количество часов </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УСР</w:t>
            </w:r>
          </w:p>
        </w:tc>
        <w:tc>
          <w:tcPr>
            <w:tcW w:w="1843" w:type="dxa"/>
            <w:vMerge w:val="restart"/>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Форма контроля знаний</w:t>
            </w:r>
          </w:p>
        </w:tc>
      </w:tr>
      <w:tr w:rsidR="007F25E5" w:rsidRPr="007F25E5" w:rsidTr="005522BB">
        <w:trPr>
          <w:cantSplit/>
          <w:trHeight w:val="1834"/>
        </w:trPr>
        <w:tc>
          <w:tcPr>
            <w:tcW w:w="534"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3402"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Лекции</w:t>
            </w:r>
          </w:p>
        </w:tc>
        <w:tc>
          <w:tcPr>
            <w:tcW w:w="850"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Практические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vAlign w:val="cente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Семинарские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Лабораторные </w:t>
            </w: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Иное</w:t>
            </w:r>
          </w:p>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p>
        </w:tc>
        <w:tc>
          <w:tcPr>
            <w:tcW w:w="851"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1843"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r>
      <w:tr w:rsidR="007F25E5" w:rsidRPr="007F25E5" w:rsidTr="005522BB">
        <w:tc>
          <w:tcPr>
            <w:tcW w:w="534" w:type="dxa"/>
          </w:tcPr>
          <w:p w:rsidR="007F25E5" w:rsidRPr="007F25E5" w:rsidRDefault="007F25E5" w:rsidP="007F25E5">
            <w:pPr>
              <w:spacing w:after="0" w:line="240" w:lineRule="auto"/>
              <w:jc w:val="center"/>
              <w:rPr>
                <w:rFonts w:ascii="Times New Roman" w:eastAsia="Times New Roman" w:hAnsi="Times New Roman" w:cs="Times New Roman"/>
                <w:sz w:val="24"/>
                <w:szCs w:val="24"/>
                <w:lang w:val="en-US"/>
              </w:rPr>
            </w:pPr>
            <w:r w:rsidRPr="007F25E5">
              <w:rPr>
                <w:rFonts w:ascii="Times New Roman" w:eastAsia="Times New Roman" w:hAnsi="Times New Roman" w:cs="Times New Roman"/>
                <w:sz w:val="24"/>
                <w:szCs w:val="24"/>
                <w:lang w:val="en-US"/>
              </w:rPr>
              <w:t>1</w:t>
            </w:r>
          </w:p>
        </w:tc>
        <w:tc>
          <w:tcPr>
            <w:tcW w:w="3402"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3</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5</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6</w:t>
            </w: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7</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8</w:t>
            </w:r>
          </w:p>
        </w:tc>
        <w:tc>
          <w:tcPr>
            <w:tcW w:w="1843"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9</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1. Нормативно-правовые и научно-методологические основы организации образования детей с ОПФР в Республике Беларусь</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Психолого-педагогическая характеристика детей с особенностями психофизического развития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 </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Обсуждение в группе</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Современные тенденции развития образования лиц с особенностями психофизического развития: интеграция, инклюзия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Понятийный диктант</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Нормативно-правовые и научно-методологические основы организации специального образования в Республике Беларусь</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Защита проектов презентаций</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2. Организация и осуществление образовательного процесса в условиях интегрированного обучения и инклюзивного образования</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Организация образовательного процесса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24"/>
                <w:szCs w:val="24"/>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Психолого-педагогическое сопровождение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24"/>
                <w:szCs w:val="24"/>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2.4</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Взаимодействие</w:t>
            </w:r>
            <w:r w:rsidRPr="007F25E5">
              <w:rPr>
                <w:rFonts w:ascii="Times New Roman" w:eastAsia="Times New Roman" w:hAnsi="Times New Roman" w:cs="Times New Roman"/>
                <w:bCs/>
                <w:iCs/>
                <w:color w:val="000000"/>
                <w:sz w:val="20"/>
                <w:szCs w:val="20"/>
              </w:rPr>
              <w:t xml:space="preserve"> педагогов и родителей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Деловая игра</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bCs/>
                <w:iCs/>
                <w:sz w:val="20"/>
                <w:szCs w:val="20"/>
              </w:rPr>
            </w:pPr>
            <w:r w:rsidRPr="007F25E5">
              <w:rPr>
                <w:rFonts w:ascii="Times New Roman" w:eastAsia="Times New Roman" w:hAnsi="Times New Roman" w:cs="Times New Roman"/>
                <w:bCs/>
                <w:iCs/>
                <w:sz w:val="20"/>
                <w:szCs w:val="20"/>
              </w:rPr>
              <w:t>Всего:</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20</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10</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r>
    </w:tbl>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widowControl w:val="0"/>
        <w:spacing w:after="0" w:line="240" w:lineRule="auto"/>
        <w:ind w:left="420"/>
        <w:jc w:val="center"/>
        <w:rPr>
          <w:rFonts w:ascii="Times New Roman" w:eastAsia="Times New Roman" w:hAnsi="Times New Roman" w:cs="Times New Roman"/>
          <w:sz w:val="24"/>
          <w:szCs w:val="24"/>
        </w:rPr>
      </w:pPr>
    </w:p>
    <w:p w:rsidR="007F25E5" w:rsidRPr="007F25E5" w:rsidRDefault="007F25E5" w:rsidP="007F25E5">
      <w:pPr>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t>03 01 03 Изобразительное искусство и компьютерная графика</w:t>
      </w:r>
    </w:p>
    <w:p w:rsidR="007F25E5" w:rsidRPr="007F25E5" w:rsidRDefault="007F25E5" w:rsidP="007F25E5">
      <w:pPr>
        <w:widowControl w:val="0"/>
        <w:spacing w:after="0" w:line="240" w:lineRule="auto"/>
        <w:jc w:val="center"/>
        <w:rPr>
          <w:rFonts w:ascii="Times New Roman" w:eastAsia="Times New Roman" w:hAnsi="Times New Roman" w:cs="Times New Roman"/>
          <w:b/>
          <w:sz w:val="24"/>
          <w:szCs w:val="24"/>
        </w:rPr>
      </w:pPr>
      <w:r w:rsidRPr="007F25E5">
        <w:rPr>
          <w:rFonts w:ascii="Times New Roman" w:eastAsia="Times New Roman" w:hAnsi="Times New Roman" w:cs="Times New Roman"/>
          <w:b/>
          <w:sz w:val="24"/>
          <w:szCs w:val="24"/>
        </w:rPr>
        <w:t xml:space="preserve">Заочная форма обучения </w:t>
      </w:r>
    </w:p>
    <w:p w:rsidR="007F25E5" w:rsidRPr="007F25E5" w:rsidRDefault="007F25E5" w:rsidP="007F25E5">
      <w:pPr>
        <w:widowControl w:val="0"/>
        <w:spacing w:after="0" w:line="240" w:lineRule="auto"/>
        <w:jc w:val="center"/>
        <w:rPr>
          <w:rFonts w:ascii="Times New Roman" w:eastAsia="Times New Roman" w:hAnsi="Times New Roman" w:cs="Times New Roman"/>
          <w:sz w:val="24"/>
          <w:szCs w:val="28"/>
        </w:rPr>
      </w:pP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51"/>
        <w:gridCol w:w="850"/>
        <w:gridCol w:w="567"/>
        <w:gridCol w:w="567"/>
        <w:gridCol w:w="567"/>
        <w:gridCol w:w="851"/>
        <w:gridCol w:w="1843"/>
      </w:tblGrid>
      <w:tr w:rsidR="007F25E5" w:rsidRPr="007F25E5" w:rsidTr="005522BB">
        <w:tc>
          <w:tcPr>
            <w:tcW w:w="534" w:type="dxa"/>
            <w:vMerge w:val="restart"/>
            <w:textDirection w:val="btLr"/>
          </w:tcPr>
          <w:p w:rsidR="007F25E5" w:rsidRPr="007F25E5" w:rsidRDefault="007F25E5" w:rsidP="007F25E5">
            <w:pPr>
              <w:spacing w:after="0" w:line="240" w:lineRule="auto"/>
              <w:ind w:left="113" w:right="113"/>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Номер раздела, темы</w:t>
            </w:r>
          </w:p>
        </w:tc>
        <w:tc>
          <w:tcPr>
            <w:tcW w:w="3402" w:type="dxa"/>
            <w:vMerge w:val="restart"/>
          </w:tcPr>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Название раздела, темы</w:t>
            </w:r>
          </w:p>
        </w:tc>
        <w:tc>
          <w:tcPr>
            <w:tcW w:w="3402" w:type="dxa"/>
            <w:gridSpan w:val="5"/>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Количество аудиторных часов</w:t>
            </w:r>
          </w:p>
        </w:tc>
        <w:tc>
          <w:tcPr>
            <w:tcW w:w="851" w:type="dxa"/>
            <w:vMerge w:val="restart"/>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Количество часов </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УСР</w:t>
            </w:r>
          </w:p>
        </w:tc>
        <w:tc>
          <w:tcPr>
            <w:tcW w:w="1843" w:type="dxa"/>
            <w:vMerge w:val="restart"/>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Форма контроля знаний</w:t>
            </w:r>
          </w:p>
        </w:tc>
      </w:tr>
      <w:tr w:rsidR="007F25E5" w:rsidRPr="007F25E5" w:rsidTr="005522BB">
        <w:trPr>
          <w:cantSplit/>
          <w:trHeight w:val="1834"/>
        </w:trPr>
        <w:tc>
          <w:tcPr>
            <w:tcW w:w="534"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3402"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Лекции</w:t>
            </w:r>
          </w:p>
        </w:tc>
        <w:tc>
          <w:tcPr>
            <w:tcW w:w="850"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Практические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vAlign w:val="cente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Семинарские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Лабораторные </w:t>
            </w: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Иное</w:t>
            </w:r>
          </w:p>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p>
        </w:tc>
        <w:tc>
          <w:tcPr>
            <w:tcW w:w="851"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1843"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r>
      <w:tr w:rsidR="007F25E5" w:rsidRPr="007F25E5" w:rsidTr="005522BB">
        <w:tc>
          <w:tcPr>
            <w:tcW w:w="534" w:type="dxa"/>
          </w:tcPr>
          <w:p w:rsidR="007F25E5" w:rsidRPr="007F25E5" w:rsidRDefault="007F25E5" w:rsidP="007F25E5">
            <w:pPr>
              <w:spacing w:after="0" w:line="240" w:lineRule="auto"/>
              <w:jc w:val="center"/>
              <w:rPr>
                <w:rFonts w:ascii="Times New Roman" w:eastAsia="Times New Roman" w:hAnsi="Times New Roman" w:cs="Times New Roman"/>
                <w:sz w:val="24"/>
                <w:szCs w:val="24"/>
                <w:lang w:val="en-US"/>
              </w:rPr>
            </w:pPr>
            <w:r w:rsidRPr="007F25E5">
              <w:rPr>
                <w:rFonts w:ascii="Times New Roman" w:eastAsia="Times New Roman" w:hAnsi="Times New Roman" w:cs="Times New Roman"/>
                <w:sz w:val="24"/>
                <w:szCs w:val="24"/>
                <w:lang w:val="en-US"/>
              </w:rPr>
              <w:t>1</w:t>
            </w:r>
          </w:p>
        </w:tc>
        <w:tc>
          <w:tcPr>
            <w:tcW w:w="3402"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3</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5</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6</w:t>
            </w: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7</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8</w:t>
            </w:r>
          </w:p>
        </w:tc>
        <w:tc>
          <w:tcPr>
            <w:tcW w:w="1843"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9</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1. Нормативно-правовые и научно-методологические основы организации образования детей с ОПФР в Республике Беларусь</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Психолого-педагогическая характеристика детей с особенностями психофизического развития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Обсуждение в группе</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Современные тенденции развития образования лиц с особенностями психофизического развития: интеграция, инклюзия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Понятийный диктант</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Нормативно-правовые и научно-методологические основы организации специального образования в Республике Беларусь</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Защита проектов презентаций</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2. Организация и осуществление образовательного процесса в условиях интегрированного обучения и инклюзивного образования</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Организация образовательного процесса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Психолого-педагогическое сопровождение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2.4</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Взаимодействие</w:t>
            </w:r>
            <w:r w:rsidRPr="007F25E5">
              <w:rPr>
                <w:rFonts w:ascii="Times New Roman" w:eastAsia="Times New Roman" w:hAnsi="Times New Roman" w:cs="Times New Roman"/>
                <w:bCs/>
                <w:iCs/>
                <w:color w:val="000000"/>
                <w:sz w:val="20"/>
                <w:szCs w:val="20"/>
              </w:rPr>
              <w:t xml:space="preserve"> педагогов и родителей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Деловая игра</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bCs/>
                <w:iCs/>
                <w:sz w:val="20"/>
                <w:szCs w:val="20"/>
              </w:rPr>
            </w:pPr>
            <w:r w:rsidRPr="007F25E5">
              <w:rPr>
                <w:rFonts w:ascii="Times New Roman" w:eastAsia="Times New Roman" w:hAnsi="Times New Roman" w:cs="Times New Roman"/>
                <w:bCs/>
                <w:iCs/>
                <w:sz w:val="20"/>
                <w:szCs w:val="20"/>
              </w:rPr>
              <w:t xml:space="preserve">Всего: </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r>
    </w:tbl>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spacing w:after="0" w:line="240" w:lineRule="auto"/>
        <w:jc w:val="center"/>
        <w:rPr>
          <w:rFonts w:ascii="Times New Roman" w:eastAsia="Times New Roman" w:hAnsi="Times New Roman" w:cs="Times New Roman"/>
          <w:b/>
          <w:bCs/>
          <w:sz w:val="24"/>
          <w:szCs w:val="24"/>
        </w:rPr>
      </w:pPr>
    </w:p>
    <w:p w:rsidR="007F25E5" w:rsidRPr="007F25E5" w:rsidRDefault="007F25E5" w:rsidP="007F25E5">
      <w:pPr>
        <w:widowControl w:val="0"/>
        <w:spacing w:after="0" w:line="240" w:lineRule="auto"/>
        <w:jc w:val="center"/>
        <w:rPr>
          <w:rFonts w:ascii="Times New Roman" w:eastAsia="Times New Roman" w:hAnsi="Times New Roman" w:cs="Times New Roman"/>
          <w:b/>
        </w:rPr>
      </w:pPr>
      <w:r w:rsidRPr="007F25E5">
        <w:rPr>
          <w:rFonts w:ascii="Times New Roman" w:eastAsia="Times New Roman" w:hAnsi="Times New Roman" w:cs="Times New Roman"/>
          <w:b/>
        </w:rPr>
        <w:lastRenderedPageBreak/>
        <w:t>02 01 01 История и обществоведческие дисциплины</w:t>
      </w:r>
    </w:p>
    <w:p w:rsidR="007F25E5" w:rsidRPr="007F25E5" w:rsidRDefault="007F25E5" w:rsidP="007F25E5">
      <w:pPr>
        <w:widowControl w:val="0"/>
        <w:spacing w:after="0" w:line="240" w:lineRule="auto"/>
        <w:jc w:val="center"/>
        <w:rPr>
          <w:rFonts w:ascii="Times New Roman" w:eastAsia="Times New Roman" w:hAnsi="Times New Roman" w:cs="Times New Roman"/>
          <w:b/>
          <w:sz w:val="24"/>
          <w:szCs w:val="24"/>
        </w:rPr>
      </w:pPr>
    </w:p>
    <w:p w:rsidR="007F25E5" w:rsidRPr="007F25E5" w:rsidRDefault="007F25E5" w:rsidP="007F25E5">
      <w:pPr>
        <w:widowControl w:val="0"/>
        <w:spacing w:after="0" w:line="240" w:lineRule="auto"/>
        <w:jc w:val="center"/>
        <w:rPr>
          <w:rFonts w:ascii="Times New Roman" w:eastAsia="Times New Roman" w:hAnsi="Times New Roman" w:cs="Times New Roman"/>
          <w:b/>
          <w:sz w:val="24"/>
          <w:szCs w:val="24"/>
        </w:rPr>
      </w:pPr>
      <w:r w:rsidRPr="007F25E5">
        <w:rPr>
          <w:rFonts w:ascii="Times New Roman" w:eastAsia="Times New Roman" w:hAnsi="Times New Roman" w:cs="Times New Roman"/>
          <w:b/>
          <w:sz w:val="24"/>
          <w:szCs w:val="24"/>
        </w:rPr>
        <w:t xml:space="preserve">Заочная форма обучения </w:t>
      </w:r>
    </w:p>
    <w:p w:rsidR="007F25E5" w:rsidRPr="007F25E5" w:rsidRDefault="007F25E5" w:rsidP="007F25E5">
      <w:pPr>
        <w:widowControl w:val="0"/>
        <w:spacing w:after="0" w:line="240" w:lineRule="auto"/>
        <w:jc w:val="center"/>
        <w:rPr>
          <w:rFonts w:ascii="Times New Roman" w:eastAsia="Times New Roman" w:hAnsi="Times New Roman" w:cs="Times New Roman"/>
          <w:sz w:val="24"/>
          <w:szCs w:val="28"/>
        </w:rPr>
      </w:pP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51"/>
        <w:gridCol w:w="850"/>
        <w:gridCol w:w="567"/>
        <w:gridCol w:w="567"/>
        <w:gridCol w:w="567"/>
        <w:gridCol w:w="851"/>
        <w:gridCol w:w="1843"/>
      </w:tblGrid>
      <w:tr w:rsidR="007F25E5" w:rsidRPr="007F25E5" w:rsidTr="005522BB">
        <w:tc>
          <w:tcPr>
            <w:tcW w:w="534" w:type="dxa"/>
            <w:vMerge w:val="restart"/>
            <w:textDirection w:val="btLr"/>
          </w:tcPr>
          <w:p w:rsidR="007F25E5" w:rsidRPr="007F25E5" w:rsidRDefault="007F25E5" w:rsidP="007F25E5">
            <w:pPr>
              <w:spacing w:after="0" w:line="240" w:lineRule="auto"/>
              <w:ind w:left="113" w:right="113"/>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Номер раздела, темы</w:t>
            </w:r>
          </w:p>
        </w:tc>
        <w:tc>
          <w:tcPr>
            <w:tcW w:w="3402" w:type="dxa"/>
            <w:vMerge w:val="restart"/>
          </w:tcPr>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rPr>
                <w:rFonts w:ascii="Times New Roman" w:eastAsia="Times New Roman" w:hAnsi="Times New Roman" w:cs="Times New Roman"/>
                <w:sz w:val="24"/>
                <w:szCs w:val="24"/>
              </w:rPr>
            </w:pP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Название раздела, темы</w:t>
            </w:r>
          </w:p>
        </w:tc>
        <w:tc>
          <w:tcPr>
            <w:tcW w:w="3402" w:type="dxa"/>
            <w:gridSpan w:val="5"/>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Количество аудиторных часов</w:t>
            </w:r>
          </w:p>
        </w:tc>
        <w:tc>
          <w:tcPr>
            <w:tcW w:w="851" w:type="dxa"/>
            <w:vMerge w:val="restart"/>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Количество часов </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УСР</w:t>
            </w:r>
          </w:p>
        </w:tc>
        <w:tc>
          <w:tcPr>
            <w:tcW w:w="1843" w:type="dxa"/>
            <w:vMerge w:val="restart"/>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Форма контроля знаний</w:t>
            </w:r>
          </w:p>
        </w:tc>
      </w:tr>
      <w:tr w:rsidR="007F25E5" w:rsidRPr="007F25E5" w:rsidTr="005522BB">
        <w:trPr>
          <w:cantSplit/>
          <w:trHeight w:val="1834"/>
        </w:trPr>
        <w:tc>
          <w:tcPr>
            <w:tcW w:w="534"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3402"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Лекции</w:t>
            </w:r>
          </w:p>
        </w:tc>
        <w:tc>
          <w:tcPr>
            <w:tcW w:w="850"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Практические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vAlign w:val="cente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Семинарские</w:t>
            </w: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shd w:val="clear" w:color="auto" w:fill="auto"/>
            <w:textDirection w:val="btLr"/>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 xml:space="preserve">Лабораторные </w:t>
            </w:r>
          </w:p>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занятия</w:t>
            </w:r>
          </w:p>
        </w:tc>
        <w:tc>
          <w:tcPr>
            <w:tcW w:w="567" w:type="dxa"/>
            <w:textDirection w:val="btLr"/>
          </w:tcPr>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Иное</w:t>
            </w:r>
          </w:p>
          <w:p w:rsidR="007F25E5" w:rsidRPr="007F25E5" w:rsidRDefault="007F25E5" w:rsidP="007F25E5">
            <w:pPr>
              <w:spacing w:after="0" w:line="240" w:lineRule="auto"/>
              <w:ind w:left="113" w:right="113"/>
              <w:jc w:val="center"/>
              <w:rPr>
                <w:rFonts w:ascii="Times New Roman" w:eastAsia="Times New Roman" w:hAnsi="Times New Roman" w:cs="Times New Roman"/>
                <w:sz w:val="8"/>
                <w:szCs w:val="8"/>
              </w:rPr>
            </w:pPr>
          </w:p>
          <w:p w:rsidR="007F25E5" w:rsidRPr="007F25E5" w:rsidRDefault="007F25E5" w:rsidP="007F25E5">
            <w:pPr>
              <w:spacing w:after="0" w:line="240" w:lineRule="auto"/>
              <w:ind w:left="113" w:right="113"/>
              <w:jc w:val="center"/>
              <w:rPr>
                <w:rFonts w:ascii="Times New Roman" w:eastAsia="Times New Roman" w:hAnsi="Times New Roman" w:cs="Times New Roman"/>
                <w:sz w:val="24"/>
                <w:szCs w:val="24"/>
              </w:rPr>
            </w:pPr>
          </w:p>
        </w:tc>
        <w:tc>
          <w:tcPr>
            <w:tcW w:w="851"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1843" w:type="dxa"/>
            <w:vMerge/>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r>
      <w:tr w:rsidR="007F25E5" w:rsidRPr="007F25E5" w:rsidTr="005522BB">
        <w:tc>
          <w:tcPr>
            <w:tcW w:w="534" w:type="dxa"/>
          </w:tcPr>
          <w:p w:rsidR="007F25E5" w:rsidRPr="007F25E5" w:rsidRDefault="007F25E5" w:rsidP="007F25E5">
            <w:pPr>
              <w:spacing w:after="0" w:line="240" w:lineRule="auto"/>
              <w:jc w:val="center"/>
              <w:rPr>
                <w:rFonts w:ascii="Times New Roman" w:eastAsia="Times New Roman" w:hAnsi="Times New Roman" w:cs="Times New Roman"/>
                <w:sz w:val="24"/>
                <w:szCs w:val="24"/>
                <w:lang w:val="en-US"/>
              </w:rPr>
            </w:pPr>
            <w:r w:rsidRPr="007F25E5">
              <w:rPr>
                <w:rFonts w:ascii="Times New Roman" w:eastAsia="Times New Roman" w:hAnsi="Times New Roman" w:cs="Times New Roman"/>
                <w:sz w:val="24"/>
                <w:szCs w:val="24"/>
                <w:lang w:val="en-US"/>
              </w:rPr>
              <w:t>1</w:t>
            </w:r>
          </w:p>
        </w:tc>
        <w:tc>
          <w:tcPr>
            <w:tcW w:w="3402"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3</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5</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6</w:t>
            </w: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7</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8</w:t>
            </w:r>
          </w:p>
        </w:tc>
        <w:tc>
          <w:tcPr>
            <w:tcW w:w="1843"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9</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1. Нормативно-правовые и научно-методологические основы организации образования детей с ОПФР в Республике Беларусь</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Психолого-педагогическая характеристика детей с особенностями психофизического развития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b/>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Обсуждение в группе</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Современные тенденции развития образования лиц с особенностями психофизического развития: интеграция, инклюзия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Понятийный диктант</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1.3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Нормативно-правовые и научно-методологические основы организации специального образования в Республике Беларусь</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Защита проектов презентаций</w:t>
            </w:r>
          </w:p>
        </w:tc>
      </w:tr>
      <w:tr w:rsidR="007F25E5" w:rsidRPr="007F25E5" w:rsidTr="005522BB">
        <w:tc>
          <w:tcPr>
            <w:tcW w:w="10032" w:type="dxa"/>
            <w:gridSpan w:val="9"/>
          </w:tcPr>
          <w:p w:rsidR="007F25E5" w:rsidRPr="007F25E5" w:rsidRDefault="007F25E5" w:rsidP="007F25E5">
            <w:pPr>
              <w:spacing w:after="0" w:line="240" w:lineRule="auto"/>
              <w:jc w:val="center"/>
              <w:rPr>
                <w:rFonts w:ascii="Times New Roman" w:eastAsia="Times New Roman" w:hAnsi="Times New Roman" w:cs="Times New Roman"/>
                <w:b/>
                <w:sz w:val="20"/>
                <w:szCs w:val="20"/>
              </w:rPr>
            </w:pPr>
            <w:r w:rsidRPr="007F25E5">
              <w:rPr>
                <w:rFonts w:ascii="Times New Roman" w:eastAsia="Times New Roman" w:hAnsi="Times New Roman" w:cs="Times New Roman"/>
                <w:b/>
                <w:sz w:val="20"/>
                <w:szCs w:val="20"/>
              </w:rPr>
              <w:t>Модуль 2. Организация и осуществление образовательного процесса в условиях интегрированного обучения и инклюзивного образования</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2.1</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Организация образовательного процесса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2.2</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Тематическая подборка литературы</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2.3</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color w:val="000000"/>
                <w:sz w:val="20"/>
                <w:szCs w:val="20"/>
              </w:rPr>
              <w:t>Психолого-педагогическое сопровождение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Работа в малых группах</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2.4</w:t>
            </w: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sz w:val="20"/>
                <w:szCs w:val="20"/>
              </w:rPr>
            </w:pPr>
            <w:r w:rsidRPr="007F25E5">
              <w:rPr>
                <w:rFonts w:ascii="Times New Roman" w:eastAsia="Times New Roman" w:hAnsi="Times New Roman" w:cs="Times New Roman"/>
                <w:bCs/>
                <w:iCs/>
                <w:sz w:val="20"/>
                <w:szCs w:val="20"/>
              </w:rPr>
              <w:t>Взаимодействие</w:t>
            </w:r>
            <w:r w:rsidRPr="007F25E5">
              <w:rPr>
                <w:rFonts w:ascii="Times New Roman" w:eastAsia="Times New Roman" w:hAnsi="Times New Roman" w:cs="Times New Roman"/>
                <w:bCs/>
                <w:iCs/>
                <w:color w:val="000000"/>
                <w:sz w:val="20"/>
                <w:szCs w:val="20"/>
              </w:rPr>
              <w:t xml:space="preserve"> педагогов и родителей в условиях интегрированного обучения и воспитания и инклюзивного образования</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2</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r w:rsidRPr="007F25E5">
              <w:rPr>
                <w:rFonts w:ascii="Times New Roman" w:eastAsia="Times New Roman" w:hAnsi="Times New Roman" w:cs="Times New Roman"/>
                <w:sz w:val="16"/>
                <w:szCs w:val="16"/>
              </w:rPr>
              <w:t>Деловая игра</w:t>
            </w:r>
          </w:p>
        </w:tc>
      </w:tr>
      <w:tr w:rsidR="007F25E5" w:rsidRPr="007F25E5" w:rsidTr="005522BB">
        <w:tc>
          <w:tcPr>
            <w:tcW w:w="534" w:type="dxa"/>
          </w:tcPr>
          <w:p w:rsidR="007F25E5" w:rsidRPr="007F25E5" w:rsidRDefault="007F25E5" w:rsidP="007F25E5">
            <w:pPr>
              <w:spacing w:before="100" w:beforeAutospacing="1" w:after="0" w:line="240" w:lineRule="auto"/>
              <w:ind w:right="113"/>
              <w:jc w:val="center"/>
              <w:rPr>
                <w:rFonts w:ascii="Times New Roman" w:eastAsia="Times New Roman" w:hAnsi="Times New Roman" w:cs="Times New Roman"/>
                <w:sz w:val="16"/>
                <w:szCs w:val="16"/>
              </w:rPr>
            </w:pPr>
          </w:p>
        </w:tc>
        <w:tc>
          <w:tcPr>
            <w:tcW w:w="3402" w:type="dxa"/>
          </w:tcPr>
          <w:p w:rsidR="007F25E5" w:rsidRPr="007F25E5" w:rsidRDefault="007F25E5" w:rsidP="007F25E5">
            <w:pPr>
              <w:shd w:val="clear" w:color="auto" w:fill="FFFFFF"/>
              <w:spacing w:after="0" w:line="240" w:lineRule="auto"/>
              <w:jc w:val="both"/>
              <w:rPr>
                <w:rFonts w:ascii="Times New Roman" w:eastAsia="Times New Roman" w:hAnsi="Times New Roman" w:cs="Times New Roman"/>
                <w:bCs/>
                <w:iCs/>
                <w:sz w:val="20"/>
                <w:szCs w:val="20"/>
              </w:rPr>
            </w:pPr>
            <w:r w:rsidRPr="007F25E5">
              <w:rPr>
                <w:rFonts w:ascii="Times New Roman" w:eastAsia="Times New Roman" w:hAnsi="Times New Roman" w:cs="Times New Roman"/>
                <w:bCs/>
                <w:iCs/>
                <w:sz w:val="20"/>
                <w:szCs w:val="20"/>
              </w:rPr>
              <w:t xml:space="preserve">Всего: </w:t>
            </w:r>
          </w:p>
        </w:tc>
        <w:tc>
          <w:tcPr>
            <w:tcW w:w="851"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6</w:t>
            </w:r>
          </w:p>
        </w:tc>
        <w:tc>
          <w:tcPr>
            <w:tcW w:w="850"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r w:rsidRPr="007F25E5">
              <w:rPr>
                <w:rFonts w:ascii="Times New Roman" w:eastAsia="Times New Roman" w:hAnsi="Times New Roman" w:cs="Times New Roman"/>
                <w:sz w:val="24"/>
                <w:szCs w:val="24"/>
              </w:rPr>
              <w:t>4</w:t>
            </w: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shd w:val="clear" w:color="auto" w:fill="auto"/>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567" w:type="dxa"/>
          </w:tcPr>
          <w:p w:rsidR="007F25E5" w:rsidRPr="007F25E5" w:rsidRDefault="007F25E5" w:rsidP="007F25E5">
            <w:pPr>
              <w:spacing w:after="0" w:line="240" w:lineRule="auto"/>
              <w:jc w:val="center"/>
              <w:rPr>
                <w:rFonts w:ascii="Times New Roman" w:eastAsia="Times New Roman" w:hAnsi="Times New Roman" w:cs="Times New Roman"/>
                <w:sz w:val="24"/>
                <w:szCs w:val="24"/>
              </w:rPr>
            </w:pPr>
          </w:p>
        </w:tc>
        <w:tc>
          <w:tcPr>
            <w:tcW w:w="851"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c>
          <w:tcPr>
            <w:tcW w:w="1843" w:type="dxa"/>
          </w:tcPr>
          <w:p w:rsidR="007F25E5" w:rsidRPr="007F25E5" w:rsidRDefault="007F25E5" w:rsidP="007F25E5">
            <w:pPr>
              <w:spacing w:before="100" w:beforeAutospacing="1" w:after="0" w:line="240" w:lineRule="auto"/>
              <w:ind w:right="113"/>
              <w:jc w:val="both"/>
              <w:rPr>
                <w:rFonts w:ascii="Times New Roman" w:eastAsia="Times New Roman" w:hAnsi="Times New Roman" w:cs="Times New Roman"/>
                <w:sz w:val="16"/>
                <w:szCs w:val="16"/>
              </w:rPr>
            </w:pPr>
          </w:p>
        </w:tc>
      </w:tr>
    </w:tbl>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Pr="007F25E5" w:rsidRDefault="007F25E5" w:rsidP="007F25E5">
      <w:pPr>
        <w:spacing w:after="0" w:line="240" w:lineRule="auto"/>
        <w:ind w:firstLine="709"/>
        <w:jc w:val="both"/>
        <w:rPr>
          <w:rFonts w:ascii="Times New Roman" w:eastAsia="Times New Roman" w:hAnsi="Times New Roman" w:cs="Times New Roman"/>
          <w:sz w:val="24"/>
          <w:szCs w:val="28"/>
        </w:rPr>
      </w:pPr>
    </w:p>
    <w:p w:rsidR="007F25E5" w:rsidRDefault="007F25E5" w:rsidP="00446E78">
      <w:pPr>
        <w:spacing w:after="0" w:line="240" w:lineRule="auto"/>
        <w:jc w:val="center"/>
        <w:rPr>
          <w:rFonts w:ascii="Times New Roman" w:eastAsia="Calibri" w:hAnsi="Times New Roman" w:cs="Times New Roman"/>
          <w:b/>
          <w:sz w:val="28"/>
          <w:szCs w:val="28"/>
        </w:rPr>
      </w:pPr>
    </w:p>
    <w:p w:rsidR="007F25E5" w:rsidRPr="00014929" w:rsidRDefault="007F25E5" w:rsidP="00446E78">
      <w:pPr>
        <w:spacing w:after="0" w:line="240" w:lineRule="auto"/>
        <w:jc w:val="center"/>
        <w:rPr>
          <w:rFonts w:ascii="Times New Roman" w:eastAsia="Calibri" w:hAnsi="Times New Roman" w:cs="Times New Roman"/>
          <w:b/>
          <w:sz w:val="28"/>
          <w:szCs w:val="28"/>
        </w:rPr>
      </w:pP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1134"/>
        <w:gridCol w:w="1417"/>
        <w:gridCol w:w="851"/>
        <w:gridCol w:w="851"/>
        <w:gridCol w:w="1843"/>
      </w:tblGrid>
      <w:tr w:rsidR="007726D4" w:rsidRPr="004F2433" w:rsidTr="009B75A4">
        <w:tc>
          <w:tcPr>
            <w:tcW w:w="817" w:type="dxa"/>
            <w:vMerge w:val="restart"/>
            <w:textDirection w:val="btLr"/>
          </w:tcPr>
          <w:p w:rsidR="007726D4" w:rsidRPr="004F2433" w:rsidRDefault="007726D4" w:rsidP="00446E78">
            <w:pPr>
              <w:spacing w:after="0" w:line="240" w:lineRule="auto"/>
              <w:ind w:left="113" w:right="113" w:firstLine="709"/>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lastRenderedPageBreak/>
              <w:t>Номер раздела, темы</w:t>
            </w:r>
          </w:p>
        </w:tc>
        <w:tc>
          <w:tcPr>
            <w:tcW w:w="3119" w:type="dxa"/>
            <w:vMerge w:val="restart"/>
          </w:tcPr>
          <w:p w:rsidR="007726D4" w:rsidRPr="004F2433" w:rsidRDefault="007726D4" w:rsidP="00446E78">
            <w:pPr>
              <w:spacing w:after="0" w:line="240" w:lineRule="auto"/>
              <w:ind w:firstLine="709"/>
              <w:rPr>
                <w:rFonts w:ascii="Times New Roman" w:eastAsia="Times New Roman" w:hAnsi="Times New Roman" w:cs="Times New Roman"/>
                <w:sz w:val="24"/>
                <w:szCs w:val="24"/>
              </w:rPr>
            </w:pPr>
          </w:p>
          <w:p w:rsidR="007726D4" w:rsidRPr="004F2433" w:rsidRDefault="007726D4" w:rsidP="00446E78">
            <w:pPr>
              <w:spacing w:after="0" w:line="240" w:lineRule="auto"/>
              <w:ind w:firstLine="709"/>
              <w:rPr>
                <w:rFonts w:ascii="Times New Roman" w:eastAsia="Times New Roman" w:hAnsi="Times New Roman" w:cs="Times New Roman"/>
                <w:sz w:val="24"/>
                <w:szCs w:val="24"/>
              </w:rPr>
            </w:pPr>
          </w:p>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Название раздела, темы</w:t>
            </w:r>
          </w:p>
        </w:tc>
        <w:tc>
          <w:tcPr>
            <w:tcW w:w="3402" w:type="dxa"/>
            <w:gridSpan w:val="3"/>
          </w:tcPr>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Количество аудиторных часов</w:t>
            </w:r>
          </w:p>
        </w:tc>
        <w:tc>
          <w:tcPr>
            <w:tcW w:w="851" w:type="dxa"/>
            <w:vMerge w:val="restart"/>
            <w:textDirection w:val="btLr"/>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 xml:space="preserve">Количество часов </w:t>
            </w:r>
          </w:p>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УСР</w:t>
            </w:r>
          </w:p>
        </w:tc>
        <w:tc>
          <w:tcPr>
            <w:tcW w:w="1843" w:type="dxa"/>
            <w:vMerge w:val="restart"/>
            <w:textDirection w:val="btLr"/>
          </w:tcPr>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8"/>
                <w:szCs w:val="8"/>
              </w:rPr>
            </w:pPr>
          </w:p>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Форма контроля знаний</w:t>
            </w:r>
          </w:p>
        </w:tc>
      </w:tr>
      <w:tr w:rsidR="007726D4" w:rsidRPr="004F2433" w:rsidTr="009B75A4">
        <w:trPr>
          <w:cantSplit/>
          <w:trHeight w:val="1834"/>
        </w:trPr>
        <w:tc>
          <w:tcPr>
            <w:tcW w:w="817" w:type="dxa"/>
            <w:vMerge/>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3119" w:type="dxa"/>
            <w:vMerge/>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1134" w:type="dxa"/>
            <w:textDirection w:val="btLr"/>
          </w:tcPr>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Лекции</w:t>
            </w:r>
          </w:p>
        </w:tc>
        <w:tc>
          <w:tcPr>
            <w:tcW w:w="1417" w:type="dxa"/>
            <w:textDirection w:val="btLr"/>
          </w:tcPr>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Практические</w:t>
            </w:r>
          </w:p>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занятия</w:t>
            </w:r>
          </w:p>
        </w:tc>
        <w:tc>
          <w:tcPr>
            <w:tcW w:w="851" w:type="dxa"/>
            <w:textDirection w:val="btLr"/>
          </w:tcPr>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Иное</w:t>
            </w:r>
          </w:p>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8"/>
                <w:szCs w:val="8"/>
              </w:rPr>
            </w:pPr>
          </w:p>
          <w:p w:rsidR="007726D4" w:rsidRPr="004F2433" w:rsidRDefault="007726D4" w:rsidP="00446E78">
            <w:pPr>
              <w:spacing w:after="0" w:line="240" w:lineRule="auto"/>
              <w:ind w:left="113" w:right="113" w:firstLine="709"/>
              <w:jc w:val="center"/>
              <w:rPr>
                <w:rFonts w:ascii="Times New Roman" w:eastAsia="Times New Roman" w:hAnsi="Times New Roman" w:cs="Times New Roman"/>
                <w:sz w:val="24"/>
                <w:szCs w:val="24"/>
              </w:rPr>
            </w:pPr>
          </w:p>
        </w:tc>
        <w:tc>
          <w:tcPr>
            <w:tcW w:w="851" w:type="dxa"/>
            <w:vMerge/>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1843" w:type="dxa"/>
            <w:vMerge/>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r>
      <w:tr w:rsidR="007726D4" w:rsidRPr="004F2433" w:rsidTr="009B75A4">
        <w:tc>
          <w:tcPr>
            <w:tcW w:w="817"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lang w:val="en-US"/>
              </w:rPr>
            </w:pPr>
            <w:r w:rsidRPr="004F2433">
              <w:rPr>
                <w:rFonts w:ascii="Times New Roman" w:eastAsia="Times New Roman" w:hAnsi="Times New Roman" w:cs="Times New Roman"/>
                <w:sz w:val="24"/>
                <w:szCs w:val="24"/>
                <w:lang w:val="en-US"/>
              </w:rPr>
              <w:t>1</w:t>
            </w:r>
          </w:p>
        </w:tc>
        <w:tc>
          <w:tcPr>
            <w:tcW w:w="3119"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1134"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3</w:t>
            </w:r>
          </w:p>
        </w:tc>
        <w:tc>
          <w:tcPr>
            <w:tcW w:w="1417"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4</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7</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8</w:t>
            </w:r>
          </w:p>
        </w:tc>
        <w:tc>
          <w:tcPr>
            <w:tcW w:w="1843"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726D4" w:rsidRPr="004F2433" w:rsidTr="009B75A4">
        <w:tc>
          <w:tcPr>
            <w:tcW w:w="10032" w:type="dxa"/>
            <w:gridSpan w:val="7"/>
          </w:tcPr>
          <w:p w:rsidR="007726D4" w:rsidRPr="004F2433" w:rsidRDefault="007726D4" w:rsidP="00446E78">
            <w:pPr>
              <w:spacing w:after="0" w:line="240" w:lineRule="auto"/>
              <w:ind w:firstLine="709"/>
              <w:jc w:val="center"/>
              <w:rPr>
                <w:rFonts w:ascii="Times New Roman" w:eastAsia="Times New Roman" w:hAnsi="Times New Roman" w:cs="Times New Roman"/>
                <w:b/>
                <w:sz w:val="20"/>
                <w:szCs w:val="20"/>
              </w:rPr>
            </w:pPr>
            <w:r w:rsidRPr="004F2433">
              <w:rPr>
                <w:rFonts w:ascii="Times New Roman" w:eastAsia="Times New Roman" w:hAnsi="Times New Roman" w:cs="Times New Roman"/>
                <w:b/>
                <w:sz w:val="20"/>
                <w:szCs w:val="20"/>
              </w:rPr>
              <w:t>Модуль 1. Нормативно-правовые и научно-методологические основы организации образования детей с ОПФР в Республике Беларусь</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11</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color w:val="000000"/>
                <w:sz w:val="20"/>
                <w:szCs w:val="20"/>
              </w:rPr>
              <w:t>Психолого-педагогическая характеристика детей с особенностями психофизического развития</w:t>
            </w:r>
          </w:p>
        </w:tc>
        <w:tc>
          <w:tcPr>
            <w:tcW w:w="1134" w:type="dxa"/>
          </w:tcPr>
          <w:p w:rsidR="007726D4" w:rsidRDefault="007726D4" w:rsidP="00446E78">
            <w:pPr>
              <w:spacing w:after="0" w:line="240" w:lineRule="auto"/>
              <w:ind w:firstLine="33"/>
              <w:jc w:val="center"/>
              <w:rPr>
                <w:rFonts w:ascii="Times New Roman" w:eastAsia="Times New Roman" w:hAnsi="Times New Roman" w:cs="Times New Roman"/>
                <w:sz w:val="24"/>
                <w:szCs w:val="24"/>
              </w:rPr>
            </w:pPr>
          </w:p>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4</w:t>
            </w:r>
          </w:p>
        </w:tc>
        <w:tc>
          <w:tcPr>
            <w:tcW w:w="1417" w:type="dxa"/>
          </w:tcPr>
          <w:p w:rsidR="007726D4" w:rsidRPr="004F2433" w:rsidRDefault="007726D4" w:rsidP="00446E78">
            <w:pPr>
              <w:spacing w:after="0" w:line="240" w:lineRule="auto"/>
              <w:ind w:firstLine="709"/>
              <w:jc w:val="center"/>
              <w:rPr>
                <w:rFonts w:ascii="Times New Roman" w:eastAsia="Times New Roman" w:hAnsi="Times New Roman" w:cs="Times New Roman"/>
                <w:b/>
                <w:sz w:val="24"/>
                <w:szCs w:val="24"/>
              </w:rPr>
            </w:pPr>
            <w:r w:rsidRPr="004F2433">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Обсуждение в группе</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12</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sz w:val="20"/>
                <w:szCs w:val="20"/>
              </w:rPr>
              <w:t>Современные тенденции развития образования лиц с особенностями психофизического развития: интеграция, инклюзия</w:t>
            </w:r>
          </w:p>
        </w:tc>
        <w:tc>
          <w:tcPr>
            <w:tcW w:w="1134"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1417"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Понятийный диктант</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13</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color w:val="000000"/>
                <w:sz w:val="20"/>
                <w:szCs w:val="20"/>
              </w:rPr>
              <w:t>Нормативно-правовые и научно-методологические основы организации специального образования в Республике Беларусь</w:t>
            </w:r>
          </w:p>
        </w:tc>
        <w:tc>
          <w:tcPr>
            <w:tcW w:w="1134"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1417"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Защита проектов презентаций</w:t>
            </w:r>
          </w:p>
        </w:tc>
      </w:tr>
      <w:tr w:rsidR="007726D4" w:rsidRPr="004F2433" w:rsidTr="009B75A4">
        <w:tc>
          <w:tcPr>
            <w:tcW w:w="10032" w:type="dxa"/>
            <w:gridSpan w:val="7"/>
          </w:tcPr>
          <w:p w:rsidR="007726D4" w:rsidRPr="004F2433" w:rsidRDefault="007726D4" w:rsidP="00446E78">
            <w:pPr>
              <w:spacing w:after="0" w:line="240" w:lineRule="auto"/>
              <w:ind w:firstLine="709"/>
              <w:jc w:val="center"/>
              <w:rPr>
                <w:rFonts w:ascii="Times New Roman" w:eastAsia="Times New Roman" w:hAnsi="Times New Roman" w:cs="Times New Roman"/>
                <w:b/>
                <w:sz w:val="20"/>
                <w:szCs w:val="20"/>
              </w:rPr>
            </w:pPr>
            <w:r w:rsidRPr="004F2433">
              <w:rPr>
                <w:rFonts w:ascii="Times New Roman" w:eastAsia="Times New Roman" w:hAnsi="Times New Roman" w:cs="Times New Roman"/>
                <w:b/>
                <w:sz w:val="20"/>
                <w:szCs w:val="20"/>
              </w:rPr>
              <w:t>Модуль 2. Организация и осуществление образовательного процесса в условиях интегрированного обучения и инклюзивного образования</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21</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color w:val="000000"/>
                <w:sz w:val="20"/>
                <w:szCs w:val="20"/>
              </w:rPr>
              <w:t>Организация образовательного процесса в условиях интегрированного обучения и  воспитания и инклюзивного образования</w:t>
            </w:r>
          </w:p>
        </w:tc>
        <w:tc>
          <w:tcPr>
            <w:tcW w:w="1134"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7"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Работа в малых группах</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22</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sz w:val="20"/>
                <w:szCs w:val="20"/>
              </w:rPr>
              <w:t>Методические основы социального включения детей с особенностями психофизического развития в условиях интегрированного обучения и воспитания и инклюзивного образования</w:t>
            </w:r>
          </w:p>
        </w:tc>
        <w:tc>
          <w:tcPr>
            <w:tcW w:w="1134"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7"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Тематическая подборка литературы</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23</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color w:val="000000"/>
                <w:sz w:val="20"/>
                <w:szCs w:val="20"/>
              </w:rPr>
              <w:t>Психолого-педагогическое сопровождение интегрированного обучения и воспитания и инклюзивного образования</w:t>
            </w:r>
          </w:p>
        </w:tc>
        <w:tc>
          <w:tcPr>
            <w:tcW w:w="1134"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7"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Работа в малых группах</w:t>
            </w:r>
          </w:p>
        </w:tc>
      </w:tr>
      <w:tr w:rsidR="007726D4" w:rsidRPr="004F2433" w:rsidTr="009B75A4">
        <w:tc>
          <w:tcPr>
            <w:tcW w:w="817"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24</w:t>
            </w:r>
          </w:p>
        </w:tc>
        <w:tc>
          <w:tcPr>
            <w:tcW w:w="3119" w:type="dxa"/>
          </w:tcPr>
          <w:p w:rsidR="007726D4" w:rsidRPr="004F2433" w:rsidRDefault="007726D4" w:rsidP="00446E78">
            <w:pPr>
              <w:shd w:val="clear" w:color="auto" w:fill="FFFFFF"/>
              <w:spacing w:after="0" w:line="240" w:lineRule="auto"/>
              <w:ind w:firstLine="709"/>
              <w:jc w:val="both"/>
              <w:rPr>
                <w:rFonts w:ascii="Times New Roman" w:eastAsia="Times New Roman" w:hAnsi="Times New Roman" w:cs="Times New Roman"/>
                <w:sz w:val="20"/>
                <w:szCs w:val="20"/>
              </w:rPr>
            </w:pPr>
            <w:r w:rsidRPr="004F2433">
              <w:rPr>
                <w:rFonts w:ascii="Times New Roman" w:eastAsia="Times New Roman" w:hAnsi="Times New Roman" w:cs="Times New Roman"/>
                <w:bCs/>
                <w:iCs/>
                <w:sz w:val="20"/>
                <w:szCs w:val="20"/>
              </w:rPr>
              <w:t>Взаимодействие</w:t>
            </w:r>
            <w:r w:rsidRPr="004F2433">
              <w:rPr>
                <w:rFonts w:ascii="Times New Roman" w:eastAsia="Times New Roman" w:hAnsi="Times New Roman" w:cs="Times New Roman"/>
                <w:bCs/>
                <w:iCs/>
                <w:color w:val="000000"/>
                <w:sz w:val="20"/>
                <w:szCs w:val="20"/>
              </w:rPr>
              <w:t xml:space="preserve"> педагогов и родителей в условиях интегрированного обучения и воспитания и инклюзивного образования</w:t>
            </w:r>
          </w:p>
        </w:tc>
        <w:tc>
          <w:tcPr>
            <w:tcW w:w="1134" w:type="dxa"/>
          </w:tcPr>
          <w:p w:rsidR="007726D4" w:rsidRPr="004F2433" w:rsidRDefault="00947FF6" w:rsidP="00446E7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7" w:type="dxa"/>
          </w:tcPr>
          <w:p w:rsidR="007726D4" w:rsidRDefault="007726D4" w:rsidP="00446E78">
            <w:pPr>
              <w:spacing w:after="0" w:line="240" w:lineRule="auto"/>
              <w:ind w:firstLine="709"/>
              <w:jc w:val="center"/>
              <w:rPr>
                <w:rFonts w:ascii="Times New Roman" w:eastAsia="Times New Roman" w:hAnsi="Times New Roman" w:cs="Times New Roman"/>
                <w:sz w:val="24"/>
                <w:szCs w:val="24"/>
              </w:rPr>
            </w:pPr>
            <w:r w:rsidRPr="004F2433">
              <w:rPr>
                <w:rFonts w:ascii="Times New Roman" w:eastAsia="Times New Roman" w:hAnsi="Times New Roman" w:cs="Times New Roman"/>
                <w:sz w:val="24"/>
                <w:szCs w:val="24"/>
              </w:rPr>
              <w:t>2</w:t>
            </w:r>
          </w:p>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firstLine="709"/>
              <w:jc w:val="center"/>
              <w:rPr>
                <w:rFonts w:ascii="Times New Roman" w:eastAsia="Times New Roman" w:hAnsi="Times New Roman" w:cs="Times New Roman"/>
                <w:sz w:val="24"/>
                <w:szCs w:val="24"/>
              </w:rPr>
            </w:pPr>
          </w:p>
        </w:tc>
        <w:tc>
          <w:tcPr>
            <w:tcW w:w="851" w:type="dxa"/>
          </w:tcPr>
          <w:p w:rsidR="007726D4" w:rsidRPr="004F2433" w:rsidRDefault="007726D4" w:rsidP="00446E78">
            <w:pPr>
              <w:spacing w:after="0" w:line="240" w:lineRule="auto"/>
              <w:ind w:right="113" w:firstLine="709"/>
              <w:jc w:val="center"/>
              <w:rPr>
                <w:rFonts w:ascii="Times New Roman" w:eastAsia="Times New Roman" w:hAnsi="Times New Roman" w:cs="Times New Roman"/>
                <w:sz w:val="16"/>
                <w:szCs w:val="16"/>
              </w:rPr>
            </w:pPr>
          </w:p>
        </w:tc>
        <w:tc>
          <w:tcPr>
            <w:tcW w:w="1843" w:type="dxa"/>
          </w:tcPr>
          <w:p w:rsidR="007726D4" w:rsidRPr="004F2433" w:rsidRDefault="007726D4" w:rsidP="00446E78">
            <w:pPr>
              <w:spacing w:after="0" w:line="240" w:lineRule="auto"/>
              <w:ind w:right="113" w:firstLine="709"/>
              <w:jc w:val="both"/>
              <w:rPr>
                <w:rFonts w:ascii="Times New Roman" w:eastAsia="Times New Roman" w:hAnsi="Times New Roman" w:cs="Times New Roman"/>
                <w:sz w:val="16"/>
                <w:szCs w:val="16"/>
              </w:rPr>
            </w:pPr>
            <w:r w:rsidRPr="004F2433">
              <w:rPr>
                <w:rFonts w:ascii="Times New Roman" w:eastAsia="Times New Roman" w:hAnsi="Times New Roman" w:cs="Times New Roman"/>
                <w:sz w:val="16"/>
                <w:szCs w:val="16"/>
              </w:rPr>
              <w:t>Деловая игра</w:t>
            </w:r>
          </w:p>
        </w:tc>
      </w:tr>
    </w:tbl>
    <w:p w:rsidR="00C43959" w:rsidRDefault="00C43959" w:rsidP="00446E78">
      <w:pPr>
        <w:spacing w:after="0" w:line="240" w:lineRule="auto"/>
        <w:jc w:val="center"/>
        <w:rPr>
          <w:rFonts w:ascii="Times New Roman" w:eastAsia="Calibri" w:hAnsi="Times New Roman" w:cs="Times New Roman"/>
          <w:sz w:val="28"/>
          <w:szCs w:val="28"/>
        </w:rPr>
      </w:pPr>
    </w:p>
    <w:p w:rsidR="007726D4" w:rsidRDefault="007726D4" w:rsidP="00446E78">
      <w:pPr>
        <w:spacing w:after="0" w:line="240" w:lineRule="auto"/>
        <w:jc w:val="center"/>
        <w:rPr>
          <w:rFonts w:ascii="Times New Roman" w:eastAsia="Calibri" w:hAnsi="Times New Roman" w:cs="Times New Roman"/>
          <w:sz w:val="28"/>
          <w:szCs w:val="28"/>
        </w:rPr>
      </w:pPr>
    </w:p>
    <w:p w:rsidR="007726D4" w:rsidRPr="00014929" w:rsidRDefault="007726D4" w:rsidP="00446E78">
      <w:pPr>
        <w:spacing w:after="0" w:line="240" w:lineRule="auto"/>
        <w:jc w:val="center"/>
        <w:rPr>
          <w:rFonts w:ascii="Times New Roman" w:eastAsia="Calibri" w:hAnsi="Times New Roman" w:cs="Times New Roman"/>
          <w:sz w:val="28"/>
          <w:szCs w:val="28"/>
        </w:rPr>
      </w:pPr>
    </w:p>
    <w:p w:rsidR="00C43959" w:rsidRPr="00014929" w:rsidRDefault="00C43959" w:rsidP="00446E78">
      <w:pPr>
        <w:spacing w:after="0" w:line="240" w:lineRule="auto"/>
        <w:rPr>
          <w:rFonts w:ascii="Times New Roman" w:eastAsia="Calibri" w:hAnsi="Times New Roman" w:cs="Times New Roman"/>
          <w:b/>
          <w:sz w:val="24"/>
          <w:szCs w:val="24"/>
        </w:rPr>
      </w:pPr>
    </w:p>
    <w:p w:rsidR="00C43959" w:rsidRDefault="00C43959" w:rsidP="007F25E5">
      <w:pPr>
        <w:spacing w:after="0" w:line="240" w:lineRule="auto"/>
        <w:jc w:val="center"/>
        <w:rPr>
          <w:rFonts w:ascii="Times New Roman" w:eastAsia="Times New Roman" w:hAnsi="Times New Roman" w:cs="Times New Roman"/>
          <w:b/>
          <w:sz w:val="28"/>
          <w:szCs w:val="28"/>
        </w:rPr>
      </w:pPr>
      <w:r w:rsidRPr="00014929">
        <w:rPr>
          <w:rFonts w:ascii="Times New Roman" w:eastAsia="Calibri" w:hAnsi="Times New Roman" w:cs="Times New Roman"/>
          <w:b/>
          <w:sz w:val="24"/>
          <w:szCs w:val="24"/>
        </w:rPr>
        <w:br w:type="page"/>
      </w:r>
    </w:p>
    <w:p w:rsidR="00C43959" w:rsidRDefault="00C43959" w:rsidP="00446E78">
      <w:pPr>
        <w:spacing w:after="0" w:line="240" w:lineRule="auto"/>
        <w:rPr>
          <w:rFonts w:ascii="Times New Roman" w:eastAsia="Times New Roman" w:hAnsi="Times New Roman" w:cs="Times New Roman"/>
          <w:b/>
          <w:sz w:val="28"/>
          <w:szCs w:val="28"/>
        </w:rPr>
      </w:pPr>
    </w:p>
    <w:p w:rsidR="00C43959" w:rsidRDefault="00C43959" w:rsidP="00446E78">
      <w:pPr>
        <w:spacing w:after="0" w:line="240" w:lineRule="auto"/>
        <w:rPr>
          <w:rFonts w:ascii="Times New Roman" w:eastAsia="Times New Roman" w:hAnsi="Times New Roman" w:cs="Times New Roman"/>
          <w:b/>
          <w:sz w:val="28"/>
          <w:szCs w:val="28"/>
        </w:rPr>
      </w:pPr>
    </w:p>
    <w:p w:rsidR="00C43959" w:rsidRPr="0058122C" w:rsidRDefault="00C43959" w:rsidP="00446E78">
      <w:pPr>
        <w:spacing w:after="0" w:line="240" w:lineRule="auto"/>
        <w:jc w:val="both"/>
        <w:rPr>
          <w:rFonts w:ascii="Times New Roman" w:eastAsia="Times New Roman" w:hAnsi="Times New Roman" w:cs="Times New Roman"/>
          <w:b/>
          <w:sz w:val="28"/>
          <w:szCs w:val="28"/>
        </w:rPr>
      </w:pPr>
      <w:r w:rsidRPr="0058122C">
        <w:rPr>
          <w:rFonts w:ascii="Times New Roman" w:eastAsia="Times New Roman" w:hAnsi="Times New Roman" w:cs="Times New Roman"/>
          <w:b/>
          <w:sz w:val="28"/>
          <w:szCs w:val="28"/>
        </w:rPr>
        <w:t xml:space="preserve"> </w:t>
      </w:r>
      <w:r w:rsidRPr="0058122C">
        <w:rPr>
          <w:rFonts w:ascii="Times New Roman" w:eastAsia="Calibri" w:hAnsi="Times New Roman" w:cs="Times New Roman"/>
          <w:b/>
          <w:sz w:val="28"/>
          <w:szCs w:val="28"/>
        </w:rPr>
        <w:t>ТРЕБОВАНИЯ К ЗАЧЁТУ</w:t>
      </w:r>
    </w:p>
    <w:p w:rsidR="00C43959" w:rsidRPr="0058122C" w:rsidRDefault="00C43959" w:rsidP="00446E7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43959" w:rsidRPr="0058122C" w:rsidRDefault="00C43959" w:rsidP="00446E78">
      <w:pPr>
        <w:pStyle w:val="2"/>
        <w:spacing w:before="0"/>
        <w:ind w:firstLine="0"/>
        <w:jc w:val="center"/>
        <w:rPr>
          <w:rFonts w:ascii="Times New Roman" w:eastAsia="HiddenHorzOCR" w:hAnsi="Times New Roman"/>
          <w:color w:val="000000"/>
          <w:sz w:val="28"/>
          <w:szCs w:val="28"/>
        </w:rPr>
      </w:pPr>
      <w:bookmarkStart w:id="1" w:name="_Toc399334282"/>
      <w:r w:rsidRPr="0058122C">
        <w:rPr>
          <w:rFonts w:ascii="Times New Roman" w:eastAsia="HiddenHorzOCR" w:hAnsi="Times New Roman"/>
          <w:color w:val="000000"/>
          <w:sz w:val="28"/>
          <w:szCs w:val="28"/>
        </w:rPr>
        <w:t>Самостоятельная работа студентов по дисциплине</w:t>
      </w:r>
      <w:bookmarkEnd w:id="1"/>
    </w:p>
    <w:p w:rsidR="004F2433" w:rsidRDefault="004F2433" w:rsidP="00446E78">
      <w:pPr>
        <w:autoSpaceDE w:val="0"/>
        <w:autoSpaceDN w:val="0"/>
        <w:adjustRightInd w:val="0"/>
        <w:spacing w:after="0" w:line="240" w:lineRule="auto"/>
        <w:ind w:firstLine="567"/>
        <w:jc w:val="both"/>
        <w:rPr>
          <w:rFonts w:ascii="Times New Roman" w:eastAsia="HiddenHorzOCR" w:hAnsi="Times New Roman"/>
          <w:sz w:val="28"/>
          <w:szCs w:val="28"/>
        </w:rPr>
      </w:pPr>
    </w:p>
    <w:p w:rsidR="00C43959" w:rsidRPr="0058122C" w:rsidRDefault="00C43959" w:rsidP="00446E78">
      <w:pPr>
        <w:autoSpaceDE w:val="0"/>
        <w:autoSpaceDN w:val="0"/>
        <w:adjustRightInd w:val="0"/>
        <w:spacing w:after="0" w:line="240" w:lineRule="auto"/>
        <w:ind w:firstLine="567"/>
        <w:jc w:val="both"/>
        <w:rPr>
          <w:rFonts w:ascii="Times New Roman" w:eastAsia="HiddenHorzOCR" w:hAnsi="Times New Roman"/>
          <w:sz w:val="28"/>
          <w:szCs w:val="28"/>
        </w:rPr>
      </w:pPr>
      <w:r w:rsidRPr="0058122C">
        <w:rPr>
          <w:rFonts w:ascii="Times New Roman" w:eastAsia="HiddenHorzOCR" w:hAnsi="Times New Roman"/>
          <w:sz w:val="28"/>
          <w:szCs w:val="28"/>
        </w:rPr>
        <w:t>Виды самостоятельной работы студентов: письменная домашняя работа, реферат, подготовка к текущему контролю успеваемости и про</w:t>
      </w:r>
      <w:r>
        <w:rPr>
          <w:rFonts w:ascii="Times New Roman" w:eastAsia="HiddenHorzOCR" w:hAnsi="Times New Roman"/>
          <w:sz w:val="28"/>
          <w:szCs w:val="28"/>
        </w:rPr>
        <w:t>межуточной аттестации – зачету</w:t>
      </w:r>
      <w:r w:rsidRPr="0058122C">
        <w:rPr>
          <w:rFonts w:ascii="Times New Roman" w:eastAsia="HiddenHorzOCR" w:hAnsi="Times New Roman"/>
          <w:sz w:val="28"/>
          <w:szCs w:val="28"/>
        </w:rPr>
        <w:t>.</w:t>
      </w:r>
    </w:p>
    <w:p w:rsidR="00C43959" w:rsidRPr="0058122C" w:rsidRDefault="00C43959" w:rsidP="00446E78">
      <w:pPr>
        <w:autoSpaceDE w:val="0"/>
        <w:autoSpaceDN w:val="0"/>
        <w:adjustRightInd w:val="0"/>
        <w:spacing w:after="0" w:line="240" w:lineRule="auto"/>
        <w:ind w:firstLine="567"/>
        <w:jc w:val="both"/>
        <w:rPr>
          <w:rFonts w:ascii="Times New Roman" w:eastAsia="HiddenHorzOCR" w:hAnsi="Times New Roman"/>
          <w:sz w:val="28"/>
          <w:szCs w:val="28"/>
        </w:rPr>
      </w:pPr>
      <w:r w:rsidRPr="0058122C">
        <w:rPr>
          <w:rFonts w:ascii="Times New Roman" w:eastAsia="HiddenHorzOCR" w:hAnsi="Times New Roman"/>
          <w:sz w:val="28"/>
          <w:szCs w:val="28"/>
        </w:rPr>
        <w:t>Письменная домашняя работа может включать следующие виды деятельности студентов, заполнение таблиц с заданиями, составление схем. Задания выполняются в рабочей тетради с указанием темы и номера. Преподаватель обеспечивает студентов методическими указаниями по выполнению домашних заданий.</w:t>
      </w:r>
    </w:p>
    <w:p w:rsidR="00C43959" w:rsidRPr="0058122C" w:rsidRDefault="00C43959" w:rsidP="00446E78">
      <w:pPr>
        <w:spacing w:after="0" w:line="240" w:lineRule="auto"/>
        <w:ind w:firstLine="567"/>
        <w:jc w:val="both"/>
        <w:rPr>
          <w:rFonts w:ascii="Times New Roman" w:hAnsi="Times New Roman"/>
          <w:sz w:val="28"/>
          <w:szCs w:val="28"/>
        </w:rPr>
      </w:pPr>
      <w:r w:rsidRPr="0058122C">
        <w:rPr>
          <w:rFonts w:ascii="Times New Roman" w:hAnsi="Times New Roman"/>
          <w:color w:val="000000"/>
          <w:sz w:val="28"/>
          <w:szCs w:val="28"/>
        </w:rPr>
        <w:t>Программа курса реализуется в процессе чтения лекций, проведения практических занятий, проведения проверочных работ, организации самостоятельной работы студентов, подготовки и выступления студентов с докладами, написаний рефератов.</w:t>
      </w:r>
    </w:p>
    <w:p w:rsidR="00C43959" w:rsidRPr="0058122C" w:rsidRDefault="00C43959" w:rsidP="00446E78">
      <w:pPr>
        <w:spacing w:after="0" w:line="240" w:lineRule="auto"/>
        <w:ind w:firstLine="567"/>
        <w:jc w:val="both"/>
        <w:rPr>
          <w:rFonts w:ascii="Times New Roman" w:hAnsi="Times New Roman"/>
          <w:color w:val="000000"/>
          <w:sz w:val="28"/>
          <w:szCs w:val="28"/>
        </w:rPr>
      </w:pPr>
      <w:r w:rsidRPr="0058122C">
        <w:rPr>
          <w:rFonts w:ascii="Times New Roman" w:hAnsi="Times New Roman"/>
          <w:color w:val="000000"/>
          <w:sz w:val="28"/>
          <w:szCs w:val="28"/>
        </w:rPr>
        <w:t>В процессе обучения применяются как традиционные методы обучения (устное изложение, беседа),  так и инновационные (метод проблемного обучения, метод проектов, исследовательский метод).</w:t>
      </w:r>
    </w:p>
    <w:p w:rsidR="00C43959" w:rsidRDefault="00C43959" w:rsidP="00446E78">
      <w:pPr>
        <w:keepNext/>
        <w:keepLines/>
        <w:spacing w:after="0" w:line="240" w:lineRule="auto"/>
        <w:jc w:val="center"/>
        <w:outlineLvl w:val="0"/>
        <w:rPr>
          <w:rFonts w:ascii="Times New Roman" w:eastAsia="HiddenHorzOCR" w:hAnsi="Times New Roman" w:cs="Times New Roman"/>
          <w:b/>
          <w:bCs/>
          <w:color w:val="000000"/>
          <w:sz w:val="28"/>
          <w:szCs w:val="28"/>
        </w:rPr>
      </w:pPr>
      <w:bookmarkStart w:id="2" w:name="_Toc399334279"/>
      <w:r w:rsidRPr="00AE5016">
        <w:rPr>
          <w:rFonts w:ascii="Times New Roman" w:eastAsia="HiddenHorzOCR" w:hAnsi="Times New Roman" w:cs="Times New Roman"/>
          <w:b/>
          <w:bCs/>
          <w:color w:val="000000"/>
          <w:sz w:val="28"/>
          <w:szCs w:val="28"/>
        </w:rPr>
        <w:t xml:space="preserve">Образовательные технологии, </w:t>
      </w:r>
      <w:r w:rsidRPr="00AE5016">
        <w:rPr>
          <w:rFonts w:ascii="Times New Roman" w:eastAsia="HiddenHorzOCR" w:hAnsi="Times New Roman" w:cs="Times New Roman"/>
          <w:b/>
          <w:bCs/>
          <w:color w:val="000000"/>
          <w:sz w:val="28"/>
          <w:szCs w:val="28"/>
        </w:rPr>
        <w:br/>
        <w:t>применяемые при освоении дисциплины</w:t>
      </w:r>
      <w:bookmarkEnd w:id="2"/>
    </w:p>
    <w:p w:rsidR="004F2433" w:rsidRDefault="004F2433"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xml:space="preserve">В рамках изучения данной дисциплины реализация </w:t>
      </w:r>
      <w:proofErr w:type="spellStart"/>
      <w:r w:rsidRPr="00AE5016">
        <w:rPr>
          <w:rFonts w:ascii="Times New Roman" w:eastAsia="HiddenHorzOCR" w:hAnsi="Times New Roman" w:cs="Times New Roman"/>
          <w:sz w:val="28"/>
          <w:szCs w:val="28"/>
        </w:rPr>
        <w:t>компетентностного</w:t>
      </w:r>
      <w:proofErr w:type="spellEnd"/>
      <w:r w:rsidRPr="00AE5016">
        <w:rPr>
          <w:rFonts w:ascii="Times New Roman" w:eastAsia="HiddenHorzOCR" w:hAnsi="Times New Roman" w:cs="Times New Roman"/>
          <w:sz w:val="28"/>
          <w:szCs w:val="28"/>
        </w:rPr>
        <w:t xml:space="preserve"> подхода предусматривает  широкое использование в учебном процессе традиционных образовательных технологий,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Традиционные образовательные технологии:</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лекции:</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практические занятия;</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семинарские занятия.</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Активные и интерактивные формы занятий:</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проблемная лекция;</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занятия в форме конференций, дискуссий;</w:t>
      </w:r>
    </w:p>
    <w:p w:rsidR="00C43959" w:rsidRPr="00AE5016" w:rsidRDefault="00C43959" w:rsidP="00446E78">
      <w:pPr>
        <w:autoSpaceDE w:val="0"/>
        <w:autoSpaceDN w:val="0"/>
        <w:adjustRightInd w:val="0"/>
        <w:spacing w:after="0" w:line="240" w:lineRule="auto"/>
        <w:ind w:firstLine="708"/>
        <w:contextualSpacing/>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разработка проектов по изучаемым проблемам.</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В рамках изучения данной дисциплины используются:</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xml:space="preserve">- мультимедийные образовательные технологии: интерактивные лекции (презентации) с использованием программы </w:t>
      </w:r>
      <w:r w:rsidRPr="00AE5016">
        <w:rPr>
          <w:rFonts w:ascii="Times New Roman" w:eastAsia="HiddenHorzOCR" w:hAnsi="Times New Roman" w:cs="Times New Roman"/>
          <w:sz w:val="28"/>
          <w:szCs w:val="28"/>
          <w:lang w:val="en-US"/>
        </w:rPr>
        <w:t>MS</w:t>
      </w:r>
      <w:r w:rsidRPr="00AE5016">
        <w:rPr>
          <w:rFonts w:ascii="Times New Roman" w:eastAsia="HiddenHorzOCR" w:hAnsi="Times New Roman" w:cs="Times New Roman"/>
          <w:sz w:val="28"/>
          <w:szCs w:val="28"/>
        </w:rPr>
        <w:t xml:space="preserve"> </w:t>
      </w:r>
      <w:r w:rsidRPr="00AE5016">
        <w:rPr>
          <w:rFonts w:ascii="Times New Roman" w:eastAsia="HiddenHorzOCR" w:hAnsi="Times New Roman" w:cs="Times New Roman"/>
          <w:sz w:val="28"/>
          <w:szCs w:val="28"/>
          <w:lang w:val="en-US"/>
        </w:rPr>
        <w:t>Power</w:t>
      </w:r>
      <w:r w:rsidRPr="00AE5016">
        <w:rPr>
          <w:rFonts w:ascii="Times New Roman" w:eastAsia="HiddenHorzOCR" w:hAnsi="Times New Roman" w:cs="Times New Roman"/>
          <w:sz w:val="28"/>
          <w:szCs w:val="28"/>
        </w:rPr>
        <w:t xml:space="preserve"> </w:t>
      </w:r>
      <w:r w:rsidRPr="00AE5016">
        <w:rPr>
          <w:rFonts w:ascii="Times New Roman" w:eastAsia="HiddenHorzOCR" w:hAnsi="Times New Roman" w:cs="Times New Roman"/>
          <w:sz w:val="28"/>
          <w:szCs w:val="28"/>
          <w:lang w:val="en-US"/>
        </w:rPr>
        <w:t>Point</w:t>
      </w:r>
      <w:r w:rsidRPr="00AE5016">
        <w:rPr>
          <w:rFonts w:ascii="Times New Roman" w:eastAsia="HiddenHorzOCR" w:hAnsi="Times New Roman" w:cs="Times New Roman"/>
          <w:sz w:val="28"/>
          <w:szCs w:val="28"/>
        </w:rPr>
        <w:t xml:space="preserve">  в сочетании с анимацией и звуковым сопровождением; просмотр видеороликов по отдельным пунктам тем занятий, использование электронных пособий;</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xml:space="preserve">- технологии контекстного обучения: работа с текстовыми материалами, раздаточным дидактическим материалом, организация </w:t>
      </w:r>
      <w:proofErr w:type="spellStart"/>
      <w:r w:rsidRPr="00AE5016">
        <w:rPr>
          <w:rFonts w:ascii="Times New Roman" w:eastAsia="HiddenHorzOCR" w:hAnsi="Times New Roman" w:cs="Times New Roman"/>
          <w:sz w:val="28"/>
          <w:szCs w:val="28"/>
        </w:rPr>
        <w:t>квазипрофессиональной</w:t>
      </w:r>
      <w:proofErr w:type="spellEnd"/>
      <w:r w:rsidRPr="00AE5016">
        <w:rPr>
          <w:rFonts w:ascii="Times New Roman" w:eastAsia="HiddenHorzOCR" w:hAnsi="Times New Roman" w:cs="Times New Roman"/>
          <w:sz w:val="28"/>
          <w:szCs w:val="28"/>
        </w:rPr>
        <w:t xml:space="preserve"> деятельности студентов по различным темам;</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диалоговые технологии: организация групповых дискуссий, реализация дельфийской методики;</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lastRenderedPageBreak/>
        <w:t>- имитационные технологии: проведение практических занятий в форме деловых игр, «пресс-конференций»;</w:t>
      </w:r>
    </w:p>
    <w:p w:rsidR="00C43959" w:rsidRPr="00AE5016" w:rsidRDefault="00C43959" w:rsidP="00446E78">
      <w:pPr>
        <w:autoSpaceDE w:val="0"/>
        <w:autoSpaceDN w:val="0"/>
        <w:adjustRightInd w:val="0"/>
        <w:spacing w:after="0" w:line="240" w:lineRule="auto"/>
        <w:ind w:firstLine="720"/>
        <w:jc w:val="both"/>
        <w:rPr>
          <w:rFonts w:ascii="Times New Roman" w:eastAsia="HiddenHorzOCR" w:hAnsi="Times New Roman" w:cs="Times New Roman"/>
          <w:sz w:val="28"/>
          <w:szCs w:val="28"/>
        </w:rPr>
      </w:pPr>
      <w:r w:rsidRPr="00AE5016">
        <w:rPr>
          <w:rFonts w:ascii="Times New Roman" w:eastAsia="HiddenHorzOCR" w:hAnsi="Times New Roman" w:cs="Times New Roman"/>
          <w:sz w:val="28"/>
          <w:szCs w:val="28"/>
        </w:rPr>
        <w:t>- модульные технологии: применение рейтинговой оценки знаний;</w:t>
      </w:r>
    </w:p>
    <w:p w:rsidR="00C43959" w:rsidRDefault="00C43959" w:rsidP="00446E78">
      <w:pPr>
        <w:autoSpaceDE w:val="0"/>
        <w:autoSpaceDN w:val="0"/>
        <w:adjustRightInd w:val="0"/>
        <w:spacing w:after="0" w:line="240" w:lineRule="auto"/>
        <w:ind w:firstLine="720"/>
        <w:jc w:val="both"/>
        <w:rPr>
          <w:rFonts w:ascii="Times New Roman" w:eastAsia="Calibri" w:hAnsi="Times New Roman" w:cs="Times New Roman"/>
          <w:sz w:val="28"/>
          <w:szCs w:val="28"/>
        </w:rPr>
      </w:pPr>
      <w:r w:rsidRPr="00AE5016">
        <w:rPr>
          <w:rFonts w:ascii="Times New Roman" w:eastAsia="HiddenHorzOCR" w:hAnsi="Times New Roman" w:cs="Times New Roman"/>
          <w:sz w:val="28"/>
          <w:szCs w:val="28"/>
        </w:rPr>
        <w:t xml:space="preserve">- </w:t>
      </w:r>
      <w:r w:rsidRPr="00AE5016">
        <w:rPr>
          <w:rFonts w:ascii="Times New Roman" w:eastAsia="Calibri" w:hAnsi="Times New Roman" w:cs="Times New Roman"/>
          <w:sz w:val="28"/>
          <w:szCs w:val="28"/>
        </w:rPr>
        <w:t>адаптивные образовательные технологии, направленные на создание благоприятного психологического климата в студенческой группе, и организацию образовательного процесса с учетом особенностей психофизического развития, индивидуальных возможностей и состояния здоровья обучающихся (обучение с использованием альтернативных форматов, печатных материалов, с применением дистанционных технологий и т.д.).</w:t>
      </w:r>
    </w:p>
    <w:p w:rsidR="00D569D9" w:rsidRDefault="00D569D9" w:rsidP="00446E78">
      <w:pPr>
        <w:autoSpaceDE w:val="0"/>
        <w:autoSpaceDN w:val="0"/>
        <w:adjustRightInd w:val="0"/>
        <w:spacing w:after="0" w:line="240" w:lineRule="auto"/>
        <w:ind w:firstLine="720"/>
        <w:jc w:val="both"/>
        <w:rPr>
          <w:rFonts w:ascii="Times New Roman" w:eastAsia="Calibri" w:hAnsi="Times New Roman" w:cs="Times New Roman"/>
          <w:sz w:val="28"/>
          <w:szCs w:val="28"/>
        </w:rPr>
      </w:pPr>
    </w:p>
    <w:p w:rsidR="00D569D9" w:rsidRDefault="00D569D9" w:rsidP="00446E78">
      <w:pPr>
        <w:autoSpaceDE w:val="0"/>
        <w:autoSpaceDN w:val="0"/>
        <w:adjustRightInd w:val="0"/>
        <w:spacing w:after="0" w:line="240" w:lineRule="auto"/>
        <w:ind w:firstLine="720"/>
        <w:jc w:val="both"/>
        <w:rPr>
          <w:rFonts w:ascii="Times New Roman" w:eastAsia="Calibri" w:hAnsi="Times New Roman" w:cs="Times New Roman"/>
          <w:sz w:val="28"/>
          <w:szCs w:val="28"/>
        </w:rPr>
      </w:pPr>
    </w:p>
    <w:p w:rsidR="00924FF3" w:rsidRPr="007B1A40" w:rsidRDefault="00924FF3" w:rsidP="00446E78">
      <w:pPr>
        <w:pageBreakBefore/>
        <w:spacing w:after="0" w:line="240" w:lineRule="auto"/>
        <w:ind w:firstLine="709"/>
        <w:jc w:val="both"/>
        <w:rPr>
          <w:rFonts w:ascii="Times New Roman" w:eastAsia="Calibri" w:hAnsi="Times New Roman" w:cs="Times New Roman"/>
          <w:b/>
          <w:sz w:val="28"/>
          <w:szCs w:val="28"/>
        </w:rPr>
      </w:pPr>
      <w:r w:rsidRPr="007B1A40">
        <w:rPr>
          <w:rFonts w:ascii="Times New Roman" w:eastAsia="Calibri" w:hAnsi="Times New Roman" w:cs="Times New Roman"/>
          <w:b/>
          <w:sz w:val="28"/>
          <w:szCs w:val="28"/>
        </w:rPr>
        <w:lastRenderedPageBreak/>
        <w:t>Формы и методы организации управляемой самостоятельной работы студентов</w:t>
      </w:r>
    </w:p>
    <w:p w:rsidR="00924FF3" w:rsidRPr="007B1A40" w:rsidRDefault="00924FF3" w:rsidP="00446E78">
      <w:pPr>
        <w:spacing w:after="0" w:line="240" w:lineRule="auto"/>
        <w:ind w:firstLine="709"/>
        <w:jc w:val="both"/>
        <w:rPr>
          <w:rFonts w:ascii="Times New Roman" w:eastAsia="Calibri" w:hAnsi="Times New Roman" w:cs="Times New Roman"/>
          <w:b/>
          <w:sz w:val="28"/>
          <w:szCs w:val="28"/>
        </w:rPr>
      </w:pPr>
    </w:p>
    <w:p w:rsidR="00924FF3" w:rsidRDefault="00924FF3" w:rsidP="00446E78">
      <w:pPr>
        <w:spacing w:after="0" w:line="240" w:lineRule="auto"/>
        <w:ind w:firstLine="567"/>
        <w:jc w:val="both"/>
        <w:rPr>
          <w:rFonts w:ascii="Times New Roman" w:eastAsia="Calibri" w:hAnsi="Times New Roman" w:cs="Times New Roman"/>
          <w:b/>
          <w:sz w:val="28"/>
          <w:szCs w:val="28"/>
        </w:rPr>
      </w:pPr>
      <w:r w:rsidRPr="00787F62">
        <w:rPr>
          <w:rFonts w:ascii="Times New Roman" w:eastAsia="Calibri" w:hAnsi="Times New Roman" w:cs="Times New Roman"/>
          <w:b/>
          <w:sz w:val="28"/>
          <w:szCs w:val="28"/>
        </w:rPr>
        <w:t>Рекомендуемые формы и методы обучения и воспитания:</w:t>
      </w:r>
    </w:p>
    <w:p w:rsidR="00924FF3" w:rsidRPr="00787F62" w:rsidRDefault="00924FF3" w:rsidP="00446E78">
      <w:pPr>
        <w:spacing w:after="0" w:line="240" w:lineRule="auto"/>
        <w:ind w:firstLine="567"/>
        <w:jc w:val="both"/>
        <w:rPr>
          <w:rFonts w:ascii="Times New Roman" w:eastAsia="Calibri" w:hAnsi="Times New Roman" w:cs="Times New Roman"/>
          <w:b/>
          <w:sz w:val="28"/>
          <w:szCs w:val="28"/>
        </w:rPr>
      </w:pPr>
    </w:p>
    <w:p w:rsidR="00924FF3" w:rsidRPr="00787F62" w:rsidRDefault="00924FF3" w:rsidP="00446E78">
      <w:pPr>
        <w:spacing w:after="0" w:line="240" w:lineRule="auto"/>
        <w:ind w:firstLine="567"/>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 xml:space="preserve">В процессе изучения учебной дисциплины используются следующие методы организации и осуществления учебно-познавательной деятельности студентов: </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словесные методы (лекция, рассказ, объяснение,  беседа, дискуссия, самостоятельная работа с учебными пособиями и монографиями, семинары);</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 xml:space="preserve">наглядные методы (метод иллюстраций и метод демонстраций); </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практические методы (упражнения, лабораторные и практические работы);</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активные методы обучения (</w:t>
      </w:r>
      <w:proofErr w:type="spellStart"/>
      <w:r w:rsidRPr="00C66592">
        <w:rPr>
          <w:rFonts w:ascii="Times New Roman" w:eastAsia="Times New Roman" w:hAnsi="Times New Roman" w:cs="Times New Roman"/>
          <w:sz w:val="28"/>
          <w:szCs w:val="28"/>
        </w:rPr>
        <w:t>брейнсторминг</w:t>
      </w:r>
      <w:proofErr w:type="spellEnd"/>
      <w:r w:rsidRPr="00C66592">
        <w:rPr>
          <w:rFonts w:ascii="Times New Roman" w:eastAsia="Times New Roman" w:hAnsi="Times New Roman" w:cs="Times New Roman"/>
          <w:sz w:val="28"/>
          <w:szCs w:val="28"/>
        </w:rPr>
        <w:t xml:space="preserve">, </w:t>
      </w:r>
      <w:proofErr w:type="spellStart"/>
      <w:r w:rsidRPr="00C66592">
        <w:rPr>
          <w:rFonts w:ascii="Times New Roman" w:eastAsia="Times New Roman" w:hAnsi="Times New Roman" w:cs="Times New Roman"/>
          <w:sz w:val="28"/>
          <w:szCs w:val="28"/>
        </w:rPr>
        <w:t>case-study</w:t>
      </w:r>
      <w:proofErr w:type="spellEnd"/>
      <w:r w:rsidRPr="00C66592">
        <w:rPr>
          <w:rFonts w:ascii="Times New Roman" w:eastAsia="Times New Roman" w:hAnsi="Times New Roman" w:cs="Times New Roman"/>
          <w:sz w:val="28"/>
          <w:szCs w:val="28"/>
        </w:rPr>
        <w:t>, круглый стол, деловая игра, проблемное обучение)</w:t>
      </w:r>
    </w:p>
    <w:p w:rsidR="00924FF3" w:rsidRPr="00C66592"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 xml:space="preserve">методы   проблемного   обучения  (сообщающее  изложение  с  элементами </w:t>
      </w:r>
      <w:proofErr w:type="spellStart"/>
      <w:r w:rsidRPr="00C66592">
        <w:rPr>
          <w:rFonts w:ascii="Times New Roman" w:eastAsia="Times New Roman" w:hAnsi="Times New Roman" w:cs="Times New Roman"/>
          <w:sz w:val="28"/>
          <w:szCs w:val="28"/>
        </w:rPr>
        <w:t>проблемности</w:t>
      </w:r>
      <w:proofErr w:type="spellEnd"/>
      <w:r w:rsidRPr="00C66592">
        <w:rPr>
          <w:rFonts w:ascii="Times New Roman" w:eastAsia="Times New Roman" w:hAnsi="Times New Roman" w:cs="Times New Roman"/>
          <w:sz w:val="28"/>
          <w:szCs w:val="28"/>
        </w:rPr>
        <w:t xml:space="preserve">,  диалогическое  проблемное  изложение,  частично-поисковый метод). </w:t>
      </w:r>
    </w:p>
    <w:p w:rsidR="00924FF3" w:rsidRPr="00787F62" w:rsidRDefault="00924FF3" w:rsidP="00446E78">
      <w:pPr>
        <w:spacing w:after="0" w:line="240" w:lineRule="auto"/>
        <w:ind w:firstLine="567"/>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Планируется организация самостоятельной работы студентов, ориентированной на изучение основной и дополнительной литературы, конспектирование и сравнительный анализ первоисточников (подготовка к семинарским (практическим занятиям), коллоквиум по результатам самостоятельной работы.).</w:t>
      </w:r>
    </w:p>
    <w:p w:rsidR="00924FF3" w:rsidRPr="007B1A40" w:rsidRDefault="00924FF3" w:rsidP="00446E78">
      <w:pPr>
        <w:spacing w:after="0" w:line="240" w:lineRule="auto"/>
        <w:ind w:firstLine="720"/>
        <w:jc w:val="both"/>
        <w:rPr>
          <w:rFonts w:ascii="Times New Roman" w:eastAsia="Times New Roman" w:hAnsi="Times New Roman" w:cs="Times New Roman"/>
          <w:bCs/>
          <w:sz w:val="28"/>
          <w:szCs w:val="28"/>
        </w:rPr>
      </w:pPr>
    </w:p>
    <w:p w:rsidR="00924FF3" w:rsidRPr="007B1A40" w:rsidRDefault="00924FF3" w:rsidP="00446E78">
      <w:pPr>
        <w:spacing w:after="0" w:line="240" w:lineRule="auto"/>
        <w:ind w:firstLine="709"/>
        <w:jc w:val="both"/>
        <w:rPr>
          <w:rFonts w:ascii="Times New Roman" w:eastAsia="Times New Roman" w:hAnsi="Times New Roman" w:cs="Times New Roman"/>
          <w:b/>
          <w:sz w:val="28"/>
          <w:szCs w:val="28"/>
        </w:rPr>
      </w:pPr>
      <w:r w:rsidRPr="007B1A40">
        <w:rPr>
          <w:rFonts w:ascii="Times New Roman" w:eastAsia="Times New Roman" w:hAnsi="Times New Roman" w:cs="Times New Roman"/>
          <w:b/>
          <w:sz w:val="28"/>
          <w:szCs w:val="28"/>
        </w:rPr>
        <w:t>Методические рекомендации по организации и выполнению самостоятельной работы студентов:</w:t>
      </w:r>
    </w:p>
    <w:p w:rsidR="00924FF3" w:rsidRPr="007B1A40" w:rsidRDefault="00924FF3" w:rsidP="00446E78">
      <w:pPr>
        <w:spacing w:after="0" w:line="240" w:lineRule="auto"/>
        <w:ind w:firstLine="709"/>
        <w:jc w:val="both"/>
        <w:rPr>
          <w:rFonts w:ascii="Times New Roman" w:eastAsia="Times New Roman" w:hAnsi="Times New Roman" w:cs="Times New Roman"/>
          <w:b/>
          <w:sz w:val="28"/>
          <w:szCs w:val="28"/>
        </w:rPr>
      </w:pP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анализ первоисточ</w:t>
      </w:r>
      <w:r>
        <w:rPr>
          <w:rFonts w:ascii="Times New Roman" w:eastAsia="Times New Roman" w:hAnsi="Times New Roman" w:cs="Times New Roman"/>
          <w:sz w:val="28"/>
          <w:szCs w:val="28"/>
        </w:rPr>
        <w:t>ников;</w:t>
      </w:r>
    </w:p>
    <w:p w:rsidR="00924FF3" w:rsidRPr="00C66592"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 xml:space="preserve">решение методических задач. </w:t>
      </w:r>
    </w:p>
    <w:p w:rsidR="00924FF3" w:rsidRPr="007B1A40" w:rsidRDefault="00924FF3" w:rsidP="00446E78">
      <w:pPr>
        <w:spacing w:after="0" w:line="240" w:lineRule="auto"/>
        <w:ind w:firstLine="709"/>
        <w:jc w:val="both"/>
        <w:rPr>
          <w:rFonts w:ascii="Times New Roman" w:eastAsia="Times New Roman" w:hAnsi="Times New Roman" w:cs="Times New Roman"/>
          <w:sz w:val="28"/>
          <w:szCs w:val="28"/>
        </w:rPr>
      </w:pPr>
    </w:p>
    <w:p w:rsidR="00924FF3" w:rsidRPr="007B1A40" w:rsidRDefault="00924FF3" w:rsidP="00446E78">
      <w:pPr>
        <w:spacing w:after="0" w:line="240" w:lineRule="auto"/>
        <w:ind w:firstLine="709"/>
        <w:jc w:val="both"/>
        <w:rPr>
          <w:rFonts w:ascii="Times New Roman" w:eastAsia="Times New Roman" w:hAnsi="Times New Roman" w:cs="Times New Roman"/>
          <w:b/>
          <w:sz w:val="28"/>
          <w:szCs w:val="28"/>
        </w:rPr>
      </w:pPr>
      <w:r w:rsidRPr="007B1A40">
        <w:rPr>
          <w:rFonts w:ascii="Times New Roman" w:eastAsia="Times New Roman" w:hAnsi="Times New Roman" w:cs="Times New Roman"/>
          <w:b/>
          <w:sz w:val="28"/>
          <w:szCs w:val="28"/>
        </w:rPr>
        <w:t>Методы контроля за эффективностью учебно-познавательной деятельности и знаний.</w:t>
      </w:r>
    </w:p>
    <w:p w:rsidR="00924FF3" w:rsidRPr="007B1A40" w:rsidRDefault="00924FF3" w:rsidP="00446E78">
      <w:pPr>
        <w:spacing w:after="0" w:line="240" w:lineRule="auto"/>
        <w:ind w:firstLine="709"/>
        <w:jc w:val="both"/>
        <w:rPr>
          <w:rFonts w:ascii="Times New Roman" w:eastAsia="Times New Roman" w:hAnsi="Times New Roman" w:cs="Times New Roman"/>
          <w:b/>
          <w:sz w:val="28"/>
          <w:szCs w:val="28"/>
        </w:rPr>
      </w:pPr>
    </w:p>
    <w:p w:rsidR="00924FF3" w:rsidRPr="007B1A40" w:rsidRDefault="00924FF3" w:rsidP="00446E78">
      <w:pPr>
        <w:spacing w:after="0" w:line="240" w:lineRule="auto"/>
        <w:ind w:firstLine="709"/>
        <w:jc w:val="both"/>
        <w:rPr>
          <w:rFonts w:ascii="Times New Roman" w:eastAsia="Times New Roman" w:hAnsi="Times New Roman" w:cs="Times New Roman"/>
          <w:b/>
          <w:bCs/>
          <w:sz w:val="28"/>
          <w:szCs w:val="28"/>
        </w:rPr>
      </w:pPr>
      <w:r w:rsidRPr="007B1A40">
        <w:rPr>
          <w:rFonts w:ascii="Times New Roman" w:eastAsia="Times New Roman" w:hAnsi="Times New Roman" w:cs="Times New Roman"/>
          <w:sz w:val="28"/>
          <w:szCs w:val="28"/>
        </w:rPr>
        <w:t xml:space="preserve">Методами контроля за эффективностью учебно-познавательной деятельности студентов и результатами овладения умениями в рамках дисциплины являются устные, письменные проверки и самопроверки результативности овладения знаниями, умениями и навыками, включая анализ качества выполнения заданий, предусмотренных в рамках самостоятельной работы студентов. </w:t>
      </w:r>
    </w:p>
    <w:p w:rsidR="00924FF3" w:rsidRPr="007B1A40" w:rsidRDefault="00924FF3" w:rsidP="00446E78">
      <w:pPr>
        <w:spacing w:after="0" w:line="240" w:lineRule="auto"/>
        <w:ind w:firstLine="708"/>
        <w:jc w:val="both"/>
        <w:rPr>
          <w:rFonts w:ascii="Times New Roman" w:eastAsia="Times New Roman" w:hAnsi="Times New Roman" w:cs="Times New Roman"/>
          <w:b/>
          <w:bCs/>
          <w:sz w:val="28"/>
          <w:szCs w:val="28"/>
        </w:rPr>
      </w:pPr>
    </w:p>
    <w:p w:rsidR="00924FF3" w:rsidRPr="007B1A40" w:rsidRDefault="00924FF3" w:rsidP="00446E78">
      <w:pPr>
        <w:spacing w:after="0" w:line="240" w:lineRule="auto"/>
        <w:ind w:firstLine="708"/>
        <w:jc w:val="both"/>
        <w:rPr>
          <w:rFonts w:ascii="Times New Roman" w:eastAsia="Times New Roman" w:hAnsi="Times New Roman" w:cs="Times New Roman"/>
          <w:b/>
          <w:bCs/>
          <w:sz w:val="28"/>
          <w:szCs w:val="28"/>
        </w:rPr>
      </w:pPr>
      <w:r w:rsidRPr="007B1A40">
        <w:rPr>
          <w:rFonts w:ascii="Times New Roman" w:eastAsia="Times New Roman" w:hAnsi="Times New Roman" w:cs="Times New Roman"/>
          <w:b/>
          <w:bCs/>
          <w:sz w:val="28"/>
          <w:szCs w:val="28"/>
        </w:rPr>
        <w:t>Перечень рекомендуемых средств диагностики результатов учебной деятельности:</w:t>
      </w:r>
    </w:p>
    <w:p w:rsidR="00924FF3" w:rsidRPr="007B1A40" w:rsidRDefault="00924FF3" w:rsidP="00446E78">
      <w:pPr>
        <w:spacing w:after="0" w:line="240" w:lineRule="auto"/>
        <w:ind w:firstLine="708"/>
        <w:jc w:val="both"/>
        <w:rPr>
          <w:rFonts w:ascii="Times New Roman" w:eastAsia="Times New Roman" w:hAnsi="Times New Roman" w:cs="Times New Roman"/>
          <w:b/>
          <w:sz w:val="28"/>
          <w:szCs w:val="28"/>
        </w:rPr>
      </w:pP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устный опрос;</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письменный опрос;</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подготовка рефератов, учебных сообщений, мультимедийных презентаций;</w:t>
      </w:r>
    </w:p>
    <w:p w:rsidR="00924FF3"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тестовый контроль;</w:t>
      </w:r>
    </w:p>
    <w:p w:rsidR="00924FF3" w:rsidRPr="00C66592" w:rsidRDefault="00924FF3" w:rsidP="00446E78">
      <w:pPr>
        <w:pStyle w:val="a4"/>
        <w:numPr>
          <w:ilvl w:val="0"/>
          <w:numId w:val="11"/>
        </w:numPr>
        <w:spacing w:after="0" w:line="240" w:lineRule="auto"/>
        <w:ind w:left="0" w:firstLine="284"/>
        <w:jc w:val="both"/>
        <w:rPr>
          <w:rFonts w:ascii="Times New Roman" w:eastAsia="Times New Roman" w:hAnsi="Times New Roman" w:cs="Times New Roman"/>
          <w:sz w:val="28"/>
          <w:szCs w:val="28"/>
        </w:rPr>
      </w:pPr>
      <w:r w:rsidRPr="00C66592">
        <w:rPr>
          <w:rFonts w:ascii="Times New Roman" w:eastAsia="Times New Roman" w:hAnsi="Times New Roman" w:cs="Times New Roman"/>
          <w:sz w:val="28"/>
          <w:szCs w:val="28"/>
        </w:rPr>
        <w:t>коллоквиум.</w:t>
      </w:r>
    </w:p>
    <w:p w:rsidR="00924FF3" w:rsidRDefault="00924FF3" w:rsidP="00446E7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E2C52" w:rsidRDefault="002E2C52" w:rsidP="00446E7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E2C52" w:rsidRPr="007B1A40" w:rsidRDefault="002E2C52" w:rsidP="00446E7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24FF3" w:rsidRPr="007B1A40" w:rsidRDefault="00924FF3" w:rsidP="00446E78">
      <w:pPr>
        <w:spacing w:after="0" w:line="240" w:lineRule="auto"/>
        <w:ind w:firstLine="720"/>
        <w:jc w:val="center"/>
        <w:rPr>
          <w:rFonts w:ascii="Times New Roman" w:eastAsia="Calibri" w:hAnsi="Times New Roman" w:cs="Times New Roman"/>
          <w:b/>
          <w:sz w:val="28"/>
          <w:szCs w:val="28"/>
        </w:rPr>
      </w:pPr>
      <w:r w:rsidRPr="007B1A40">
        <w:rPr>
          <w:rFonts w:ascii="Times New Roman" w:eastAsia="Calibri" w:hAnsi="Times New Roman" w:cs="Times New Roman"/>
          <w:b/>
          <w:sz w:val="28"/>
          <w:szCs w:val="28"/>
        </w:rPr>
        <w:lastRenderedPageBreak/>
        <w:t>Методические указания для студентов по освоению дисциплины</w:t>
      </w:r>
    </w:p>
    <w:p w:rsidR="00924FF3" w:rsidRPr="007B1A40" w:rsidRDefault="00924FF3" w:rsidP="00446E78">
      <w:pPr>
        <w:spacing w:after="0" w:line="240" w:lineRule="auto"/>
        <w:ind w:firstLine="72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b/>
                <w:sz w:val="28"/>
                <w:szCs w:val="28"/>
              </w:rPr>
            </w:pPr>
            <w:r w:rsidRPr="007B1A40">
              <w:rPr>
                <w:rFonts w:ascii="Times New Roman" w:eastAsia="Calibri" w:hAnsi="Times New Roman" w:cs="Times New Roman"/>
                <w:b/>
                <w:sz w:val="28"/>
                <w:szCs w:val="28"/>
              </w:rPr>
              <w:t>Вид учебных занятий</w:t>
            </w:r>
          </w:p>
        </w:tc>
        <w:tc>
          <w:tcPr>
            <w:tcW w:w="7053" w:type="dxa"/>
            <w:shd w:val="clear" w:color="auto" w:fill="auto"/>
          </w:tcPr>
          <w:p w:rsidR="00924FF3" w:rsidRPr="007B1A40" w:rsidRDefault="00924FF3" w:rsidP="00446E78">
            <w:pPr>
              <w:spacing w:after="0" w:line="240" w:lineRule="auto"/>
              <w:jc w:val="center"/>
              <w:rPr>
                <w:rFonts w:ascii="Times New Roman" w:eastAsia="Calibri" w:hAnsi="Times New Roman" w:cs="Times New Roman"/>
                <w:b/>
                <w:sz w:val="28"/>
                <w:szCs w:val="28"/>
              </w:rPr>
            </w:pPr>
            <w:r w:rsidRPr="007B1A40">
              <w:rPr>
                <w:rFonts w:ascii="Times New Roman" w:eastAsia="Calibri" w:hAnsi="Times New Roman" w:cs="Times New Roman"/>
                <w:b/>
                <w:sz w:val="28"/>
                <w:szCs w:val="28"/>
              </w:rPr>
              <w:t>Организация деятельности студентов</w:t>
            </w:r>
          </w:p>
        </w:tc>
      </w:tr>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sz w:val="28"/>
                <w:szCs w:val="28"/>
              </w:rPr>
            </w:pPr>
            <w:r w:rsidRPr="007B1A40">
              <w:rPr>
                <w:rFonts w:ascii="Times New Roman" w:eastAsia="Calibri" w:hAnsi="Times New Roman" w:cs="Times New Roman"/>
                <w:sz w:val="28"/>
                <w:szCs w:val="28"/>
              </w:rPr>
              <w:t>Лекция</w:t>
            </w:r>
          </w:p>
        </w:tc>
        <w:tc>
          <w:tcPr>
            <w:tcW w:w="7053" w:type="dxa"/>
            <w:shd w:val="clear" w:color="auto" w:fill="auto"/>
          </w:tcPr>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 Уделить внимание следующим понятиям (перечисление понятий) и др.</w:t>
            </w:r>
          </w:p>
        </w:tc>
      </w:tr>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sz w:val="28"/>
                <w:szCs w:val="28"/>
              </w:rPr>
            </w:pPr>
            <w:r w:rsidRPr="007B1A40">
              <w:rPr>
                <w:rFonts w:ascii="Times New Roman" w:eastAsia="Calibri" w:hAnsi="Times New Roman" w:cs="Times New Roman"/>
                <w:sz w:val="28"/>
                <w:szCs w:val="28"/>
              </w:rPr>
              <w:t>Практические занятия</w:t>
            </w:r>
          </w:p>
        </w:tc>
        <w:tc>
          <w:tcPr>
            <w:tcW w:w="7053" w:type="dxa"/>
            <w:shd w:val="clear" w:color="auto" w:fill="auto"/>
          </w:tcPr>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лекций, подготовка ответов к контрольным вопросам, просмотр рекомендуемой литературы, работа с текстом (указать текст из источника и др.). Прослушивание аудио- и видеозаписей по заданной теме, решение расчетно-графических заданий, решение задач по алгоритму и др.</w:t>
            </w:r>
          </w:p>
        </w:tc>
      </w:tr>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sz w:val="28"/>
                <w:szCs w:val="28"/>
              </w:rPr>
            </w:pPr>
            <w:r w:rsidRPr="007B1A40">
              <w:rPr>
                <w:rFonts w:ascii="Times New Roman" w:eastAsia="Calibri" w:hAnsi="Times New Roman" w:cs="Times New Roman"/>
                <w:sz w:val="28"/>
                <w:szCs w:val="28"/>
              </w:rPr>
              <w:t>Коллоквиум</w:t>
            </w:r>
          </w:p>
        </w:tc>
        <w:tc>
          <w:tcPr>
            <w:tcW w:w="7053" w:type="dxa"/>
            <w:shd w:val="clear" w:color="auto" w:fill="auto"/>
          </w:tcPr>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Работа с конспектом лекций, подготовка ответов к контрольным вопросам и др.</w:t>
            </w:r>
          </w:p>
        </w:tc>
      </w:tr>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sz w:val="28"/>
                <w:szCs w:val="28"/>
              </w:rPr>
            </w:pPr>
            <w:r w:rsidRPr="007B1A40">
              <w:rPr>
                <w:rFonts w:ascii="Times New Roman" w:eastAsia="Calibri" w:hAnsi="Times New Roman" w:cs="Times New Roman"/>
                <w:sz w:val="28"/>
                <w:szCs w:val="28"/>
              </w:rPr>
              <w:t>Эссе</w:t>
            </w:r>
          </w:p>
        </w:tc>
        <w:tc>
          <w:tcPr>
            <w:tcW w:w="7053" w:type="dxa"/>
            <w:shd w:val="clear" w:color="auto" w:fill="auto"/>
          </w:tcPr>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Эссе – это самостоятельная работа письменная работа на заданную тему по проблематике читаемого курса.</w:t>
            </w:r>
          </w:p>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Структура эссе:</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Титульный лист.</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Содержание или краткий план выполняемой работы.</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Введение.</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Основная часть.</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Заключение.</w:t>
            </w:r>
          </w:p>
          <w:p w:rsidR="00924FF3" w:rsidRPr="007B1A40" w:rsidRDefault="00924FF3" w:rsidP="00446E78">
            <w:pPr>
              <w:numPr>
                <w:ilvl w:val="0"/>
                <w:numId w:val="1"/>
              </w:num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Список использованных источников.</w:t>
            </w:r>
          </w:p>
        </w:tc>
      </w:tr>
      <w:tr w:rsidR="00924FF3" w:rsidRPr="007B1A40" w:rsidTr="002E2C52">
        <w:tc>
          <w:tcPr>
            <w:tcW w:w="2518" w:type="dxa"/>
            <w:shd w:val="clear" w:color="auto" w:fill="auto"/>
          </w:tcPr>
          <w:p w:rsidR="00924FF3" w:rsidRPr="007B1A40" w:rsidRDefault="00924FF3" w:rsidP="00446E78">
            <w:pPr>
              <w:spacing w:after="0" w:line="240" w:lineRule="auto"/>
              <w:jc w:val="center"/>
              <w:rPr>
                <w:rFonts w:ascii="Times New Roman" w:eastAsia="Calibri" w:hAnsi="Times New Roman" w:cs="Times New Roman"/>
                <w:sz w:val="28"/>
                <w:szCs w:val="28"/>
              </w:rPr>
            </w:pPr>
            <w:r w:rsidRPr="007B1A40">
              <w:rPr>
                <w:rFonts w:ascii="Times New Roman" w:eastAsia="Calibri" w:hAnsi="Times New Roman" w:cs="Times New Roman"/>
                <w:sz w:val="28"/>
                <w:szCs w:val="28"/>
              </w:rPr>
              <w:t>Подготовка к зачету</w:t>
            </w:r>
          </w:p>
        </w:tc>
        <w:tc>
          <w:tcPr>
            <w:tcW w:w="7053" w:type="dxa"/>
            <w:shd w:val="clear" w:color="auto" w:fill="auto"/>
          </w:tcPr>
          <w:p w:rsidR="00924FF3" w:rsidRPr="007B1A40" w:rsidRDefault="00924FF3" w:rsidP="00446E78">
            <w:pPr>
              <w:spacing w:after="0" w:line="240" w:lineRule="auto"/>
              <w:jc w:val="both"/>
              <w:rPr>
                <w:rFonts w:ascii="Times New Roman" w:eastAsia="Calibri" w:hAnsi="Times New Roman" w:cs="Times New Roman"/>
                <w:sz w:val="28"/>
                <w:szCs w:val="28"/>
              </w:rPr>
            </w:pPr>
            <w:r w:rsidRPr="007B1A40">
              <w:rPr>
                <w:rFonts w:ascii="Times New Roman" w:eastAsia="Calibri" w:hAnsi="Times New Roman" w:cs="Times New Roman"/>
                <w:sz w:val="28"/>
                <w:szCs w:val="28"/>
              </w:rPr>
              <w:t>При подготовке к зачету необходимо ориентироваться на конспекты лекций, рекомендуемую литературу и др.</w:t>
            </w:r>
          </w:p>
        </w:tc>
      </w:tr>
    </w:tbl>
    <w:p w:rsidR="00153317" w:rsidRDefault="00153317" w:rsidP="00446E78">
      <w:pPr>
        <w:tabs>
          <w:tab w:val="left" w:pos="0"/>
        </w:tabs>
        <w:spacing w:after="0" w:line="240" w:lineRule="auto"/>
        <w:jc w:val="center"/>
        <w:rPr>
          <w:rFonts w:ascii="Times New Roman" w:eastAsia="Calibri" w:hAnsi="Times New Roman" w:cs="Times New Roman"/>
          <w:b/>
          <w:bCs/>
          <w:color w:val="000000"/>
          <w:sz w:val="28"/>
          <w:szCs w:val="28"/>
        </w:rPr>
      </w:pPr>
    </w:p>
    <w:p w:rsidR="00153317" w:rsidRDefault="00153317" w:rsidP="00446E78">
      <w:pPr>
        <w:tabs>
          <w:tab w:val="left" w:pos="0"/>
        </w:tabs>
        <w:spacing w:after="0" w:line="240" w:lineRule="auto"/>
        <w:jc w:val="center"/>
        <w:rPr>
          <w:rFonts w:ascii="Times New Roman" w:eastAsia="Calibri" w:hAnsi="Times New Roman" w:cs="Times New Roman"/>
          <w:b/>
          <w:bCs/>
          <w:color w:val="000000"/>
          <w:sz w:val="28"/>
          <w:szCs w:val="28"/>
        </w:rPr>
      </w:pPr>
    </w:p>
    <w:p w:rsidR="00153317" w:rsidRDefault="00153317" w:rsidP="00446E78">
      <w:pPr>
        <w:tabs>
          <w:tab w:val="left" w:pos="0"/>
        </w:tabs>
        <w:spacing w:after="0" w:line="240" w:lineRule="auto"/>
        <w:jc w:val="center"/>
        <w:rPr>
          <w:rFonts w:ascii="Times New Roman" w:eastAsia="Calibri" w:hAnsi="Times New Roman" w:cs="Times New Roman"/>
          <w:b/>
          <w:bCs/>
          <w:color w:val="000000"/>
          <w:sz w:val="28"/>
          <w:szCs w:val="28"/>
        </w:rPr>
      </w:pPr>
    </w:p>
    <w:p w:rsidR="00153317" w:rsidRDefault="00153317" w:rsidP="00446E78">
      <w:pPr>
        <w:tabs>
          <w:tab w:val="left" w:pos="0"/>
        </w:tabs>
        <w:spacing w:after="0" w:line="240" w:lineRule="auto"/>
        <w:jc w:val="center"/>
        <w:rPr>
          <w:rFonts w:ascii="Times New Roman" w:eastAsia="Calibri" w:hAnsi="Times New Roman" w:cs="Times New Roman"/>
          <w:b/>
          <w:bCs/>
          <w:color w:val="000000"/>
          <w:sz w:val="28"/>
          <w:szCs w:val="28"/>
        </w:rPr>
      </w:pPr>
    </w:p>
    <w:p w:rsidR="00153317" w:rsidRDefault="00153317" w:rsidP="00446E78">
      <w:pPr>
        <w:tabs>
          <w:tab w:val="left" w:pos="0"/>
        </w:tabs>
        <w:spacing w:after="0" w:line="240" w:lineRule="auto"/>
        <w:jc w:val="center"/>
        <w:rPr>
          <w:rFonts w:ascii="Times New Roman" w:eastAsia="Calibri" w:hAnsi="Times New Roman" w:cs="Times New Roman"/>
          <w:b/>
          <w:bCs/>
          <w:color w:val="000000"/>
          <w:sz w:val="28"/>
          <w:szCs w:val="28"/>
        </w:rPr>
      </w:pPr>
    </w:p>
    <w:p w:rsidR="00924FF3" w:rsidRPr="007B1A40" w:rsidRDefault="00924FF3" w:rsidP="00446E78">
      <w:pPr>
        <w:tabs>
          <w:tab w:val="left" w:pos="0"/>
        </w:tabs>
        <w:spacing w:after="0" w:line="240" w:lineRule="auto"/>
        <w:jc w:val="center"/>
        <w:rPr>
          <w:rFonts w:ascii="Times New Roman" w:eastAsia="Calibri" w:hAnsi="Times New Roman" w:cs="Times New Roman"/>
          <w:b/>
          <w:bCs/>
          <w:color w:val="000000"/>
          <w:sz w:val="28"/>
          <w:szCs w:val="28"/>
        </w:rPr>
      </w:pPr>
      <w:r w:rsidRPr="007B1A40">
        <w:rPr>
          <w:rFonts w:ascii="Times New Roman" w:eastAsia="Calibri" w:hAnsi="Times New Roman" w:cs="Times New Roman"/>
          <w:b/>
          <w:bCs/>
          <w:color w:val="000000"/>
          <w:sz w:val="28"/>
          <w:szCs w:val="28"/>
        </w:rPr>
        <w:lastRenderedPageBreak/>
        <w:t>Критерии оценок результатов учебной деятельности</w:t>
      </w:r>
    </w:p>
    <w:p w:rsidR="00924FF3" w:rsidRPr="00787F62" w:rsidRDefault="00924FF3" w:rsidP="00446E78">
      <w:pPr>
        <w:tabs>
          <w:tab w:val="left" w:pos="0"/>
        </w:tabs>
        <w:spacing w:after="0" w:line="240" w:lineRule="auto"/>
        <w:ind w:firstLine="709"/>
        <w:jc w:val="center"/>
        <w:rPr>
          <w:rFonts w:ascii="Times New Roman" w:eastAsia="Calibri" w:hAnsi="Times New Roman" w:cs="Times New Roman"/>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10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десять:</w:t>
      </w:r>
    </w:p>
    <w:p w:rsidR="00924FF3" w:rsidRPr="00787F62" w:rsidRDefault="00924FF3" w:rsidP="00446E78">
      <w:pPr>
        <w:numPr>
          <w:ilvl w:val="0"/>
          <w:numId w:val="3"/>
        </w:numPr>
        <w:tabs>
          <w:tab w:val="num" w:pos="10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систематизированные, глубокие и полные знания по всем разделам учебной дисциплины, а также по</w:t>
      </w:r>
      <w:r w:rsidRPr="00787F62">
        <w:rPr>
          <w:rFonts w:ascii="Times New Roman" w:eastAsia="Times New Roman" w:hAnsi="Times New Roman" w:cs="Times New Roman"/>
          <w:bCs/>
          <w:sz w:val="28"/>
          <w:szCs w:val="28"/>
        </w:rPr>
        <w:t xml:space="preserve"> основным вопросам, выходящим</w:t>
      </w:r>
      <w:r w:rsidRPr="00787F62">
        <w:rPr>
          <w:rFonts w:ascii="Times New Roman" w:eastAsia="Times New Roman" w:hAnsi="Times New Roman" w:cs="Times New Roman"/>
          <w:sz w:val="28"/>
          <w:szCs w:val="28"/>
        </w:rPr>
        <w:t xml:space="preserve"> за</w:t>
      </w:r>
      <w:r w:rsidRPr="00787F62">
        <w:rPr>
          <w:rFonts w:ascii="Times New Roman" w:eastAsia="Times New Roman" w:hAnsi="Times New Roman" w:cs="Times New Roman"/>
          <w:bCs/>
          <w:sz w:val="28"/>
          <w:szCs w:val="28"/>
        </w:rPr>
        <w:t xml:space="preserve"> ее пределы;</w:t>
      </w:r>
    </w:p>
    <w:p w:rsidR="00924FF3" w:rsidRPr="00787F62" w:rsidRDefault="00924FF3" w:rsidP="00446E78">
      <w:pPr>
        <w:numPr>
          <w:ilvl w:val="0"/>
          <w:numId w:val="3"/>
        </w:numPr>
        <w:tabs>
          <w:tab w:val="num"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 xml:space="preserve">точное использование научной терминологии, стилистически грамотное, логически правильное изложение ответа на вопросы в рамках </w:t>
      </w:r>
      <w:r w:rsidRPr="00787F62">
        <w:rPr>
          <w:rFonts w:ascii="Times New Roman" w:eastAsia="Times New Roman" w:hAnsi="Times New Roman" w:cs="Times New Roman"/>
          <w:sz w:val="28"/>
          <w:szCs w:val="28"/>
        </w:rPr>
        <w:t>дисциплины;</w:t>
      </w:r>
    </w:p>
    <w:p w:rsidR="00924FF3" w:rsidRPr="00787F62" w:rsidRDefault="00924FF3" w:rsidP="00446E78">
      <w:pPr>
        <w:numPr>
          <w:ilvl w:val="0"/>
          <w:numId w:val="3"/>
        </w:numPr>
        <w:tabs>
          <w:tab w:val="num"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безупречное владение инструментарием</w:t>
      </w:r>
      <w:r w:rsidRPr="00787F62">
        <w:rPr>
          <w:rFonts w:ascii="Times New Roman" w:eastAsia="Times New Roman" w:hAnsi="Times New Roman" w:cs="Times New Roman"/>
          <w:sz w:val="28"/>
          <w:szCs w:val="28"/>
        </w:rPr>
        <w:t xml:space="preserve"> учебной дисциплины</w:t>
      </w:r>
      <w:r w:rsidRPr="00787F62">
        <w:rPr>
          <w:rFonts w:ascii="Times New Roman" w:eastAsia="Times New Roman" w:hAnsi="Times New Roman" w:cs="Times New Roman"/>
          <w:bCs/>
          <w:sz w:val="28"/>
          <w:szCs w:val="28"/>
        </w:rPr>
        <w:t>, умение эффективно использовать его в постановке и решении научных и профессиональных задач;</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выраженная способность самостоятельно и творчески решать сложные задачи в области преподавания школьных методик</w:t>
      </w:r>
      <w:r w:rsidRPr="00787F62">
        <w:rPr>
          <w:rFonts w:ascii="Times New Roman" w:eastAsia="Times New Roman" w:hAnsi="Times New Roman" w:cs="Times New Roman"/>
          <w:sz w:val="28"/>
          <w:szCs w:val="28"/>
        </w:rPr>
        <w:t xml:space="preserve"> в учреждениях образования</w:t>
      </w:r>
      <w:r w:rsidRPr="00787F62">
        <w:rPr>
          <w:rFonts w:ascii="Times New Roman" w:eastAsia="Times New Roman" w:hAnsi="Times New Roman" w:cs="Times New Roman"/>
          <w:bCs/>
          <w:sz w:val="28"/>
          <w:szCs w:val="28"/>
        </w:rPr>
        <w:t>;</w:t>
      </w:r>
    </w:p>
    <w:p w:rsidR="00924FF3" w:rsidRPr="00787F62" w:rsidRDefault="00924FF3" w:rsidP="00446E78">
      <w:pPr>
        <w:numPr>
          <w:ilvl w:val="0"/>
          <w:numId w:val="3"/>
        </w:numPr>
        <w:tabs>
          <w:tab w:val="num"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полное и глубокое усвоение основной и дополнительной литературы, рекомендованной  программой данной дисциплины;</w:t>
      </w:r>
    </w:p>
    <w:p w:rsidR="00924FF3" w:rsidRPr="00787F62" w:rsidRDefault="00924FF3" w:rsidP="00446E78">
      <w:pPr>
        <w:numPr>
          <w:ilvl w:val="0"/>
          <w:numId w:val="3"/>
        </w:numPr>
        <w:tabs>
          <w:tab w:val="num"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творческая самостоятельная работа на практических занятиях, активное участие в групповых обсуждениях, высокий уровень  исполнения заданий по</w:t>
      </w:r>
      <w:r w:rsidRPr="00787F62">
        <w:rPr>
          <w:rFonts w:ascii="Times New Roman" w:eastAsia="Times New Roman" w:hAnsi="Times New Roman" w:cs="Times New Roman"/>
          <w:sz w:val="28"/>
          <w:szCs w:val="28"/>
        </w:rPr>
        <w:t xml:space="preserve"> дисциплине.</w:t>
      </w:r>
    </w:p>
    <w:p w:rsidR="00924FF3" w:rsidRPr="00787F62" w:rsidRDefault="00924FF3" w:rsidP="00446E78">
      <w:pPr>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9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девять:</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систематизированные, глубокие и полные знания по всем разделам учебной дисциплины;</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точное использование научной терминологии, стилистически грамотное, логически правильное изложение ответа на вопросы в рамках  дисциплины;</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владение</w:t>
      </w:r>
      <w:r w:rsidRPr="00787F62">
        <w:rPr>
          <w:rFonts w:ascii="Times New Roman" w:eastAsia="Times New Roman" w:hAnsi="Times New Roman" w:cs="Times New Roman"/>
          <w:sz w:val="28"/>
          <w:szCs w:val="28"/>
        </w:rPr>
        <w:t xml:space="preserve"> инструментарием учебной дисциплины, умение его эффективно использовать в постановке и решении научных и профессиональных задач;</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способность самостоятельно и творчески решать сложные задачи в области преподавания школьных методик</w:t>
      </w:r>
      <w:r w:rsidRPr="00787F62">
        <w:rPr>
          <w:rFonts w:ascii="Times New Roman" w:eastAsia="Times New Roman" w:hAnsi="Times New Roman" w:cs="Times New Roman"/>
          <w:sz w:val="28"/>
          <w:szCs w:val="28"/>
        </w:rPr>
        <w:t xml:space="preserve"> в учреждениях образования</w:t>
      </w:r>
      <w:r w:rsidRPr="00787F62">
        <w:rPr>
          <w:rFonts w:ascii="Times New Roman" w:eastAsia="Times New Roman" w:hAnsi="Times New Roman" w:cs="Times New Roman"/>
          <w:bCs/>
          <w:sz w:val="28"/>
          <w:szCs w:val="28"/>
        </w:rPr>
        <w:t>;</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полное усвоение основной и дополнительной</w:t>
      </w:r>
      <w:r w:rsidRPr="00787F62">
        <w:rPr>
          <w:rFonts w:ascii="Times New Roman" w:eastAsia="Times New Roman" w:hAnsi="Times New Roman" w:cs="Times New Roman"/>
          <w:sz w:val="28"/>
          <w:szCs w:val="28"/>
        </w:rPr>
        <w:t xml:space="preserve"> литературы по дисциплине, рекомендованной в рамках программы данной дисциплины;</w:t>
      </w:r>
    </w:p>
    <w:p w:rsidR="00924FF3" w:rsidRPr="00787F62" w:rsidRDefault="00924FF3" w:rsidP="00446E78">
      <w:pPr>
        <w:numPr>
          <w:ilvl w:val="0"/>
          <w:numId w:val="4"/>
        </w:numPr>
        <w:tabs>
          <w:tab w:val="left" w:pos="1080"/>
          <w:tab w:val="left" w:pos="1260"/>
          <w:tab w:val="num" w:pos="19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самостоятельная работа</w:t>
      </w:r>
      <w:r w:rsidRPr="00787F62">
        <w:rPr>
          <w:rFonts w:ascii="Times New Roman" w:eastAsia="Times New Roman" w:hAnsi="Times New Roman" w:cs="Times New Roman"/>
          <w:sz w:val="28"/>
          <w:szCs w:val="28"/>
        </w:rPr>
        <w:t xml:space="preserve"> на практических занятиях, </w:t>
      </w:r>
      <w:r w:rsidRPr="00787F62">
        <w:rPr>
          <w:rFonts w:ascii="Times New Roman" w:eastAsia="Times New Roman" w:hAnsi="Times New Roman" w:cs="Times New Roman"/>
          <w:bCs/>
          <w:sz w:val="28"/>
          <w:szCs w:val="28"/>
        </w:rPr>
        <w:t>творческое</w:t>
      </w:r>
      <w:r w:rsidRPr="00787F62">
        <w:rPr>
          <w:rFonts w:ascii="Times New Roman" w:eastAsia="Times New Roman" w:hAnsi="Times New Roman" w:cs="Times New Roman"/>
          <w:sz w:val="28"/>
          <w:szCs w:val="28"/>
        </w:rPr>
        <w:t xml:space="preserve"> участие в групповых обсуждениях,</w:t>
      </w:r>
      <w:r w:rsidRPr="00787F62">
        <w:rPr>
          <w:rFonts w:ascii="Times New Roman" w:eastAsia="Times New Roman" w:hAnsi="Times New Roman" w:cs="Times New Roman"/>
          <w:bCs/>
          <w:sz w:val="28"/>
          <w:szCs w:val="28"/>
        </w:rPr>
        <w:t xml:space="preserve"> высокий уровень культуры </w:t>
      </w:r>
      <w:r w:rsidRPr="00787F62">
        <w:rPr>
          <w:rFonts w:ascii="Times New Roman" w:eastAsia="Times New Roman" w:hAnsi="Times New Roman" w:cs="Times New Roman"/>
          <w:sz w:val="28"/>
          <w:szCs w:val="28"/>
        </w:rPr>
        <w:t>исполнения заданий по дисциплине.</w:t>
      </w:r>
    </w:p>
    <w:p w:rsidR="00924FF3" w:rsidRPr="00787F62" w:rsidRDefault="00924FF3" w:rsidP="00446E78">
      <w:pPr>
        <w:tabs>
          <w:tab w:val="left" w:pos="1080"/>
          <w:tab w:val="left" w:pos="1260"/>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8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восемь:</w:t>
      </w:r>
    </w:p>
    <w:p w:rsidR="00924FF3" w:rsidRPr="00787F62" w:rsidRDefault="00924FF3" w:rsidP="00446E78">
      <w:pPr>
        <w:numPr>
          <w:ilvl w:val="0"/>
          <w:numId w:val="5"/>
        </w:numPr>
        <w:tabs>
          <w:tab w:val="num" w:pos="0"/>
          <w:tab w:val="left" w:pos="879"/>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систематизированные, глубокие и полные знания по всем поставленным вопросам в объеме программы учебной дисциплины;</w:t>
      </w:r>
    </w:p>
    <w:p w:rsidR="00924FF3" w:rsidRPr="00787F62" w:rsidRDefault="00924FF3" w:rsidP="00446E78">
      <w:pPr>
        <w:numPr>
          <w:ilvl w:val="0"/>
          <w:numId w:val="5"/>
        </w:numPr>
        <w:tabs>
          <w:tab w:val="num" w:pos="0"/>
          <w:tab w:val="left" w:pos="898"/>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 xml:space="preserve">использование научной терминологии, стилистически грамотное, логически правильное изложение ответа на вопросы, умение делать </w:t>
      </w:r>
      <w:r w:rsidRPr="00787F62">
        <w:rPr>
          <w:rFonts w:ascii="Times New Roman" w:eastAsia="Times New Roman" w:hAnsi="Times New Roman" w:cs="Times New Roman"/>
          <w:bCs/>
          <w:sz w:val="28"/>
          <w:szCs w:val="28"/>
        </w:rPr>
        <w:t>обоснованные</w:t>
      </w:r>
      <w:r w:rsidRPr="00787F62">
        <w:rPr>
          <w:rFonts w:ascii="Times New Roman" w:eastAsia="Times New Roman" w:hAnsi="Times New Roman" w:cs="Times New Roman"/>
          <w:sz w:val="28"/>
          <w:szCs w:val="28"/>
        </w:rPr>
        <w:t xml:space="preserve"> выводы в рамках программы дисциплины;</w:t>
      </w:r>
    </w:p>
    <w:p w:rsidR="00924FF3" w:rsidRPr="00787F62" w:rsidRDefault="00924FF3" w:rsidP="00446E78">
      <w:pPr>
        <w:numPr>
          <w:ilvl w:val="0"/>
          <w:numId w:val="5"/>
        </w:numPr>
        <w:tabs>
          <w:tab w:val="num" w:pos="0"/>
          <w:tab w:val="left" w:pos="88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владение инструментарием учебной дисциплины, умение его использовать в постановке и решении научных и профессиональных задач;</w:t>
      </w:r>
    </w:p>
    <w:p w:rsidR="00924FF3" w:rsidRPr="00787F62" w:rsidRDefault="00924FF3" w:rsidP="00446E78">
      <w:pPr>
        <w:numPr>
          <w:ilvl w:val="0"/>
          <w:numId w:val="5"/>
        </w:numPr>
        <w:tabs>
          <w:tab w:val="num" w:pos="0"/>
          <w:tab w:val="left" w:pos="88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способность самостоятельно решать сложные задачи преподавания школьных методик</w:t>
      </w:r>
      <w:r w:rsidRPr="00787F62">
        <w:rPr>
          <w:rFonts w:ascii="Times New Roman" w:eastAsia="Times New Roman" w:hAnsi="Times New Roman" w:cs="Times New Roman"/>
          <w:sz w:val="28"/>
          <w:szCs w:val="28"/>
        </w:rPr>
        <w:t xml:space="preserve"> в учреждениях образования</w:t>
      </w:r>
      <w:r w:rsidRPr="00787F62">
        <w:rPr>
          <w:rFonts w:ascii="Times New Roman" w:eastAsia="Times New Roman" w:hAnsi="Times New Roman" w:cs="Times New Roman"/>
          <w:bCs/>
          <w:sz w:val="28"/>
          <w:szCs w:val="28"/>
        </w:rPr>
        <w:t xml:space="preserve"> в рамках программы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5"/>
        </w:numPr>
        <w:tabs>
          <w:tab w:val="num" w:pos="0"/>
          <w:tab w:val="left" w:pos="87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усвоение основной и дополнительной литературы, рекомендованной программой учебной дисциплины;</w:t>
      </w:r>
    </w:p>
    <w:p w:rsidR="00924FF3" w:rsidRPr="00787F62" w:rsidRDefault="00924FF3" w:rsidP="00446E78">
      <w:pPr>
        <w:numPr>
          <w:ilvl w:val="0"/>
          <w:numId w:val="5"/>
        </w:numPr>
        <w:tabs>
          <w:tab w:val="num" w:pos="0"/>
          <w:tab w:val="left" w:pos="89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lastRenderedPageBreak/>
        <w:t>активная самостоятельная работа на практических занятиях,  систематическое участие в групповых обсуждениях, высокий уровень культуры исполнения заданий в рамках дисциплины</w:t>
      </w:r>
      <w:r w:rsidRPr="00787F62">
        <w:rPr>
          <w:rFonts w:ascii="Times New Roman" w:eastAsia="Times New Roman" w:hAnsi="Times New Roman" w:cs="Times New Roman"/>
          <w:sz w:val="28"/>
          <w:szCs w:val="28"/>
        </w:rPr>
        <w:t>.</w:t>
      </w:r>
    </w:p>
    <w:p w:rsidR="00924FF3" w:rsidRPr="00787F62" w:rsidRDefault="00924FF3" w:rsidP="00446E78">
      <w:pPr>
        <w:spacing w:after="0" w:line="240" w:lineRule="auto"/>
        <w:ind w:firstLine="709"/>
        <w:jc w:val="both"/>
        <w:rPr>
          <w:rFonts w:ascii="Times New Roman" w:eastAsia="Times New Roman" w:hAnsi="Times New Roman" w:cs="Times New Roman"/>
          <w:b/>
          <w:bCs/>
          <w:i/>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7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семь:</w:t>
      </w:r>
    </w:p>
    <w:p w:rsidR="00924FF3" w:rsidRPr="00787F62" w:rsidRDefault="00924FF3" w:rsidP="00446E78">
      <w:pPr>
        <w:numPr>
          <w:ilvl w:val="0"/>
          <w:numId w:val="6"/>
        </w:numPr>
        <w:tabs>
          <w:tab w:val="num" w:pos="0"/>
          <w:tab w:val="left" w:pos="894"/>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систематизированные, глубокие и полные знания по всем разделам учебной дисциплины;</w:t>
      </w:r>
    </w:p>
    <w:p w:rsidR="00924FF3" w:rsidRPr="00787F62" w:rsidRDefault="00924FF3" w:rsidP="00446E78">
      <w:pPr>
        <w:numPr>
          <w:ilvl w:val="0"/>
          <w:numId w:val="6"/>
        </w:numPr>
        <w:tabs>
          <w:tab w:val="num" w:pos="0"/>
          <w:tab w:val="left" w:pos="89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sz w:val="28"/>
          <w:szCs w:val="28"/>
        </w:rPr>
        <w:t>использование научной терминологии, лингвистически и логически правильное изложение ответа на вопросы, умение делать</w:t>
      </w:r>
      <w:r w:rsidRPr="00787F62">
        <w:rPr>
          <w:rFonts w:ascii="Times New Roman" w:eastAsia="Times New Roman" w:hAnsi="Times New Roman" w:cs="Times New Roman"/>
          <w:bCs/>
          <w:sz w:val="28"/>
          <w:szCs w:val="28"/>
        </w:rPr>
        <w:t xml:space="preserve"> обоснованные</w:t>
      </w:r>
      <w:r w:rsidRPr="00787F62">
        <w:rPr>
          <w:rFonts w:ascii="Times New Roman" w:eastAsia="Times New Roman" w:hAnsi="Times New Roman" w:cs="Times New Roman"/>
          <w:sz w:val="28"/>
          <w:szCs w:val="28"/>
        </w:rPr>
        <w:t xml:space="preserve"> выводы в рамках программы дисциплины;</w:t>
      </w:r>
    </w:p>
    <w:p w:rsidR="00924FF3" w:rsidRPr="00787F62" w:rsidRDefault="00924FF3" w:rsidP="00446E78">
      <w:pPr>
        <w:numPr>
          <w:ilvl w:val="0"/>
          <w:numId w:val="6"/>
        </w:numPr>
        <w:tabs>
          <w:tab w:val="num" w:pos="0"/>
          <w:tab w:val="left" w:pos="89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владение инструментарием учебной дисциплины, умение его использовать в постановке и решении научных и профессиональных задач;</w:t>
      </w:r>
    </w:p>
    <w:p w:rsidR="00924FF3" w:rsidRPr="00787F62" w:rsidRDefault="00924FF3" w:rsidP="00446E78">
      <w:pPr>
        <w:numPr>
          <w:ilvl w:val="0"/>
          <w:numId w:val="6"/>
        </w:numPr>
        <w:tabs>
          <w:tab w:val="num" w:pos="0"/>
          <w:tab w:val="left" w:pos="88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усвоение основной и дополнительной литературы, рекомендованной программой дисциплины;</w:t>
      </w:r>
    </w:p>
    <w:p w:rsidR="00924FF3" w:rsidRPr="00787F62" w:rsidRDefault="00924FF3" w:rsidP="00446E78">
      <w:pPr>
        <w:numPr>
          <w:ilvl w:val="0"/>
          <w:numId w:val="6"/>
        </w:numPr>
        <w:tabs>
          <w:tab w:val="num" w:pos="0"/>
          <w:tab w:val="left" w:pos="993"/>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самостоятельная работа</w:t>
      </w:r>
      <w:r w:rsidRPr="00787F62">
        <w:rPr>
          <w:rFonts w:ascii="Times New Roman" w:eastAsia="Times New Roman" w:hAnsi="Times New Roman" w:cs="Times New Roman"/>
          <w:sz w:val="28"/>
          <w:szCs w:val="28"/>
        </w:rPr>
        <w:t xml:space="preserve"> на практических занятиях, участие в групповых обсуждениях,</w:t>
      </w:r>
      <w:r w:rsidRPr="00787F62">
        <w:rPr>
          <w:rFonts w:ascii="Times New Roman" w:eastAsia="Times New Roman" w:hAnsi="Times New Roman" w:cs="Times New Roman"/>
          <w:bCs/>
          <w:sz w:val="28"/>
          <w:szCs w:val="28"/>
        </w:rPr>
        <w:t xml:space="preserve"> высокий уровень культуры</w:t>
      </w:r>
      <w:r w:rsidRPr="00787F62">
        <w:rPr>
          <w:rFonts w:ascii="Times New Roman" w:eastAsia="Times New Roman" w:hAnsi="Times New Roman" w:cs="Times New Roman"/>
          <w:sz w:val="28"/>
          <w:szCs w:val="28"/>
        </w:rPr>
        <w:t xml:space="preserve"> исполнения</w:t>
      </w:r>
      <w:r w:rsidRPr="00787F62">
        <w:rPr>
          <w:rFonts w:ascii="Times New Roman" w:eastAsia="Times New Roman" w:hAnsi="Times New Roman" w:cs="Times New Roman"/>
          <w:bCs/>
          <w:sz w:val="28"/>
          <w:szCs w:val="28"/>
        </w:rPr>
        <w:t xml:space="preserve"> </w:t>
      </w:r>
      <w:r w:rsidRPr="00787F62">
        <w:rPr>
          <w:rFonts w:ascii="Times New Roman" w:eastAsia="Times New Roman" w:hAnsi="Times New Roman" w:cs="Times New Roman"/>
          <w:sz w:val="28"/>
          <w:szCs w:val="28"/>
        </w:rPr>
        <w:t>заданий по дисциплине.</w:t>
      </w:r>
    </w:p>
    <w:p w:rsidR="00924FF3" w:rsidRPr="00787F62" w:rsidRDefault="00924FF3" w:rsidP="00446E78">
      <w:pPr>
        <w:spacing w:after="0" w:line="240" w:lineRule="auto"/>
        <w:ind w:firstLine="709"/>
        <w:jc w:val="both"/>
        <w:rPr>
          <w:rFonts w:ascii="Times New Roman" w:eastAsia="Times New Roman" w:hAnsi="Times New Roman" w:cs="Times New Roman"/>
          <w:bCs/>
          <w:i/>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6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шесть:</w:t>
      </w:r>
    </w:p>
    <w:p w:rsidR="00924FF3" w:rsidRPr="00787F62" w:rsidRDefault="00924FF3" w:rsidP="00446E78">
      <w:pPr>
        <w:numPr>
          <w:ilvl w:val="0"/>
          <w:numId w:val="8"/>
        </w:numPr>
        <w:tabs>
          <w:tab w:val="left" w:pos="10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достаточно</w:t>
      </w:r>
      <w:r w:rsidRPr="00787F62">
        <w:rPr>
          <w:rFonts w:ascii="Times New Roman" w:eastAsia="Times New Roman" w:hAnsi="Times New Roman" w:cs="Times New Roman"/>
          <w:sz w:val="28"/>
          <w:szCs w:val="28"/>
        </w:rPr>
        <w:t xml:space="preserve"> полные и систематизированные знания в объеме программы дисциплины;</w:t>
      </w:r>
    </w:p>
    <w:p w:rsidR="00924FF3" w:rsidRPr="00787F62" w:rsidRDefault="00924FF3" w:rsidP="00446E78">
      <w:pPr>
        <w:numPr>
          <w:ilvl w:val="0"/>
          <w:numId w:val="8"/>
        </w:numPr>
        <w:tabs>
          <w:tab w:val="left" w:pos="10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 xml:space="preserve">использование необходимой научной терминологии, стилистически грамотное, логически правильное изложение ответа на вопросы, умение делать </w:t>
      </w:r>
      <w:r w:rsidRPr="00787F62">
        <w:rPr>
          <w:rFonts w:ascii="Times New Roman" w:eastAsia="Times New Roman" w:hAnsi="Times New Roman" w:cs="Times New Roman"/>
          <w:bCs/>
          <w:sz w:val="28"/>
          <w:szCs w:val="28"/>
        </w:rPr>
        <w:t>обоснованные</w:t>
      </w:r>
      <w:r w:rsidRPr="00787F62">
        <w:rPr>
          <w:rFonts w:ascii="Times New Roman" w:eastAsia="Times New Roman" w:hAnsi="Times New Roman" w:cs="Times New Roman"/>
          <w:sz w:val="28"/>
          <w:szCs w:val="28"/>
        </w:rPr>
        <w:t xml:space="preserve"> выводы в рамках программы дисциплины;</w:t>
      </w:r>
    </w:p>
    <w:p w:rsidR="00924FF3" w:rsidRPr="00787F62" w:rsidRDefault="00924FF3" w:rsidP="00446E78">
      <w:pPr>
        <w:numPr>
          <w:ilvl w:val="0"/>
          <w:numId w:val="8"/>
        </w:numPr>
        <w:tabs>
          <w:tab w:val="left" w:pos="1080"/>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владение</w:t>
      </w:r>
      <w:r w:rsidRPr="00787F62">
        <w:rPr>
          <w:rFonts w:ascii="Times New Roman" w:eastAsia="Times New Roman" w:hAnsi="Times New Roman" w:cs="Times New Roman"/>
          <w:sz w:val="28"/>
          <w:szCs w:val="28"/>
        </w:rPr>
        <w:t xml:space="preserve"> инструментарием учебной дисциплины, умение его использовать в решении учебных и профессиональных задач;</w:t>
      </w:r>
    </w:p>
    <w:p w:rsidR="00924FF3" w:rsidRPr="00787F62" w:rsidRDefault="00924FF3" w:rsidP="00446E78">
      <w:pPr>
        <w:numPr>
          <w:ilvl w:val="0"/>
          <w:numId w:val="7"/>
        </w:numPr>
        <w:tabs>
          <w:tab w:val="left" w:pos="923"/>
          <w:tab w:val="left"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 xml:space="preserve"> способность самостоятельно применять типовые решения в рамках программы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7"/>
        </w:numPr>
        <w:tabs>
          <w:tab w:val="left" w:pos="914"/>
          <w:tab w:val="left"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 xml:space="preserve"> усвоение основной литературы, рекомендованной программой учебной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7"/>
        </w:numPr>
        <w:tabs>
          <w:tab w:val="left" w:pos="923"/>
          <w:tab w:val="left" w:pos="1080"/>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активная самостоятельная работа на практических занятиях, периодическое участие в групповых обсуждениях, высокий уровень культуры исполнения заданий по дисциплине</w:t>
      </w:r>
      <w:r w:rsidRPr="00787F62">
        <w:rPr>
          <w:rFonts w:ascii="Times New Roman" w:eastAsia="Times New Roman" w:hAnsi="Times New Roman" w:cs="Times New Roman"/>
          <w:sz w:val="28"/>
          <w:szCs w:val="28"/>
        </w:rPr>
        <w:t>.</w:t>
      </w:r>
    </w:p>
    <w:p w:rsidR="00924FF3" w:rsidRPr="00787F62" w:rsidRDefault="00924FF3" w:rsidP="00446E78">
      <w:pPr>
        <w:tabs>
          <w:tab w:val="left" w:pos="923"/>
          <w:tab w:val="left" w:pos="1080"/>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5 баллов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пять:</w:t>
      </w:r>
    </w:p>
    <w:p w:rsidR="00924FF3" w:rsidRPr="00787F62" w:rsidRDefault="00924FF3" w:rsidP="00446E78">
      <w:pPr>
        <w:numPr>
          <w:ilvl w:val="0"/>
          <w:numId w:val="9"/>
        </w:numPr>
        <w:tabs>
          <w:tab w:val="left" w:pos="1044"/>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достаточные знания в объеме программы учебной дисциплины;</w:t>
      </w:r>
    </w:p>
    <w:p w:rsidR="00924FF3" w:rsidRPr="00787F62" w:rsidRDefault="00924FF3" w:rsidP="00446E78">
      <w:pPr>
        <w:numPr>
          <w:ilvl w:val="0"/>
          <w:numId w:val="9"/>
        </w:numPr>
        <w:tabs>
          <w:tab w:val="left" w:pos="1053"/>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использование научной терминологии, стилистически грамотное, логически правильное изложение ответа на вопросы, умение делать выводы в рамках программы учебной дисциплины;</w:t>
      </w:r>
    </w:p>
    <w:p w:rsidR="00924FF3" w:rsidRPr="00787F62" w:rsidRDefault="00924FF3" w:rsidP="00446E78">
      <w:pPr>
        <w:numPr>
          <w:ilvl w:val="0"/>
          <w:numId w:val="9"/>
        </w:numPr>
        <w:tabs>
          <w:tab w:val="left" w:pos="103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владение инструментарием учебной дисциплины, умение его использовать в решении учебных и профессиональных задач;</w:t>
      </w:r>
    </w:p>
    <w:p w:rsidR="00924FF3" w:rsidRPr="00787F62" w:rsidRDefault="00924FF3" w:rsidP="00446E78">
      <w:pPr>
        <w:numPr>
          <w:ilvl w:val="0"/>
          <w:numId w:val="9"/>
        </w:numPr>
        <w:tabs>
          <w:tab w:val="left" w:pos="102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усвоение основной литературы, рекомендованной программой дисциплины;</w:t>
      </w:r>
    </w:p>
    <w:p w:rsidR="00924FF3" w:rsidRPr="00787F62" w:rsidRDefault="00924FF3" w:rsidP="00446E78">
      <w:pPr>
        <w:numPr>
          <w:ilvl w:val="0"/>
          <w:numId w:val="9"/>
        </w:numPr>
        <w:tabs>
          <w:tab w:val="left" w:pos="1038"/>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самостоятельная работа на практических занятиях, участие в групповых обсуждениях, высокий уровень культуры исполнения заданий по дисциплине</w:t>
      </w:r>
      <w:r w:rsidRPr="00787F62">
        <w:rPr>
          <w:rFonts w:ascii="Times New Roman" w:eastAsia="Times New Roman" w:hAnsi="Times New Roman" w:cs="Times New Roman"/>
          <w:sz w:val="28"/>
          <w:szCs w:val="28"/>
        </w:rPr>
        <w:t xml:space="preserve">. </w:t>
      </w:r>
    </w:p>
    <w:p w:rsidR="00924FF3" w:rsidRPr="00787F62" w:rsidRDefault="00924FF3" w:rsidP="00446E78">
      <w:pPr>
        <w:tabs>
          <w:tab w:val="left" w:pos="1038"/>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4 балла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четыре, ЗАЧТЕНО:</w:t>
      </w:r>
    </w:p>
    <w:p w:rsidR="00924FF3" w:rsidRPr="00787F62" w:rsidRDefault="00924FF3" w:rsidP="00446E78">
      <w:pPr>
        <w:numPr>
          <w:ilvl w:val="0"/>
          <w:numId w:val="10"/>
        </w:numPr>
        <w:tabs>
          <w:tab w:val="num" w:pos="0"/>
          <w:tab w:val="left" w:pos="1024"/>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lastRenderedPageBreak/>
        <w:t>достаточный объем знаний в рамках образовательного стандарта по дисциплине</w:t>
      </w:r>
      <w:r w:rsidRPr="00787F62">
        <w:rPr>
          <w:rFonts w:ascii="Times New Roman" w:eastAsia="Times New Roman" w:hAnsi="Times New Roman" w:cs="Times New Roman"/>
          <w:sz w:val="28"/>
          <w:szCs w:val="28"/>
        </w:rPr>
        <w:t>;</w:t>
      </w:r>
    </w:p>
    <w:p w:rsidR="00924FF3" w:rsidRPr="00787F62" w:rsidRDefault="00924FF3" w:rsidP="00446E78">
      <w:pPr>
        <w:numPr>
          <w:ilvl w:val="0"/>
          <w:numId w:val="10"/>
        </w:numPr>
        <w:tabs>
          <w:tab w:val="num" w:pos="0"/>
          <w:tab w:val="left" w:pos="1034"/>
        </w:tabs>
        <w:spacing w:after="0" w:line="240" w:lineRule="auto"/>
        <w:ind w:left="0" w:firstLine="709"/>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усвоение основной литературы программы</w:t>
      </w:r>
      <w:r w:rsidRPr="00787F62">
        <w:rPr>
          <w:rFonts w:ascii="Times New Roman" w:eastAsia="Times New Roman" w:hAnsi="Times New Roman" w:cs="Times New Roman"/>
          <w:sz w:val="28"/>
          <w:szCs w:val="28"/>
        </w:rPr>
        <w:t>;</w:t>
      </w:r>
    </w:p>
    <w:p w:rsidR="00924FF3" w:rsidRPr="00787F62" w:rsidRDefault="00924FF3" w:rsidP="00446E78">
      <w:pPr>
        <w:numPr>
          <w:ilvl w:val="0"/>
          <w:numId w:val="10"/>
        </w:numPr>
        <w:tabs>
          <w:tab w:val="num" w:pos="0"/>
          <w:tab w:val="left" w:pos="102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sz w:val="28"/>
          <w:szCs w:val="28"/>
        </w:rPr>
        <w:t>использование научной терминологии, стилистическое и логическое изложение ответа на вопросы, умение делать выводы</w:t>
      </w:r>
      <w:r w:rsidRPr="00787F62">
        <w:rPr>
          <w:rFonts w:ascii="Times New Roman" w:eastAsia="Times New Roman" w:hAnsi="Times New Roman" w:cs="Times New Roman"/>
          <w:bCs/>
          <w:sz w:val="28"/>
          <w:szCs w:val="28"/>
        </w:rPr>
        <w:t xml:space="preserve"> без существенных ошибок в рамках программы учебной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10"/>
        </w:numPr>
        <w:tabs>
          <w:tab w:val="num" w:pos="0"/>
          <w:tab w:val="left" w:pos="1029"/>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владение инструментарием учебной дисциплины</w:t>
      </w:r>
      <w:r w:rsidRPr="00787F62">
        <w:rPr>
          <w:rFonts w:ascii="Times New Roman" w:eastAsia="Times New Roman" w:hAnsi="Times New Roman" w:cs="Times New Roman"/>
          <w:sz w:val="28"/>
          <w:szCs w:val="28"/>
        </w:rPr>
        <w:t xml:space="preserve">, </w:t>
      </w:r>
      <w:r w:rsidRPr="00787F62">
        <w:rPr>
          <w:rFonts w:ascii="Times New Roman" w:eastAsia="Times New Roman" w:hAnsi="Times New Roman" w:cs="Times New Roman"/>
          <w:bCs/>
          <w:sz w:val="28"/>
          <w:szCs w:val="28"/>
        </w:rPr>
        <w:t>умение его использовать в решении типовых задач;</w:t>
      </w:r>
    </w:p>
    <w:p w:rsidR="00924FF3" w:rsidRPr="00787F62" w:rsidRDefault="00924FF3" w:rsidP="00446E78">
      <w:pPr>
        <w:numPr>
          <w:ilvl w:val="0"/>
          <w:numId w:val="10"/>
        </w:numPr>
        <w:tabs>
          <w:tab w:val="num" w:pos="0"/>
          <w:tab w:val="left" w:pos="1028"/>
        </w:tabs>
        <w:spacing w:after="0" w:line="240" w:lineRule="auto"/>
        <w:ind w:left="0"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работа под руководством преподавателя на практических  занятиях, допустимый уровень культуры исполнения заданий по дисциплине.</w:t>
      </w:r>
    </w:p>
    <w:p w:rsidR="00924FF3" w:rsidRPr="00787F62" w:rsidRDefault="00924FF3" w:rsidP="00446E78">
      <w:pPr>
        <w:tabs>
          <w:tab w:val="left" w:pos="1028"/>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3 балла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три, НЕЗАЧТЕНО:</w:t>
      </w:r>
    </w:p>
    <w:p w:rsidR="00924FF3" w:rsidRPr="00787F62" w:rsidRDefault="00924FF3" w:rsidP="00446E78">
      <w:pPr>
        <w:numPr>
          <w:ilvl w:val="0"/>
          <w:numId w:val="2"/>
        </w:numPr>
        <w:tabs>
          <w:tab w:val="left" w:pos="908"/>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недостаточно полный объем знаний в рамках образовательного стандарта по дисциплине</w:t>
      </w:r>
      <w:r w:rsidRPr="00787F62">
        <w:rPr>
          <w:rFonts w:ascii="Times New Roman" w:eastAsia="Times New Roman" w:hAnsi="Times New Roman" w:cs="Times New Roman"/>
          <w:sz w:val="28"/>
          <w:szCs w:val="28"/>
        </w:rPr>
        <w:t>;</w:t>
      </w:r>
    </w:p>
    <w:p w:rsidR="00924FF3" w:rsidRPr="00787F62" w:rsidRDefault="00924FF3" w:rsidP="00446E78">
      <w:pPr>
        <w:numPr>
          <w:ilvl w:val="0"/>
          <w:numId w:val="2"/>
        </w:numPr>
        <w:tabs>
          <w:tab w:val="left" w:pos="894"/>
        </w:tabs>
        <w:spacing w:after="0" w:line="240" w:lineRule="auto"/>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знание части основной литературы, рекомендованной программой учебной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2"/>
        </w:numPr>
        <w:tabs>
          <w:tab w:val="left" w:pos="894"/>
        </w:tabs>
        <w:spacing w:after="0" w:line="240" w:lineRule="auto"/>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 xml:space="preserve">использование научной терминологии, изложение ответа на вопросы в рамках программы дисциплины с </w:t>
      </w:r>
      <w:r w:rsidRPr="00787F62">
        <w:rPr>
          <w:rFonts w:ascii="Times New Roman" w:eastAsia="Times New Roman" w:hAnsi="Times New Roman" w:cs="Times New Roman"/>
          <w:bCs/>
          <w:sz w:val="28"/>
          <w:szCs w:val="28"/>
        </w:rPr>
        <w:t>существенными лингвистическими и логическими ошибками;</w:t>
      </w:r>
    </w:p>
    <w:p w:rsidR="00924FF3" w:rsidRPr="00787F62" w:rsidRDefault="00924FF3" w:rsidP="00446E78">
      <w:pPr>
        <w:numPr>
          <w:ilvl w:val="0"/>
          <w:numId w:val="2"/>
        </w:numPr>
        <w:tabs>
          <w:tab w:val="left" w:pos="894"/>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 xml:space="preserve">слабое владение инструментарием учебной дисциплины; </w:t>
      </w:r>
    </w:p>
    <w:p w:rsidR="00924FF3" w:rsidRPr="00787F62" w:rsidRDefault="00924FF3" w:rsidP="00446E78">
      <w:pPr>
        <w:numPr>
          <w:ilvl w:val="0"/>
          <w:numId w:val="2"/>
        </w:numPr>
        <w:tabs>
          <w:tab w:val="left" w:pos="894"/>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некомпетентность в решении типовых задач в рамках программы;</w:t>
      </w:r>
    </w:p>
    <w:p w:rsidR="00924FF3" w:rsidRPr="00787F62" w:rsidRDefault="00924FF3" w:rsidP="00446E78">
      <w:pPr>
        <w:numPr>
          <w:ilvl w:val="0"/>
          <w:numId w:val="2"/>
        </w:numPr>
        <w:tabs>
          <w:tab w:val="left" w:pos="903"/>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пассивность на практических занятиях, низкий уровень культуры исполнения заданий по дисциплине</w:t>
      </w:r>
      <w:r w:rsidRPr="00787F62">
        <w:rPr>
          <w:rFonts w:ascii="Times New Roman" w:eastAsia="Times New Roman" w:hAnsi="Times New Roman" w:cs="Times New Roman"/>
          <w:sz w:val="28"/>
          <w:szCs w:val="28"/>
        </w:rPr>
        <w:t>.</w:t>
      </w:r>
    </w:p>
    <w:p w:rsidR="00924FF3" w:rsidRPr="00787F62" w:rsidRDefault="00924FF3" w:rsidP="00446E78">
      <w:pPr>
        <w:tabs>
          <w:tab w:val="left" w:pos="903"/>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2 балла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два, НЕЗАЧТЕНО:</w:t>
      </w:r>
    </w:p>
    <w:p w:rsidR="00924FF3" w:rsidRPr="00787F62" w:rsidRDefault="00924FF3" w:rsidP="00446E78">
      <w:pPr>
        <w:numPr>
          <w:ilvl w:val="0"/>
          <w:numId w:val="2"/>
        </w:numPr>
        <w:tabs>
          <w:tab w:val="left" w:pos="889"/>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фрагментарные знания в рамках образовательного стандарта по дисциплине</w:t>
      </w:r>
      <w:r w:rsidRPr="00787F62">
        <w:rPr>
          <w:rFonts w:ascii="Times New Roman" w:eastAsia="Times New Roman" w:hAnsi="Times New Roman" w:cs="Times New Roman"/>
          <w:sz w:val="28"/>
          <w:szCs w:val="28"/>
        </w:rPr>
        <w:t>;</w:t>
      </w:r>
    </w:p>
    <w:p w:rsidR="00924FF3" w:rsidRPr="00787F62" w:rsidRDefault="00924FF3" w:rsidP="00446E78">
      <w:pPr>
        <w:numPr>
          <w:ilvl w:val="0"/>
          <w:numId w:val="2"/>
        </w:numPr>
        <w:tabs>
          <w:tab w:val="left" w:pos="889"/>
        </w:tabs>
        <w:spacing w:after="0" w:line="240" w:lineRule="auto"/>
        <w:jc w:val="both"/>
        <w:rPr>
          <w:rFonts w:ascii="Times New Roman" w:eastAsia="Times New Roman" w:hAnsi="Times New Roman" w:cs="Times New Roman"/>
          <w:sz w:val="28"/>
          <w:szCs w:val="28"/>
        </w:rPr>
      </w:pPr>
      <w:r w:rsidRPr="00787F62">
        <w:rPr>
          <w:rFonts w:ascii="Times New Roman" w:eastAsia="Times New Roman" w:hAnsi="Times New Roman" w:cs="Times New Roman"/>
          <w:bCs/>
          <w:sz w:val="28"/>
          <w:szCs w:val="28"/>
        </w:rPr>
        <w:t>знания отдельных литературных источников, рекомендованных программой дисциплины</w:t>
      </w:r>
      <w:r w:rsidRPr="00787F62">
        <w:rPr>
          <w:rFonts w:ascii="Times New Roman" w:eastAsia="Times New Roman" w:hAnsi="Times New Roman" w:cs="Times New Roman"/>
          <w:sz w:val="28"/>
          <w:szCs w:val="28"/>
        </w:rPr>
        <w:t>;</w:t>
      </w:r>
    </w:p>
    <w:p w:rsidR="00924FF3" w:rsidRPr="00787F62" w:rsidRDefault="00924FF3" w:rsidP="00446E78">
      <w:pPr>
        <w:numPr>
          <w:ilvl w:val="0"/>
          <w:numId w:val="2"/>
        </w:numPr>
        <w:tabs>
          <w:tab w:val="left" w:pos="889"/>
        </w:tabs>
        <w:spacing w:after="0" w:line="240" w:lineRule="auto"/>
        <w:jc w:val="both"/>
        <w:rPr>
          <w:rFonts w:ascii="Times New Roman" w:eastAsia="Times New Roman" w:hAnsi="Times New Roman" w:cs="Times New Roman"/>
          <w:sz w:val="28"/>
          <w:szCs w:val="28"/>
        </w:rPr>
      </w:pPr>
      <w:r w:rsidRPr="00787F62">
        <w:rPr>
          <w:rFonts w:ascii="Times New Roman" w:eastAsia="Times New Roman" w:hAnsi="Times New Roman" w:cs="Times New Roman"/>
          <w:sz w:val="28"/>
          <w:szCs w:val="28"/>
        </w:rPr>
        <w:t>неумение использовать научную терминологию дисциплины, наличие в ответе</w:t>
      </w:r>
      <w:r w:rsidRPr="00787F62">
        <w:rPr>
          <w:rFonts w:ascii="Times New Roman" w:eastAsia="Times New Roman" w:hAnsi="Times New Roman" w:cs="Times New Roman"/>
          <w:bCs/>
          <w:sz w:val="28"/>
          <w:szCs w:val="28"/>
        </w:rPr>
        <w:t xml:space="preserve"> грубых стилистических и логических ошибок;</w:t>
      </w:r>
    </w:p>
    <w:p w:rsidR="00924FF3" w:rsidRPr="00787F62" w:rsidRDefault="00924FF3" w:rsidP="00446E78">
      <w:pPr>
        <w:numPr>
          <w:ilvl w:val="0"/>
          <w:numId w:val="2"/>
        </w:numPr>
        <w:tabs>
          <w:tab w:val="left" w:pos="908"/>
        </w:tabs>
        <w:spacing w:after="0" w:line="240" w:lineRule="auto"/>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пассивность на практических занятиях, низкий уровень культуры исполнения заданий по дисциплине</w:t>
      </w:r>
      <w:r w:rsidRPr="00787F62">
        <w:rPr>
          <w:rFonts w:ascii="Times New Roman" w:eastAsia="Times New Roman" w:hAnsi="Times New Roman" w:cs="Times New Roman"/>
          <w:sz w:val="28"/>
          <w:szCs w:val="28"/>
        </w:rPr>
        <w:t>.</w:t>
      </w:r>
    </w:p>
    <w:p w:rsidR="00924FF3" w:rsidRPr="00787F62" w:rsidRDefault="00924FF3" w:rsidP="00446E78">
      <w:pPr>
        <w:tabs>
          <w:tab w:val="left" w:pos="908"/>
        </w:tabs>
        <w:spacing w:after="0" w:line="240" w:lineRule="auto"/>
        <w:ind w:left="709"/>
        <w:jc w:val="both"/>
        <w:rPr>
          <w:rFonts w:ascii="Times New Roman" w:eastAsia="Times New Roman" w:hAnsi="Times New Roman" w:cs="Times New Roman"/>
          <w:bCs/>
          <w:sz w:val="28"/>
          <w:szCs w:val="28"/>
        </w:rPr>
      </w:pPr>
    </w:p>
    <w:p w:rsidR="00924FF3" w:rsidRPr="00787F62" w:rsidRDefault="00924FF3" w:rsidP="00446E78">
      <w:pPr>
        <w:spacing w:after="0" w:line="240" w:lineRule="auto"/>
        <w:ind w:firstLine="709"/>
        <w:jc w:val="both"/>
        <w:rPr>
          <w:rFonts w:ascii="Times New Roman" w:eastAsia="Times New Roman" w:hAnsi="Times New Roman" w:cs="Times New Roman"/>
          <w:b/>
          <w:i/>
          <w:sz w:val="28"/>
          <w:szCs w:val="28"/>
        </w:rPr>
      </w:pPr>
      <w:r w:rsidRPr="00787F62">
        <w:rPr>
          <w:rFonts w:ascii="Times New Roman" w:eastAsia="Times New Roman" w:hAnsi="Times New Roman" w:cs="Times New Roman"/>
          <w:b/>
          <w:bCs/>
          <w:i/>
          <w:sz w:val="28"/>
          <w:szCs w:val="28"/>
        </w:rPr>
        <w:t xml:space="preserve">1 балл </w:t>
      </w:r>
      <w:r w:rsidRPr="00787F62">
        <w:rPr>
          <w:rFonts w:ascii="Times New Roman" w:eastAsia="Times New Roman" w:hAnsi="Times New Roman" w:cs="Times New Roman"/>
          <w:b/>
          <w:sz w:val="28"/>
          <w:szCs w:val="28"/>
        </w:rPr>
        <w:t>–</w:t>
      </w:r>
      <w:r w:rsidRPr="00787F62">
        <w:rPr>
          <w:rFonts w:ascii="Times New Roman" w:eastAsia="Times New Roman" w:hAnsi="Times New Roman" w:cs="Times New Roman"/>
          <w:b/>
          <w:bCs/>
          <w:i/>
          <w:sz w:val="28"/>
          <w:szCs w:val="28"/>
        </w:rPr>
        <w:t xml:space="preserve"> один, НЕЗАЧТЕНО:</w:t>
      </w:r>
    </w:p>
    <w:p w:rsidR="00924FF3" w:rsidRPr="00787F62" w:rsidRDefault="00924FF3" w:rsidP="00446E78">
      <w:pPr>
        <w:tabs>
          <w:tab w:val="left" w:pos="466"/>
          <w:tab w:val="left" w:pos="1165"/>
        </w:tabs>
        <w:spacing w:after="0" w:line="240" w:lineRule="auto"/>
        <w:ind w:firstLine="709"/>
        <w:jc w:val="both"/>
        <w:rPr>
          <w:rFonts w:ascii="Times New Roman" w:eastAsia="Times New Roman" w:hAnsi="Times New Roman" w:cs="Times New Roman"/>
          <w:bCs/>
          <w:sz w:val="28"/>
          <w:szCs w:val="28"/>
        </w:rPr>
      </w:pPr>
      <w:r w:rsidRPr="00787F62">
        <w:rPr>
          <w:rFonts w:ascii="Times New Roman" w:eastAsia="Times New Roman" w:hAnsi="Times New Roman" w:cs="Times New Roman"/>
          <w:bCs/>
          <w:sz w:val="28"/>
          <w:szCs w:val="28"/>
        </w:rPr>
        <w:t>- отсутствие знаний и компетенций в рамках образовательного стандарта по дисциплине</w:t>
      </w:r>
      <w:r w:rsidRPr="00787F62">
        <w:rPr>
          <w:rFonts w:ascii="Times New Roman" w:eastAsia="Times New Roman" w:hAnsi="Times New Roman" w:cs="Times New Roman"/>
          <w:sz w:val="28"/>
          <w:szCs w:val="28"/>
        </w:rPr>
        <w:t xml:space="preserve"> </w:t>
      </w:r>
      <w:r w:rsidRPr="00787F62">
        <w:rPr>
          <w:rFonts w:ascii="Times New Roman" w:eastAsia="Times New Roman" w:hAnsi="Times New Roman" w:cs="Times New Roman"/>
          <w:bCs/>
          <w:sz w:val="28"/>
          <w:szCs w:val="28"/>
        </w:rPr>
        <w:t>или отказ от ответа.</w:t>
      </w:r>
    </w:p>
    <w:p w:rsidR="00924FF3" w:rsidRPr="00787F62" w:rsidRDefault="00924FF3" w:rsidP="00446E78">
      <w:pPr>
        <w:spacing w:after="0" w:line="240" w:lineRule="auto"/>
        <w:rPr>
          <w:rFonts w:ascii="Times New Roman" w:eastAsia="Times New Roman" w:hAnsi="Times New Roman" w:cs="Times New Roman"/>
          <w:sz w:val="28"/>
          <w:szCs w:val="28"/>
        </w:rPr>
      </w:pPr>
    </w:p>
    <w:p w:rsidR="00C43959" w:rsidRDefault="00C43959" w:rsidP="00446E78">
      <w:pPr>
        <w:spacing w:after="0" w:line="240" w:lineRule="auto"/>
        <w:jc w:val="center"/>
        <w:rPr>
          <w:rFonts w:ascii="Times New Roman" w:hAnsi="Times New Roman" w:cs="Times New Roman"/>
          <w:sz w:val="28"/>
          <w:szCs w:val="28"/>
        </w:rPr>
      </w:pPr>
    </w:p>
    <w:p w:rsidR="00C43959" w:rsidRDefault="00C43959" w:rsidP="00446E78">
      <w:pPr>
        <w:spacing w:after="0" w:line="240" w:lineRule="auto"/>
        <w:jc w:val="center"/>
        <w:rPr>
          <w:rFonts w:ascii="Times New Roman" w:hAnsi="Times New Roman" w:cs="Times New Roman"/>
          <w:sz w:val="28"/>
          <w:szCs w:val="28"/>
        </w:rPr>
      </w:pPr>
    </w:p>
    <w:p w:rsidR="00C43959" w:rsidRDefault="00C43959" w:rsidP="00446E78">
      <w:pPr>
        <w:spacing w:after="0" w:line="240" w:lineRule="auto"/>
        <w:jc w:val="center"/>
        <w:rPr>
          <w:rFonts w:ascii="Times New Roman" w:hAnsi="Times New Roman" w:cs="Times New Roman"/>
          <w:sz w:val="28"/>
          <w:szCs w:val="28"/>
        </w:rPr>
      </w:pPr>
    </w:p>
    <w:p w:rsidR="00153317" w:rsidRDefault="00153317" w:rsidP="00446E78">
      <w:pPr>
        <w:spacing w:after="0" w:line="240" w:lineRule="auto"/>
        <w:jc w:val="center"/>
        <w:rPr>
          <w:rFonts w:ascii="Times New Roman" w:hAnsi="Times New Roman" w:cs="Times New Roman"/>
          <w:sz w:val="28"/>
          <w:szCs w:val="28"/>
        </w:rPr>
      </w:pPr>
    </w:p>
    <w:p w:rsidR="00153317" w:rsidRDefault="00153317" w:rsidP="00446E78">
      <w:pPr>
        <w:spacing w:after="0" w:line="240" w:lineRule="auto"/>
        <w:jc w:val="center"/>
        <w:rPr>
          <w:rFonts w:ascii="Times New Roman" w:hAnsi="Times New Roman" w:cs="Times New Roman"/>
          <w:sz w:val="28"/>
          <w:szCs w:val="28"/>
        </w:rPr>
      </w:pPr>
    </w:p>
    <w:p w:rsidR="00C43959" w:rsidRDefault="00C43959" w:rsidP="00446E78">
      <w:pPr>
        <w:spacing w:after="0" w:line="240" w:lineRule="auto"/>
        <w:jc w:val="center"/>
        <w:rPr>
          <w:rFonts w:ascii="Times New Roman" w:hAnsi="Times New Roman" w:cs="Times New Roman"/>
          <w:sz w:val="28"/>
          <w:szCs w:val="28"/>
        </w:rPr>
      </w:pPr>
    </w:p>
    <w:p w:rsidR="00683790" w:rsidRDefault="00683790" w:rsidP="00446E78">
      <w:pPr>
        <w:spacing w:after="0" w:line="240" w:lineRule="auto"/>
        <w:jc w:val="center"/>
        <w:outlineLvl w:val="0"/>
        <w:rPr>
          <w:rFonts w:ascii="Times New Roman" w:eastAsia="Times New Roman" w:hAnsi="Times New Roman" w:cs="Times New Roman"/>
          <w:b/>
          <w:sz w:val="28"/>
          <w:szCs w:val="28"/>
        </w:rPr>
      </w:pPr>
    </w:p>
    <w:p w:rsidR="00683790" w:rsidRDefault="00683790" w:rsidP="00446E78">
      <w:pPr>
        <w:spacing w:after="0" w:line="240" w:lineRule="auto"/>
        <w:jc w:val="center"/>
        <w:outlineLvl w:val="0"/>
        <w:rPr>
          <w:rFonts w:ascii="Times New Roman" w:eastAsia="Times New Roman" w:hAnsi="Times New Roman" w:cs="Times New Roman"/>
          <w:b/>
          <w:sz w:val="28"/>
          <w:szCs w:val="28"/>
        </w:rPr>
      </w:pPr>
    </w:p>
    <w:p w:rsidR="00683790" w:rsidRDefault="00683790" w:rsidP="00446E78">
      <w:pPr>
        <w:spacing w:after="0" w:line="240" w:lineRule="auto"/>
        <w:jc w:val="center"/>
        <w:outlineLvl w:val="0"/>
        <w:rPr>
          <w:rFonts w:ascii="Times New Roman" w:eastAsia="Times New Roman" w:hAnsi="Times New Roman" w:cs="Times New Roman"/>
          <w:b/>
          <w:sz w:val="28"/>
          <w:szCs w:val="28"/>
        </w:rPr>
      </w:pPr>
    </w:p>
    <w:p w:rsidR="00683790" w:rsidRDefault="00683790" w:rsidP="00446E78">
      <w:pPr>
        <w:spacing w:after="0" w:line="240" w:lineRule="auto"/>
        <w:jc w:val="center"/>
        <w:outlineLvl w:val="0"/>
        <w:rPr>
          <w:rFonts w:ascii="Times New Roman" w:eastAsia="Times New Roman" w:hAnsi="Times New Roman" w:cs="Times New Roman"/>
          <w:b/>
          <w:sz w:val="28"/>
          <w:szCs w:val="28"/>
        </w:rPr>
      </w:pPr>
    </w:p>
    <w:p w:rsidR="00C43959" w:rsidRPr="007B1A40" w:rsidRDefault="00C43959" w:rsidP="00446E78">
      <w:pPr>
        <w:spacing w:after="0" w:line="240" w:lineRule="auto"/>
        <w:jc w:val="center"/>
        <w:outlineLvl w:val="0"/>
        <w:rPr>
          <w:rFonts w:ascii="Times New Roman" w:eastAsia="Times New Roman" w:hAnsi="Times New Roman" w:cs="Times New Roman"/>
          <w:b/>
          <w:sz w:val="28"/>
          <w:szCs w:val="28"/>
        </w:rPr>
      </w:pPr>
      <w:r w:rsidRPr="007B1A40">
        <w:rPr>
          <w:rFonts w:ascii="Times New Roman" w:eastAsia="Times New Roman" w:hAnsi="Times New Roman" w:cs="Times New Roman"/>
          <w:b/>
          <w:sz w:val="28"/>
          <w:szCs w:val="28"/>
        </w:rPr>
        <w:lastRenderedPageBreak/>
        <w:t>Основная и дополнительная литература</w:t>
      </w:r>
    </w:p>
    <w:p w:rsidR="00C43959" w:rsidRDefault="00C43959" w:rsidP="00446E78">
      <w:pPr>
        <w:spacing w:after="0" w:line="240" w:lineRule="auto"/>
        <w:jc w:val="center"/>
        <w:rPr>
          <w:rFonts w:ascii="Times New Roman" w:eastAsia="Times New Roman" w:hAnsi="Times New Roman" w:cs="Times New Roman"/>
          <w:b/>
          <w:bCs/>
          <w:i/>
          <w:iCs/>
          <w:sz w:val="28"/>
          <w:szCs w:val="28"/>
        </w:rPr>
      </w:pPr>
    </w:p>
    <w:p w:rsidR="00C43959" w:rsidRDefault="00C43959" w:rsidP="00446E78">
      <w:pPr>
        <w:spacing w:after="0" w:line="240" w:lineRule="auto"/>
        <w:jc w:val="center"/>
        <w:rPr>
          <w:rFonts w:ascii="Times New Roman" w:eastAsia="Times New Roman" w:hAnsi="Times New Roman" w:cs="Times New Roman"/>
          <w:b/>
          <w:bCs/>
          <w:i/>
          <w:iCs/>
          <w:sz w:val="28"/>
          <w:szCs w:val="28"/>
        </w:rPr>
      </w:pPr>
      <w:r w:rsidRPr="007B1A40">
        <w:rPr>
          <w:rFonts w:ascii="Times New Roman" w:eastAsia="Times New Roman" w:hAnsi="Times New Roman" w:cs="Times New Roman"/>
          <w:b/>
          <w:bCs/>
          <w:i/>
          <w:iCs/>
          <w:sz w:val="28"/>
          <w:szCs w:val="28"/>
        </w:rPr>
        <w:t>Основная</w:t>
      </w:r>
    </w:p>
    <w:p w:rsidR="00C43959" w:rsidRDefault="00C43959" w:rsidP="00446E78">
      <w:pPr>
        <w:spacing w:after="0" w:line="240" w:lineRule="auto"/>
        <w:rPr>
          <w:rFonts w:ascii="Times New Roman" w:eastAsia="Times New Roman" w:hAnsi="Times New Roman" w:cs="Times New Roman"/>
          <w:b/>
          <w:bCs/>
          <w:i/>
          <w:iCs/>
          <w:sz w:val="28"/>
          <w:szCs w:val="28"/>
        </w:rPr>
      </w:pPr>
    </w:p>
    <w:p w:rsidR="004F2433" w:rsidRPr="004F2433" w:rsidRDefault="004F2433" w:rsidP="00D569D9">
      <w:pPr>
        <w:widowControl w:val="0"/>
        <w:numPr>
          <w:ilvl w:val="0"/>
          <w:numId w:val="19"/>
        </w:numPr>
        <w:shd w:val="clear" w:color="auto" w:fill="FFFFFF"/>
        <w:tabs>
          <w:tab w:val="left" w:pos="993"/>
          <w:tab w:val="left" w:pos="4253"/>
          <w:tab w:val="left" w:pos="8813"/>
          <w:tab w:val="left" w:pos="9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be-BY"/>
        </w:rPr>
      </w:pPr>
      <w:r w:rsidRPr="004F2433">
        <w:rPr>
          <w:rFonts w:ascii="Times New Roman" w:eastAsia="Times New Roman" w:hAnsi="Times New Roman" w:cs="Times New Roman"/>
          <w:sz w:val="28"/>
          <w:szCs w:val="28"/>
        </w:rPr>
        <w:t xml:space="preserve">Кодекс Республики Беларусь об образовании </w:t>
      </w:r>
      <w:r w:rsidRPr="004F2433">
        <w:rPr>
          <w:rFonts w:ascii="Times New Roman" w:eastAsia="Times New Roman" w:hAnsi="Times New Roman" w:cs="Times New Roman"/>
          <w:color w:val="000000"/>
          <w:sz w:val="28"/>
          <w:szCs w:val="28"/>
        </w:rPr>
        <w:t>[Электронный ресурс].</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z w:val="28"/>
          <w:szCs w:val="28"/>
        </w:rPr>
        <w:t>–</w:t>
      </w:r>
      <w:r w:rsidRPr="004F2433">
        <w:rPr>
          <w:rFonts w:ascii="Times New Roman" w:eastAsia="Times New Roman" w:hAnsi="Times New Roman" w:cs="Times New Roman"/>
          <w:color w:val="000000"/>
          <w:sz w:val="28"/>
          <w:szCs w:val="28"/>
          <w:lang w:val="en-US"/>
        </w:rPr>
        <w:t> </w:t>
      </w:r>
      <w:r w:rsidRPr="004F2433">
        <w:rPr>
          <w:rFonts w:ascii="Times New Roman" w:eastAsia="Times New Roman" w:hAnsi="Times New Roman" w:cs="Times New Roman"/>
          <w:color w:val="000000"/>
          <w:sz w:val="28"/>
          <w:szCs w:val="28"/>
        </w:rPr>
        <w:t>Режим</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z w:val="28"/>
          <w:szCs w:val="28"/>
        </w:rPr>
        <w:t>доступа: http://www.pravo.by/main.aspx?guid=3871&amp;p0=hk1100243</w:t>
      </w:r>
      <w:r w:rsidRPr="004F2433">
        <w:rPr>
          <w:rFonts w:ascii="Times New Roman" w:eastAsia="Times New Roman" w:hAnsi="Times New Roman" w:cs="Times New Roman"/>
          <w:sz w:val="28"/>
          <w:szCs w:val="28"/>
        </w:rPr>
        <w:t>. – Дата доступа: 10.10.201</w:t>
      </w:r>
      <w:r>
        <w:rPr>
          <w:rFonts w:ascii="Times New Roman" w:eastAsia="Times New Roman" w:hAnsi="Times New Roman" w:cs="Times New Roman"/>
          <w:sz w:val="28"/>
          <w:szCs w:val="28"/>
        </w:rPr>
        <w:t>9</w:t>
      </w:r>
      <w:r w:rsidRPr="004F2433">
        <w:rPr>
          <w:rFonts w:ascii="Times New Roman" w:eastAsia="Times New Roman" w:hAnsi="Times New Roman" w:cs="Times New Roman"/>
          <w:sz w:val="28"/>
          <w:szCs w:val="28"/>
          <w:lang w:val="be-BY"/>
        </w:rPr>
        <w:t>.</w:t>
      </w:r>
    </w:p>
    <w:p w:rsidR="004F2433" w:rsidRPr="004F2433" w:rsidRDefault="004F2433" w:rsidP="00D569D9">
      <w:pPr>
        <w:widowControl w:val="0"/>
        <w:numPr>
          <w:ilvl w:val="0"/>
          <w:numId w:val="19"/>
        </w:numPr>
        <w:shd w:val="clear" w:color="auto" w:fill="FFFFFF"/>
        <w:tabs>
          <w:tab w:val="left" w:pos="993"/>
          <w:tab w:val="left" w:pos="4253"/>
          <w:tab w:val="left" w:pos="8813"/>
          <w:tab w:val="left" w:pos="9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be-BY"/>
        </w:rPr>
      </w:pPr>
      <w:r w:rsidRPr="004F2433">
        <w:rPr>
          <w:rFonts w:ascii="Times New Roman" w:eastAsia="Times New Roman" w:hAnsi="Times New Roman" w:cs="Times New Roman"/>
          <w:bCs/>
          <w:color w:val="000000"/>
          <w:sz w:val="28"/>
          <w:szCs w:val="28"/>
        </w:rPr>
        <w:t xml:space="preserve">Методические рекомендации по совершенствованию работы по организации </w:t>
      </w:r>
      <w:r w:rsidRPr="004F2433">
        <w:rPr>
          <w:rFonts w:ascii="Times New Roman" w:eastAsia="Times New Roman" w:hAnsi="Times New Roman" w:cs="Times New Roman"/>
          <w:color w:val="000000"/>
          <w:sz w:val="28"/>
          <w:szCs w:val="28"/>
        </w:rPr>
        <w:t>интегрированного обучения и воспитания [Электронный ресурс].</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z w:val="28"/>
          <w:szCs w:val="28"/>
        </w:rPr>
        <w:t>–</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pacing w:val="-10"/>
          <w:sz w:val="28"/>
          <w:szCs w:val="28"/>
        </w:rPr>
        <w:t>Режим</w:t>
      </w:r>
      <w:r w:rsidRPr="004F2433">
        <w:rPr>
          <w:rFonts w:ascii="Times New Roman" w:eastAsia="Times New Roman" w:hAnsi="Times New Roman" w:cs="Times New Roman"/>
          <w:color w:val="000000"/>
          <w:spacing w:val="-10"/>
          <w:sz w:val="28"/>
          <w:szCs w:val="28"/>
          <w:lang w:val="be-BY"/>
        </w:rPr>
        <w:t> </w:t>
      </w:r>
      <w:r w:rsidRPr="004F2433">
        <w:rPr>
          <w:rFonts w:ascii="Times New Roman" w:eastAsia="Times New Roman" w:hAnsi="Times New Roman" w:cs="Times New Roman"/>
          <w:color w:val="000000"/>
          <w:spacing w:val="-6"/>
          <w:sz w:val="28"/>
          <w:szCs w:val="28"/>
        </w:rPr>
        <w:t>доступа: http://asabliva.by/ru/main.aspx?guid=5861</w:t>
      </w:r>
      <w:r w:rsidRPr="004F2433">
        <w:rPr>
          <w:rFonts w:ascii="Times New Roman" w:eastAsia="Times New Roman" w:hAnsi="Times New Roman" w:cs="Times New Roman"/>
          <w:spacing w:val="-6"/>
          <w:sz w:val="28"/>
          <w:szCs w:val="28"/>
        </w:rPr>
        <w:t>. – Дата доступа: 08.10.201</w:t>
      </w:r>
      <w:r>
        <w:rPr>
          <w:rFonts w:ascii="Times New Roman" w:eastAsia="Times New Roman" w:hAnsi="Times New Roman" w:cs="Times New Roman"/>
          <w:spacing w:val="-6"/>
          <w:sz w:val="28"/>
          <w:szCs w:val="28"/>
        </w:rPr>
        <w:t>9</w:t>
      </w:r>
      <w:r w:rsidRPr="004F2433">
        <w:rPr>
          <w:rFonts w:ascii="Times New Roman" w:eastAsia="Times New Roman" w:hAnsi="Times New Roman" w:cs="Times New Roman"/>
          <w:spacing w:val="-6"/>
          <w:sz w:val="28"/>
          <w:szCs w:val="28"/>
          <w:lang w:val="be-BY"/>
        </w:rPr>
        <w:t>.</w:t>
      </w:r>
    </w:p>
    <w:p w:rsidR="004F2433" w:rsidRPr="004F2433" w:rsidRDefault="004F2433" w:rsidP="00D569D9">
      <w:pPr>
        <w:widowControl w:val="0"/>
        <w:numPr>
          <w:ilvl w:val="0"/>
          <w:numId w:val="19"/>
        </w:numPr>
        <w:shd w:val="clear" w:color="auto" w:fill="FFFFFF"/>
        <w:tabs>
          <w:tab w:val="left" w:pos="993"/>
          <w:tab w:val="left" w:pos="4253"/>
          <w:tab w:val="left" w:pos="8813"/>
          <w:tab w:val="left" w:pos="9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be-BY"/>
        </w:rPr>
      </w:pPr>
      <w:r w:rsidRPr="004F2433">
        <w:rPr>
          <w:rFonts w:ascii="Times New Roman" w:eastAsia="Times New Roman" w:hAnsi="Times New Roman" w:cs="Times New Roman"/>
          <w:color w:val="000000"/>
          <w:sz w:val="28"/>
          <w:szCs w:val="28"/>
        </w:rPr>
        <w:t>Приказ Министра образования Республики Беларусь 22.07.2015 №</w:t>
      </w:r>
      <w:r w:rsidRPr="004F2433">
        <w:rPr>
          <w:rFonts w:ascii="Times New Roman" w:eastAsia="Times New Roman" w:hAnsi="Times New Roman" w:cs="Times New Roman"/>
          <w:color w:val="000000"/>
          <w:sz w:val="28"/>
          <w:szCs w:val="28"/>
          <w:lang w:val="en-US"/>
        </w:rPr>
        <w:t> </w:t>
      </w:r>
      <w:r w:rsidRPr="004F2433">
        <w:rPr>
          <w:rFonts w:ascii="Times New Roman" w:eastAsia="Times New Roman" w:hAnsi="Times New Roman" w:cs="Times New Roman"/>
          <w:color w:val="000000"/>
          <w:sz w:val="28"/>
          <w:szCs w:val="28"/>
        </w:rPr>
        <w:t>608 Об утверждении Концепции развития инклюзивного образования лиц с особенностями психофизического развития в Республике Беларусь [Электронный</w:t>
      </w:r>
      <w:r w:rsidRPr="004F2433">
        <w:rPr>
          <w:rFonts w:ascii="Times New Roman" w:eastAsia="Times New Roman" w:hAnsi="Times New Roman" w:cs="Times New Roman"/>
          <w:color w:val="000000"/>
          <w:sz w:val="28"/>
          <w:szCs w:val="28"/>
          <w:lang w:val="en-US"/>
        </w:rPr>
        <w:t> </w:t>
      </w:r>
      <w:r w:rsidRPr="004F2433">
        <w:rPr>
          <w:rFonts w:ascii="Times New Roman" w:eastAsia="Times New Roman" w:hAnsi="Times New Roman" w:cs="Times New Roman"/>
          <w:color w:val="000000"/>
          <w:sz w:val="28"/>
          <w:szCs w:val="28"/>
        </w:rPr>
        <w:t xml:space="preserve"> ресурс].</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z w:val="28"/>
          <w:szCs w:val="28"/>
        </w:rPr>
        <w:t>–</w:t>
      </w:r>
      <w:r w:rsidRPr="004F2433">
        <w:rPr>
          <w:rFonts w:ascii="Times New Roman" w:eastAsia="Times New Roman" w:hAnsi="Times New Roman" w:cs="Times New Roman"/>
          <w:color w:val="000000"/>
          <w:sz w:val="28"/>
          <w:szCs w:val="28"/>
          <w:lang w:val="en-US"/>
        </w:rPr>
        <w:t> </w:t>
      </w:r>
      <w:r w:rsidRPr="004F2433">
        <w:rPr>
          <w:rFonts w:ascii="Times New Roman" w:eastAsia="Times New Roman" w:hAnsi="Times New Roman" w:cs="Times New Roman"/>
          <w:color w:val="000000"/>
          <w:sz w:val="28"/>
          <w:szCs w:val="28"/>
        </w:rPr>
        <w:t>Режим</w:t>
      </w:r>
      <w:r w:rsidRPr="004F2433">
        <w:rPr>
          <w:rFonts w:ascii="Times New Roman" w:eastAsia="Times New Roman" w:hAnsi="Times New Roman" w:cs="Times New Roman"/>
          <w:color w:val="000000"/>
          <w:sz w:val="28"/>
          <w:szCs w:val="28"/>
          <w:lang w:val="be-BY"/>
        </w:rPr>
        <w:t> </w:t>
      </w:r>
      <w:r w:rsidRPr="004F2433">
        <w:rPr>
          <w:rFonts w:ascii="Times New Roman" w:eastAsia="Times New Roman" w:hAnsi="Times New Roman" w:cs="Times New Roman"/>
          <w:color w:val="000000"/>
          <w:sz w:val="28"/>
          <w:szCs w:val="28"/>
        </w:rPr>
        <w:t>доступа: http://asabliva.by/ru/main.aspx?guid=2951. – Дата доступа: 30.09.201</w:t>
      </w:r>
      <w:r>
        <w:rPr>
          <w:rFonts w:ascii="Times New Roman" w:eastAsia="Times New Roman" w:hAnsi="Times New Roman" w:cs="Times New Roman"/>
          <w:color w:val="000000"/>
          <w:sz w:val="28"/>
          <w:szCs w:val="28"/>
        </w:rPr>
        <w:t>9</w:t>
      </w:r>
      <w:r w:rsidRPr="004F2433">
        <w:rPr>
          <w:rFonts w:ascii="Times New Roman" w:eastAsia="Times New Roman" w:hAnsi="Times New Roman" w:cs="Times New Roman"/>
          <w:color w:val="000000"/>
          <w:sz w:val="28"/>
          <w:szCs w:val="28"/>
        </w:rPr>
        <w:t>.</w:t>
      </w:r>
    </w:p>
    <w:p w:rsidR="004F2433" w:rsidRPr="004F2433" w:rsidRDefault="004F2433" w:rsidP="00D569D9">
      <w:pPr>
        <w:widowControl w:val="0"/>
        <w:numPr>
          <w:ilvl w:val="0"/>
          <w:numId w:val="19"/>
        </w:numPr>
        <w:shd w:val="clear" w:color="auto" w:fill="FFFFFF"/>
        <w:tabs>
          <w:tab w:val="left" w:pos="993"/>
          <w:tab w:val="left" w:pos="4253"/>
          <w:tab w:val="left" w:pos="8813"/>
          <w:tab w:val="left" w:pos="9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be-BY"/>
        </w:rPr>
      </w:pPr>
      <w:r w:rsidRPr="004F2433">
        <w:rPr>
          <w:rFonts w:ascii="Times New Roman" w:eastAsia="Times New Roman" w:hAnsi="Times New Roman" w:cs="Times New Roman"/>
          <w:sz w:val="28"/>
          <w:szCs w:val="28"/>
          <w:lang w:val="be-BY"/>
        </w:rPr>
        <w:t>Хитрюк,</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lang w:val="be-BY"/>
        </w:rPr>
        <w:t>В. В. Основы дефектологии : учеб. пособие / В. В. Х</w:t>
      </w:r>
      <w:r w:rsidRPr="004F2433">
        <w:rPr>
          <w:rFonts w:ascii="Times New Roman" w:eastAsia="Times New Roman" w:hAnsi="Times New Roman" w:cs="Times New Roman"/>
          <w:sz w:val="28"/>
          <w:szCs w:val="28"/>
        </w:rPr>
        <w:t>и</w:t>
      </w:r>
      <w:r w:rsidRPr="004F2433">
        <w:rPr>
          <w:rFonts w:ascii="Times New Roman" w:eastAsia="Times New Roman" w:hAnsi="Times New Roman" w:cs="Times New Roman"/>
          <w:sz w:val="28"/>
          <w:szCs w:val="28"/>
          <w:lang w:val="be-BY"/>
        </w:rPr>
        <w:t>трюк. – – Минск : Изд-во Гревцова, 2009. – 280 с.</w:t>
      </w:r>
    </w:p>
    <w:p w:rsidR="004F2433" w:rsidRPr="004F2433" w:rsidRDefault="004F2433" w:rsidP="00D569D9">
      <w:pPr>
        <w:widowControl w:val="0"/>
        <w:numPr>
          <w:ilvl w:val="0"/>
          <w:numId w:val="19"/>
        </w:numPr>
        <w:shd w:val="clear" w:color="auto" w:fill="FFFFFF"/>
        <w:tabs>
          <w:tab w:val="left" w:pos="993"/>
          <w:tab w:val="left" w:pos="4253"/>
          <w:tab w:val="left" w:pos="8813"/>
          <w:tab w:val="left" w:pos="93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be-BY"/>
        </w:rPr>
      </w:pPr>
      <w:proofErr w:type="spellStart"/>
      <w:r w:rsidRPr="004F2433">
        <w:rPr>
          <w:rFonts w:ascii="Times New Roman" w:eastAsia="Times New Roman" w:hAnsi="Times New Roman" w:cs="Times New Roman"/>
          <w:sz w:val="28"/>
          <w:szCs w:val="28"/>
        </w:rPr>
        <w:t>Хитрюк</w:t>
      </w:r>
      <w:proofErr w:type="spellEnd"/>
      <w:r w:rsidRPr="004F2433">
        <w:rPr>
          <w:rFonts w:ascii="Times New Roman" w:eastAsia="Times New Roman" w:hAnsi="Times New Roman" w:cs="Times New Roman"/>
          <w:sz w:val="28"/>
          <w:szCs w:val="28"/>
        </w:rPr>
        <w:t xml:space="preserve">, В. В. Основы инклюзивного образования : практикум /                В. В. </w:t>
      </w:r>
      <w:proofErr w:type="spellStart"/>
      <w:r w:rsidRPr="004F2433">
        <w:rPr>
          <w:rFonts w:ascii="Times New Roman" w:eastAsia="Times New Roman" w:hAnsi="Times New Roman" w:cs="Times New Roman"/>
          <w:sz w:val="28"/>
          <w:szCs w:val="28"/>
        </w:rPr>
        <w:t>Хитрюк</w:t>
      </w:r>
      <w:proofErr w:type="spellEnd"/>
      <w:r w:rsidRPr="004F2433">
        <w:rPr>
          <w:rFonts w:ascii="Times New Roman" w:eastAsia="Times New Roman" w:hAnsi="Times New Roman" w:cs="Times New Roman"/>
          <w:sz w:val="28"/>
          <w:szCs w:val="28"/>
        </w:rPr>
        <w:t>. – Мозырь : Белый Ветер, 2014. – 136 с.</w:t>
      </w:r>
    </w:p>
    <w:p w:rsidR="004F2433" w:rsidRPr="004F2433" w:rsidRDefault="004F2433" w:rsidP="00446E78">
      <w:pPr>
        <w:spacing w:after="0" w:line="240" w:lineRule="auto"/>
        <w:jc w:val="both"/>
        <w:rPr>
          <w:rFonts w:ascii="Times New Roman" w:hAnsi="Times New Roman" w:cs="Times New Roman"/>
          <w:b/>
          <w:bCs/>
          <w:caps/>
          <w:sz w:val="28"/>
          <w:szCs w:val="28"/>
        </w:rPr>
      </w:pPr>
    </w:p>
    <w:p w:rsidR="004F2433" w:rsidRDefault="004F2433" w:rsidP="00446E78">
      <w:pPr>
        <w:spacing w:after="0" w:line="240" w:lineRule="auto"/>
        <w:jc w:val="center"/>
        <w:rPr>
          <w:rFonts w:ascii="Times New Roman" w:hAnsi="Times New Roman" w:cs="Times New Roman"/>
          <w:b/>
          <w:bCs/>
          <w:i/>
          <w:iCs/>
          <w:sz w:val="28"/>
          <w:szCs w:val="28"/>
        </w:rPr>
      </w:pPr>
      <w:r w:rsidRPr="004F2433">
        <w:rPr>
          <w:rFonts w:ascii="Times New Roman" w:hAnsi="Times New Roman" w:cs="Times New Roman"/>
          <w:b/>
          <w:bCs/>
          <w:i/>
          <w:iCs/>
          <w:sz w:val="28"/>
          <w:szCs w:val="28"/>
        </w:rPr>
        <w:t>Дополнительная</w:t>
      </w:r>
    </w:p>
    <w:p w:rsidR="004F2433" w:rsidRPr="004F2433" w:rsidRDefault="004F2433" w:rsidP="00446E78">
      <w:pPr>
        <w:spacing w:after="0" w:line="240" w:lineRule="auto"/>
        <w:jc w:val="center"/>
        <w:rPr>
          <w:rFonts w:ascii="Times New Roman" w:hAnsi="Times New Roman" w:cs="Times New Roman"/>
          <w:sz w:val="28"/>
          <w:szCs w:val="28"/>
        </w:rPr>
      </w:pP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proofErr w:type="spellStart"/>
      <w:r w:rsidRPr="004F2433">
        <w:rPr>
          <w:rFonts w:ascii="Times New Roman" w:hAnsi="Times New Roman" w:cs="Times New Roman"/>
          <w:sz w:val="28"/>
          <w:szCs w:val="28"/>
        </w:rPr>
        <w:t>Винникова</w:t>
      </w:r>
      <w:proofErr w:type="spellEnd"/>
      <w:r w:rsidRPr="004F2433">
        <w:rPr>
          <w:rFonts w:ascii="Times New Roman" w:hAnsi="Times New Roman" w:cs="Times New Roman"/>
          <w:sz w:val="28"/>
          <w:szCs w:val="28"/>
        </w:rPr>
        <w:t xml:space="preserve">, Е.А. Психологические условия открытия классов (групп) интегрированного (совместного) обучения и воспитания детей с особенностями психофизического развития в учреждениях образования / Е.А. </w:t>
      </w:r>
      <w:proofErr w:type="spellStart"/>
      <w:r w:rsidRPr="004F2433">
        <w:rPr>
          <w:rFonts w:ascii="Times New Roman" w:hAnsi="Times New Roman" w:cs="Times New Roman"/>
          <w:sz w:val="28"/>
          <w:szCs w:val="28"/>
        </w:rPr>
        <w:t>Винникова</w:t>
      </w:r>
      <w:proofErr w:type="spellEnd"/>
      <w:r w:rsidRPr="004F2433">
        <w:rPr>
          <w:rFonts w:ascii="Times New Roman" w:hAnsi="Times New Roman" w:cs="Times New Roman"/>
          <w:sz w:val="28"/>
          <w:szCs w:val="28"/>
        </w:rPr>
        <w:t xml:space="preserve"> // </w:t>
      </w:r>
      <w:proofErr w:type="spellStart"/>
      <w:r w:rsidRPr="004F2433">
        <w:rPr>
          <w:rFonts w:ascii="Times New Roman" w:hAnsi="Times New Roman" w:cs="Times New Roman"/>
          <w:sz w:val="28"/>
          <w:szCs w:val="28"/>
        </w:rPr>
        <w:t>Кiраванне</w:t>
      </w:r>
      <w:proofErr w:type="spellEnd"/>
      <w:r w:rsidRPr="004F2433">
        <w:rPr>
          <w:rFonts w:ascii="Times New Roman" w:hAnsi="Times New Roman" w:cs="Times New Roman"/>
          <w:sz w:val="28"/>
          <w:szCs w:val="28"/>
        </w:rPr>
        <w:t xml:space="preserve"> ў а </w:t>
      </w:r>
      <w:proofErr w:type="spellStart"/>
      <w:r w:rsidRPr="004F2433">
        <w:rPr>
          <w:rFonts w:ascii="Times New Roman" w:hAnsi="Times New Roman" w:cs="Times New Roman"/>
          <w:sz w:val="28"/>
          <w:szCs w:val="28"/>
        </w:rPr>
        <w:t>адукацыi</w:t>
      </w:r>
      <w:proofErr w:type="spellEnd"/>
      <w:r w:rsidRPr="004F2433">
        <w:rPr>
          <w:rFonts w:ascii="Times New Roman" w:hAnsi="Times New Roman" w:cs="Times New Roman"/>
          <w:sz w:val="28"/>
          <w:szCs w:val="28"/>
        </w:rPr>
        <w:t xml:space="preserve">. У </w:t>
      </w:r>
      <w:proofErr w:type="spellStart"/>
      <w:r w:rsidRPr="004F2433">
        <w:rPr>
          <w:rFonts w:ascii="Times New Roman" w:hAnsi="Times New Roman" w:cs="Times New Roman"/>
          <w:sz w:val="28"/>
          <w:szCs w:val="28"/>
        </w:rPr>
        <w:t>дапамогу</w:t>
      </w:r>
      <w:proofErr w:type="spellEnd"/>
      <w:r w:rsidRPr="004F2433">
        <w:rPr>
          <w:rFonts w:ascii="Times New Roman" w:hAnsi="Times New Roman" w:cs="Times New Roman"/>
          <w:sz w:val="28"/>
          <w:szCs w:val="28"/>
        </w:rPr>
        <w:t xml:space="preserve"> педагогу: </w:t>
      </w:r>
      <w:proofErr w:type="spellStart"/>
      <w:r w:rsidRPr="004F2433">
        <w:rPr>
          <w:rFonts w:ascii="Times New Roman" w:hAnsi="Times New Roman" w:cs="Times New Roman"/>
          <w:sz w:val="28"/>
          <w:szCs w:val="28"/>
        </w:rPr>
        <w:t>Навукова¬метадычны</w:t>
      </w:r>
      <w:proofErr w:type="spellEnd"/>
      <w:r w:rsidRPr="004F2433">
        <w:rPr>
          <w:rFonts w:ascii="Times New Roman" w:hAnsi="Times New Roman" w:cs="Times New Roman"/>
          <w:sz w:val="28"/>
          <w:szCs w:val="28"/>
        </w:rPr>
        <w:t xml:space="preserve"> </w:t>
      </w:r>
      <w:proofErr w:type="spellStart"/>
      <w:r w:rsidRPr="004F2433">
        <w:rPr>
          <w:rFonts w:ascii="Times New Roman" w:hAnsi="Times New Roman" w:cs="Times New Roman"/>
          <w:sz w:val="28"/>
          <w:szCs w:val="28"/>
        </w:rPr>
        <w:t>часопіс</w:t>
      </w:r>
      <w:proofErr w:type="spellEnd"/>
      <w:r w:rsidRPr="004F2433">
        <w:rPr>
          <w:rFonts w:ascii="Times New Roman" w:hAnsi="Times New Roman" w:cs="Times New Roman"/>
          <w:sz w:val="28"/>
          <w:szCs w:val="28"/>
        </w:rPr>
        <w:t>. - 2010. - № 7. – С. 20 – 27.</w:t>
      </w:r>
    </w:p>
    <w:p w:rsidR="004F2433" w:rsidRDefault="004F2433" w:rsidP="00D569D9">
      <w:pPr>
        <w:pStyle w:val="a4"/>
        <w:numPr>
          <w:ilvl w:val="3"/>
          <w:numId w:val="19"/>
        </w:numPr>
        <w:tabs>
          <w:tab w:val="left" w:pos="993"/>
        </w:tabs>
        <w:spacing w:after="0" w:line="240" w:lineRule="auto"/>
        <w:ind w:left="0" w:firstLine="709"/>
        <w:rPr>
          <w:rFonts w:ascii="Times New Roman" w:hAnsi="Times New Roman" w:cs="Times New Roman"/>
          <w:sz w:val="28"/>
          <w:szCs w:val="28"/>
        </w:rPr>
      </w:pPr>
      <w:r w:rsidRPr="004F2433">
        <w:rPr>
          <w:rFonts w:ascii="Times New Roman" w:hAnsi="Times New Roman" w:cs="Times New Roman"/>
          <w:sz w:val="28"/>
          <w:szCs w:val="28"/>
        </w:rPr>
        <w:t xml:space="preserve">Змушко, А.М. Инклюзивное образование в системе образования Республики Беларусь / А.М. Змушко // </w:t>
      </w:r>
      <w:proofErr w:type="spellStart"/>
      <w:r w:rsidRPr="004F2433">
        <w:rPr>
          <w:rFonts w:ascii="Times New Roman" w:hAnsi="Times New Roman" w:cs="Times New Roman"/>
          <w:sz w:val="28"/>
          <w:szCs w:val="28"/>
        </w:rPr>
        <w:t>Спецыяльная</w:t>
      </w:r>
      <w:proofErr w:type="spellEnd"/>
      <w:r w:rsidRPr="004F2433">
        <w:rPr>
          <w:rFonts w:ascii="Times New Roman" w:hAnsi="Times New Roman" w:cs="Times New Roman"/>
          <w:sz w:val="28"/>
          <w:szCs w:val="28"/>
        </w:rPr>
        <w:t xml:space="preserve"> </w:t>
      </w:r>
      <w:proofErr w:type="spellStart"/>
      <w:r w:rsidRPr="004F2433">
        <w:rPr>
          <w:rFonts w:ascii="Times New Roman" w:hAnsi="Times New Roman" w:cs="Times New Roman"/>
          <w:sz w:val="28"/>
          <w:szCs w:val="28"/>
        </w:rPr>
        <w:t>адукацыя</w:t>
      </w:r>
      <w:proofErr w:type="spellEnd"/>
      <w:r w:rsidRPr="004F2433">
        <w:rPr>
          <w:rFonts w:ascii="Times New Roman" w:hAnsi="Times New Roman" w:cs="Times New Roman"/>
          <w:sz w:val="28"/>
          <w:szCs w:val="28"/>
        </w:rPr>
        <w:t>. – 2014. - № 5. – С. 9 – 19.</w:t>
      </w:r>
    </w:p>
    <w:p w:rsidR="004F2433" w:rsidRPr="004F2433" w:rsidRDefault="004F2433" w:rsidP="00D569D9">
      <w:pPr>
        <w:pStyle w:val="a4"/>
        <w:numPr>
          <w:ilvl w:val="3"/>
          <w:numId w:val="19"/>
        </w:numPr>
        <w:tabs>
          <w:tab w:val="left" w:pos="993"/>
        </w:tabs>
        <w:spacing w:after="0" w:line="240" w:lineRule="auto"/>
        <w:ind w:left="0" w:firstLine="709"/>
        <w:rPr>
          <w:rFonts w:ascii="Times New Roman" w:hAnsi="Times New Roman" w:cs="Times New Roman"/>
          <w:sz w:val="28"/>
          <w:szCs w:val="28"/>
        </w:rPr>
      </w:pPr>
      <w:r w:rsidRPr="004F2433">
        <w:rPr>
          <w:rFonts w:ascii="Times New Roman" w:hAnsi="Times New Roman" w:cs="Times New Roman"/>
          <w:sz w:val="28"/>
          <w:szCs w:val="28"/>
        </w:rPr>
        <w:t xml:space="preserve">Змушко, А. М. От интегрированного обучения – к инклюзивному образованию: ключевые проблемы и задачи / А. М. Змушко // Народная </w:t>
      </w:r>
      <w:proofErr w:type="spellStart"/>
      <w:r w:rsidRPr="004F2433">
        <w:rPr>
          <w:rFonts w:ascii="Times New Roman" w:hAnsi="Times New Roman" w:cs="Times New Roman"/>
          <w:sz w:val="28"/>
          <w:szCs w:val="28"/>
        </w:rPr>
        <w:t>асвета</w:t>
      </w:r>
      <w:proofErr w:type="spellEnd"/>
      <w:r w:rsidRPr="004F2433">
        <w:rPr>
          <w:rFonts w:ascii="Times New Roman" w:hAnsi="Times New Roman" w:cs="Times New Roman"/>
          <w:sz w:val="28"/>
          <w:szCs w:val="28"/>
        </w:rPr>
        <w:t>. – 2013. – № 1. – С. 18–23.</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Инклюзивное образование. Выпуск 1 / Составители С.В. Алехина, Н.Я. Семаго, А.К. Фадина; ответственный редактор Т.Н. Гусева. – Москва: Центр «Школьная книга», 2010. – 272 с.</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 xml:space="preserve">Интегрированное обучение детей с особенностями психофизического развития: хрестоматия / авт.-сост. М.В. Швед. – Витебск: Издательство УО «ВГУ им. П.М. </w:t>
      </w:r>
      <w:proofErr w:type="spellStart"/>
      <w:r w:rsidRPr="004F2433">
        <w:rPr>
          <w:rFonts w:ascii="Times New Roman" w:hAnsi="Times New Roman" w:cs="Times New Roman"/>
          <w:sz w:val="28"/>
          <w:szCs w:val="28"/>
        </w:rPr>
        <w:t>Машерова</w:t>
      </w:r>
      <w:proofErr w:type="spellEnd"/>
      <w:r w:rsidRPr="004F2433">
        <w:rPr>
          <w:rFonts w:ascii="Times New Roman" w:hAnsi="Times New Roman" w:cs="Times New Roman"/>
          <w:sz w:val="28"/>
          <w:szCs w:val="28"/>
        </w:rPr>
        <w:t>», 2007. – 157 с.</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На пути к инклюзивной школе: пособие для учителей / РООИ «Перспектива». – М.: РООИ «Перспектива», 2006. – 40 с.</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 xml:space="preserve">Специальная педагогика: в 3 т.: учеб. пособие / под ред. Н.М. Назаровой – Т. 1 : История специальной педагогики / Н.М. Назарова, Г.Н. </w:t>
      </w:r>
      <w:proofErr w:type="spellStart"/>
      <w:r w:rsidRPr="004F2433">
        <w:rPr>
          <w:rFonts w:ascii="Times New Roman" w:hAnsi="Times New Roman" w:cs="Times New Roman"/>
          <w:sz w:val="28"/>
          <w:szCs w:val="28"/>
        </w:rPr>
        <w:t>Пенин</w:t>
      </w:r>
      <w:proofErr w:type="spellEnd"/>
      <w:r w:rsidRPr="004F2433">
        <w:rPr>
          <w:rFonts w:ascii="Times New Roman" w:hAnsi="Times New Roman" w:cs="Times New Roman"/>
          <w:sz w:val="28"/>
          <w:szCs w:val="28"/>
        </w:rPr>
        <w:t>. - М.: Издательский центр «Академия», 2007. — 352 с.</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Инклюзивное образование : пособие для тренера : модули для администрации школ, педагогов, родителей и детей / М.</w:t>
      </w:r>
      <w:r w:rsidRPr="004F2433">
        <w:rPr>
          <w:rFonts w:ascii="Times New Roman" w:hAnsi="Times New Roman" w:cs="Times New Roman"/>
          <w:sz w:val="28"/>
          <w:szCs w:val="28"/>
          <w:lang w:val="en-US"/>
        </w:rPr>
        <w:t> </w:t>
      </w:r>
      <w:r w:rsidRPr="004F2433">
        <w:rPr>
          <w:rFonts w:ascii="Times New Roman" w:hAnsi="Times New Roman" w:cs="Times New Roman"/>
          <w:sz w:val="28"/>
          <w:szCs w:val="28"/>
        </w:rPr>
        <w:t xml:space="preserve">В. </w:t>
      </w:r>
      <w:proofErr w:type="spellStart"/>
      <w:r w:rsidRPr="004F2433">
        <w:rPr>
          <w:rFonts w:ascii="Times New Roman" w:hAnsi="Times New Roman" w:cs="Times New Roman"/>
          <w:sz w:val="28"/>
          <w:szCs w:val="28"/>
        </w:rPr>
        <w:t>Былино</w:t>
      </w:r>
      <w:proofErr w:type="spellEnd"/>
      <w:r w:rsidRPr="004F2433">
        <w:rPr>
          <w:rFonts w:ascii="Times New Roman" w:hAnsi="Times New Roman" w:cs="Times New Roman"/>
          <w:sz w:val="28"/>
          <w:szCs w:val="28"/>
        </w:rPr>
        <w:t xml:space="preserve"> [и др.]. – Минск : Услуга, 2015. – 248 с.</w:t>
      </w:r>
    </w:p>
    <w:p w:rsidR="004F2433" w:rsidRPr="004F2433" w:rsidRDefault="004F2433" w:rsidP="00D569D9">
      <w:pPr>
        <w:pStyle w:val="a4"/>
        <w:numPr>
          <w:ilvl w:val="3"/>
          <w:numId w:val="19"/>
        </w:numPr>
        <w:tabs>
          <w:tab w:val="left" w:pos="993"/>
        </w:tabs>
        <w:spacing w:after="0" w:line="240" w:lineRule="auto"/>
        <w:ind w:left="0" w:firstLine="709"/>
        <w:jc w:val="both"/>
        <w:rPr>
          <w:rFonts w:ascii="Times New Roman" w:hAnsi="Times New Roman" w:cs="Times New Roman"/>
          <w:sz w:val="28"/>
          <w:szCs w:val="28"/>
        </w:rPr>
      </w:pPr>
      <w:r w:rsidRPr="004F2433">
        <w:rPr>
          <w:rFonts w:ascii="Times New Roman" w:hAnsi="Times New Roman" w:cs="Times New Roman"/>
          <w:sz w:val="28"/>
          <w:szCs w:val="28"/>
        </w:rPr>
        <w:t>На пути к инклюзивной школе: пособие для учителей / РООИ «Перспектива». – М.</w:t>
      </w:r>
      <w:r w:rsidRPr="004F2433">
        <w:rPr>
          <w:rFonts w:ascii="Times New Roman" w:hAnsi="Times New Roman" w:cs="Times New Roman"/>
          <w:sz w:val="28"/>
          <w:szCs w:val="28"/>
          <w:lang w:val="en-US"/>
        </w:rPr>
        <w:t> </w:t>
      </w:r>
      <w:r w:rsidRPr="004F2433">
        <w:rPr>
          <w:rFonts w:ascii="Times New Roman" w:hAnsi="Times New Roman" w:cs="Times New Roman"/>
          <w:sz w:val="28"/>
          <w:szCs w:val="28"/>
        </w:rPr>
        <w:t>: РООИ «Перспектива», 2006. – 40 c.</w:t>
      </w:r>
    </w:p>
    <w:p w:rsidR="004F2433" w:rsidRPr="004F2433" w:rsidRDefault="004F2433" w:rsidP="00D569D9">
      <w:pPr>
        <w:pStyle w:val="a4"/>
        <w:widowControl w:val="0"/>
        <w:numPr>
          <w:ilvl w:val="3"/>
          <w:numId w:val="19"/>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4F2433">
        <w:rPr>
          <w:rFonts w:ascii="Times New Roman" w:eastAsia="Times New Roman" w:hAnsi="Times New Roman" w:cs="Times New Roman"/>
          <w:sz w:val="28"/>
          <w:szCs w:val="28"/>
        </w:rPr>
        <w:lastRenderedPageBreak/>
        <w:t>Образовательная интеграция и социальная адаптация лиц с ограниченными возможностями: пособие для учителей, психологов и родителей детей с ограниченными возможностями / А. Н. Коноплева [и др.]; науч. ред. Т. Л. Лещинская. – Минск : НИО, 2012. – 105 с.</w:t>
      </w:r>
    </w:p>
    <w:p w:rsidR="004F2433" w:rsidRPr="004F2433" w:rsidRDefault="004F2433" w:rsidP="00D569D9">
      <w:pPr>
        <w:pStyle w:val="a4"/>
        <w:widowControl w:val="0"/>
        <w:numPr>
          <w:ilvl w:val="3"/>
          <w:numId w:val="19"/>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4F2433">
        <w:rPr>
          <w:rFonts w:ascii="Times New Roman" w:eastAsia="Times New Roman" w:hAnsi="Times New Roman" w:cs="Times New Roman"/>
          <w:sz w:val="28"/>
          <w:szCs w:val="28"/>
        </w:rPr>
        <w:t>Организация образовательной среды для детей с особенностями психофизического развития в условиях интегрированного обучения; учеб.-метод. пособие / С. Е. Гайдукевич [и др.]; под общ. ред. С. </w:t>
      </w:r>
      <w:proofErr w:type="spellStart"/>
      <w:r w:rsidRPr="004F2433">
        <w:rPr>
          <w:rFonts w:ascii="Times New Roman" w:eastAsia="Times New Roman" w:hAnsi="Times New Roman" w:cs="Times New Roman"/>
          <w:sz w:val="28"/>
          <w:szCs w:val="28"/>
        </w:rPr>
        <w:t>Е.Гайдукевич</w:t>
      </w:r>
      <w:proofErr w:type="spellEnd"/>
      <w:r w:rsidRPr="004F2433">
        <w:rPr>
          <w:rFonts w:ascii="Times New Roman" w:eastAsia="Times New Roman" w:hAnsi="Times New Roman" w:cs="Times New Roman"/>
          <w:sz w:val="28"/>
          <w:szCs w:val="28"/>
        </w:rPr>
        <w:t>, В.</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rPr>
        <w:t>В. Чечета. – Минск</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rPr>
        <w:t>: БГПУ, 2006. – 98 с.</w:t>
      </w:r>
    </w:p>
    <w:p w:rsidR="004F2433" w:rsidRPr="004F2433" w:rsidRDefault="004F2433" w:rsidP="00D569D9">
      <w:pPr>
        <w:pStyle w:val="a4"/>
        <w:widowControl w:val="0"/>
        <w:numPr>
          <w:ilvl w:val="3"/>
          <w:numId w:val="19"/>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4F2433">
        <w:rPr>
          <w:rFonts w:ascii="Times New Roman" w:eastAsia="Times New Roman" w:hAnsi="Times New Roman" w:cs="Times New Roman"/>
          <w:color w:val="000000"/>
          <w:sz w:val="28"/>
          <w:szCs w:val="28"/>
        </w:rPr>
        <w:t>С</w:t>
      </w:r>
      <w:r w:rsidRPr="004F2433">
        <w:rPr>
          <w:rFonts w:ascii="Times New Roman" w:eastAsia="Times New Roman" w:hAnsi="Times New Roman" w:cs="Times New Roman"/>
          <w:color w:val="000000"/>
          <w:sz w:val="28"/>
          <w:szCs w:val="28"/>
          <w:shd w:val="clear" w:color="auto" w:fill="FFFFFF"/>
        </w:rPr>
        <w:t xml:space="preserve">пециальная психология : учеб. пособие для студентов учреждений высшего образования по психологическим и педагогическим специальностям / Е. С. Слепович [и др.]; под ред. Е. С. Слепович, А. М. Полякова. – Минск : </w:t>
      </w:r>
      <w:proofErr w:type="spellStart"/>
      <w:r w:rsidRPr="004F2433">
        <w:rPr>
          <w:rFonts w:ascii="Times New Roman" w:eastAsia="Times New Roman" w:hAnsi="Times New Roman" w:cs="Times New Roman"/>
          <w:color w:val="000000"/>
          <w:sz w:val="28"/>
          <w:szCs w:val="28"/>
          <w:shd w:val="clear" w:color="auto" w:fill="FFFFFF"/>
        </w:rPr>
        <w:t>Вышэйшая</w:t>
      </w:r>
      <w:proofErr w:type="spellEnd"/>
      <w:r w:rsidRPr="004F2433">
        <w:rPr>
          <w:rFonts w:ascii="Times New Roman" w:eastAsia="Times New Roman" w:hAnsi="Times New Roman" w:cs="Times New Roman"/>
          <w:color w:val="000000"/>
          <w:sz w:val="28"/>
          <w:szCs w:val="28"/>
          <w:shd w:val="clear" w:color="auto" w:fill="FFFFFF"/>
        </w:rPr>
        <w:t xml:space="preserve"> школа, 2012. – 510 с.</w:t>
      </w:r>
    </w:p>
    <w:p w:rsidR="004F2433" w:rsidRPr="004F2433" w:rsidRDefault="004F2433" w:rsidP="00D569D9">
      <w:pPr>
        <w:pStyle w:val="a4"/>
        <w:widowControl w:val="0"/>
        <w:numPr>
          <w:ilvl w:val="3"/>
          <w:numId w:val="19"/>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4F2433">
        <w:rPr>
          <w:rFonts w:ascii="Times New Roman" w:eastAsia="Times New Roman" w:hAnsi="Times New Roman" w:cs="Times New Roman"/>
          <w:sz w:val="28"/>
          <w:szCs w:val="28"/>
        </w:rPr>
        <w:t>Формирование умений учебной деятельности у учащихся с легкой интеллектуальной недостаточностью : пособие / В. А. Шинкаренко [и др.]; под ред. В. А. Шинкаренко. – Минск</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rPr>
        <w:t>: издательство «Четыре четверти», 2015.</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rPr>
        <w:t>– 76 с.</w:t>
      </w:r>
    </w:p>
    <w:p w:rsidR="004F2433" w:rsidRPr="004F2433" w:rsidRDefault="004F2433" w:rsidP="00D569D9">
      <w:pPr>
        <w:pStyle w:val="a4"/>
        <w:widowControl w:val="0"/>
        <w:numPr>
          <w:ilvl w:val="3"/>
          <w:numId w:val="19"/>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4F2433">
        <w:rPr>
          <w:rFonts w:ascii="Times New Roman" w:eastAsia="Times New Roman" w:hAnsi="Times New Roman" w:cs="Times New Roman"/>
          <w:sz w:val="28"/>
          <w:szCs w:val="28"/>
        </w:rPr>
        <w:t>Школа, открытая для всех: пособие для учителей общеобразовательных школ, работающих с детьми-инвалидами / РООИ «Перспектива». – М.</w:t>
      </w:r>
      <w:r w:rsidRPr="004F2433">
        <w:rPr>
          <w:rFonts w:ascii="Times New Roman" w:eastAsia="Times New Roman" w:hAnsi="Times New Roman" w:cs="Times New Roman"/>
          <w:sz w:val="28"/>
          <w:szCs w:val="28"/>
          <w:lang w:val="en-US"/>
        </w:rPr>
        <w:t> </w:t>
      </w:r>
      <w:r w:rsidRPr="004F2433">
        <w:rPr>
          <w:rFonts w:ascii="Times New Roman" w:eastAsia="Times New Roman" w:hAnsi="Times New Roman" w:cs="Times New Roman"/>
          <w:sz w:val="28"/>
          <w:szCs w:val="28"/>
        </w:rPr>
        <w:t>: Перспектива, 2003. – 35 c.</w:t>
      </w:r>
    </w:p>
    <w:p w:rsidR="00C43959" w:rsidRPr="008D23AA" w:rsidRDefault="00C43959" w:rsidP="00446E78">
      <w:pPr>
        <w:tabs>
          <w:tab w:val="left" w:pos="0"/>
        </w:tabs>
        <w:spacing w:after="0" w:line="240" w:lineRule="auto"/>
        <w:ind w:left="284"/>
        <w:contextualSpacing/>
        <w:jc w:val="both"/>
        <w:rPr>
          <w:rFonts w:ascii="Times New Roman" w:eastAsia="Calibri" w:hAnsi="Times New Roman" w:cs="Times New Roman"/>
          <w:sz w:val="28"/>
          <w:szCs w:val="28"/>
        </w:rPr>
      </w:pPr>
    </w:p>
    <w:p w:rsidR="00C43959" w:rsidRDefault="00C43959" w:rsidP="00446E78">
      <w:pPr>
        <w:tabs>
          <w:tab w:val="left" w:pos="426"/>
        </w:tabs>
        <w:spacing w:after="0" w:line="240" w:lineRule="auto"/>
        <w:jc w:val="both"/>
        <w:rPr>
          <w:rFonts w:ascii="Times New Roman" w:eastAsia="Times New Roman" w:hAnsi="Times New Roman" w:cs="Times New Roman"/>
          <w:b/>
          <w:bCs/>
          <w:i/>
          <w:iCs/>
          <w:sz w:val="28"/>
          <w:szCs w:val="28"/>
          <w:lang w:val="be-BY"/>
        </w:rPr>
      </w:pPr>
    </w:p>
    <w:sectPr w:rsidR="00C43959" w:rsidSect="00C43959">
      <w:pgSz w:w="11906" w:h="16838"/>
      <w:pgMar w:top="567"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oper Black">
    <w:panose1 w:val="0208090404030B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8564230"/>
    <w:lvl w:ilvl="0">
      <w:numFmt w:val="bullet"/>
      <w:lvlText w:val="*"/>
      <w:lvlJc w:val="left"/>
      <w:pPr>
        <w:ind w:left="0" w:firstLine="0"/>
      </w:pPr>
    </w:lvl>
  </w:abstractNum>
  <w:abstractNum w:abstractNumId="1">
    <w:nsid w:val="00000001"/>
    <w:multiLevelType w:val="multilevel"/>
    <w:tmpl w:val="00000000"/>
    <w:lvl w:ilvl="0">
      <w:start w:val="1"/>
      <w:numFmt w:val="bullet"/>
      <w:lvlText w:val="-"/>
      <w:lvlJc w:val="left"/>
      <w:rPr>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2">
    <w:nsid w:val="015C5BC7"/>
    <w:multiLevelType w:val="multilevel"/>
    <w:tmpl w:val="3238D506"/>
    <w:lvl w:ilvl="0">
      <w:start w:val="1"/>
      <w:numFmt w:val="bullet"/>
      <w:lvlText w:val=""/>
      <w:lvlJc w:val="left"/>
      <w:pPr>
        <w:tabs>
          <w:tab w:val="num" w:pos="2149"/>
        </w:tabs>
        <w:ind w:left="2149" w:hanging="360"/>
      </w:pPr>
      <w:rPr>
        <w:rFonts w:ascii="Symbol" w:hAnsi="Symbol" w:hint="default"/>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3">
    <w:nsid w:val="01B81150"/>
    <w:multiLevelType w:val="hybridMultilevel"/>
    <w:tmpl w:val="02E4388E"/>
    <w:lvl w:ilvl="0" w:tplc="0C4E4EB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91353E"/>
    <w:multiLevelType w:val="multilevel"/>
    <w:tmpl w:val="ADD688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043C30F2"/>
    <w:multiLevelType w:val="multilevel"/>
    <w:tmpl w:val="C6B25616"/>
    <w:lvl w:ilvl="0">
      <w:start w:val="1"/>
      <w:numFmt w:val="bullet"/>
      <w:lvlText w:val=""/>
      <w:lvlJc w:val="left"/>
      <w:pPr>
        <w:tabs>
          <w:tab w:val="num" w:pos="360"/>
        </w:tabs>
        <w:ind w:left="360" w:hanging="360"/>
      </w:pPr>
      <w:rPr>
        <w:rFonts w:ascii="Symbol" w:hAnsi="Symbol" w:hint="default"/>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6">
    <w:nsid w:val="09721937"/>
    <w:multiLevelType w:val="hybridMultilevel"/>
    <w:tmpl w:val="EFB0BE5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B363910"/>
    <w:multiLevelType w:val="hybridMultilevel"/>
    <w:tmpl w:val="80CA682A"/>
    <w:lvl w:ilvl="0" w:tplc="EAB6028E">
      <w:start w:val="1"/>
      <w:numFmt w:val="decimal"/>
      <w:lvlText w:val="%1."/>
      <w:lvlJc w:val="left"/>
      <w:pPr>
        <w:ind w:left="2880" w:hanging="360"/>
      </w:pPr>
      <w:rPr>
        <w:rFonts w:cs="Times New Roman"/>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939AEA56">
      <w:start w:val="1"/>
      <w:numFmt w:val="decimal"/>
      <w:lvlText w:val="%4."/>
      <w:lvlJc w:val="left"/>
      <w:pPr>
        <w:ind w:left="2673" w:hanging="360"/>
      </w:pPr>
      <w:rPr>
        <w:sz w:val="28"/>
        <w:szCs w:val="28"/>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4573AA"/>
    <w:multiLevelType w:val="hybridMultilevel"/>
    <w:tmpl w:val="2CA8988C"/>
    <w:lvl w:ilvl="0" w:tplc="9D902708">
      <w:start w:val="1"/>
      <w:numFmt w:val="bullet"/>
      <w:lvlText w:val=""/>
      <w:lvlJc w:val="left"/>
      <w:pPr>
        <w:tabs>
          <w:tab w:val="num" w:pos="720"/>
        </w:tabs>
        <w:ind w:left="720" w:hanging="360"/>
      </w:pPr>
      <w:rPr>
        <w:rFonts w:ascii="Wingdings" w:hAnsi="Wingdings" w:hint="default"/>
      </w:rPr>
    </w:lvl>
    <w:lvl w:ilvl="1" w:tplc="A5AC6B36">
      <w:start w:val="1"/>
      <w:numFmt w:val="bullet"/>
      <w:lvlText w:val=""/>
      <w:lvlJc w:val="left"/>
      <w:pPr>
        <w:tabs>
          <w:tab w:val="num" w:pos="1440"/>
        </w:tabs>
        <w:ind w:left="1440" w:hanging="360"/>
      </w:pPr>
      <w:rPr>
        <w:rFonts w:ascii="Wingdings" w:hAnsi="Wingdings" w:hint="default"/>
      </w:rPr>
    </w:lvl>
    <w:lvl w:ilvl="2" w:tplc="61601CD4">
      <w:start w:val="1"/>
      <w:numFmt w:val="bullet"/>
      <w:lvlText w:val=""/>
      <w:lvlJc w:val="left"/>
      <w:pPr>
        <w:tabs>
          <w:tab w:val="num" w:pos="2160"/>
        </w:tabs>
        <w:ind w:left="2160" w:hanging="360"/>
      </w:pPr>
      <w:rPr>
        <w:rFonts w:ascii="Wingdings" w:hAnsi="Wingdings" w:hint="default"/>
      </w:rPr>
    </w:lvl>
    <w:lvl w:ilvl="3" w:tplc="6EE26606">
      <w:start w:val="1"/>
      <w:numFmt w:val="bullet"/>
      <w:lvlText w:val=""/>
      <w:lvlJc w:val="left"/>
      <w:pPr>
        <w:tabs>
          <w:tab w:val="num" w:pos="2880"/>
        </w:tabs>
        <w:ind w:left="2880" w:hanging="360"/>
      </w:pPr>
      <w:rPr>
        <w:rFonts w:ascii="Wingdings" w:hAnsi="Wingdings" w:hint="default"/>
      </w:rPr>
    </w:lvl>
    <w:lvl w:ilvl="4" w:tplc="4B36EC8A">
      <w:start w:val="1"/>
      <w:numFmt w:val="bullet"/>
      <w:lvlText w:val=""/>
      <w:lvlJc w:val="left"/>
      <w:pPr>
        <w:tabs>
          <w:tab w:val="num" w:pos="3600"/>
        </w:tabs>
        <w:ind w:left="3600" w:hanging="360"/>
      </w:pPr>
      <w:rPr>
        <w:rFonts w:ascii="Wingdings" w:hAnsi="Wingdings" w:hint="default"/>
      </w:rPr>
    </w:lvl>
    <w:lvl w:ilvl="5" w:tplc="EDDEF63C">
      <w:start w:val="1"/>
      <w:numFmt w:val="bullet"/>
      <w:lvlText w:val=""/>
      <w:lvlJc w:val="left"/>
      <w:pPr>
        <w:tabs>
          <w:tab w:val="num" w:pos="4320"/>
        </w:tabs>
        <w:ind w:left="4320" w:hanging="360"/>
      </w:pPr>
      <w:rPr>
        <w:rFonts w:ascii="Wingdings" w:hAnsi="Wingdings" w:hint="default"/>
      </w:rPr>
    </w:lvl>
    <w:lvl w:ilvl="6" w:tplc="095686F4">
      <w:start w:val="1"/>
      <w:numFmt w:val="bullet"/>
      <w:lvlText w:val=""/>
      <w:lvlJc w:val="left"/>
      <w:pPr>
        <w:tabs>
          <w:tab w:val="num" w:pos="5040"/>
        </w:tabs>
        <w:ind w:left="5040" w:hanging="360"/>
      </w:pPr>
      <w:rPr>
        <w:rFonts w:ascii="Wingdings" w:hAnsi="Wingdings" w:hint="default"/>
      </w:rPr>
    </w:lvl>
    <w:lvl w:ilvl="7" w:tplc="A926A9C0">
      <w:start w:val="1"/>
      <w:numFmt w:val="bullet"/>
      <w:lvlText w:val=""/>
      <w:lvlJc w:val="left"/>
      <w:pPr>
        <w:tabs>
          <w:tab w:val="num" w:pos="5760"/>
        </w:tabs>
        <w:ind w:left="5760" w:hanging="360"/>
      </w:pPr>
      <w:rPr>
        <w:rFonts w:ascii="Wingdings" w:hAnsi="Wingdings" w:hint="default"/>
      </w:rPr>
    </w:lvl>
    <w:lvl w:ilvl="8" w:tplc="9474A6EE">
      <w:start w:val="1"/>
      <w:numFmt w:val="bullet"/>
      <w:lvlText w:val=""/>
      <w:lvlJc w:val="left"/>
      <w:pPr>
        <w:tabs>
          <w:tab w:val="num" w:pos="6480"/>
        </w:tabs>
        <w:ind w:left="6480" w:hanging="360"/>
      </w:pPr>
      <w:rPr>
        <w:rFonts w:ascii="Wingdings" w:hAnsi="Wingdings" w:hint="default"/>
      </w:rPr>
    </w:lvl>
  </w:abstractNum>
  <w:abstractNum w:abstractNumId="9">
    <w:nsid w:val="130D1BF5"/>
    <w:multiLevelType w:val="hybridMultilevel"/>
    <w:tmpl w:val="53B6D6D2"/>
    <w:lvl w:ilvl="0" w:tplc="80F600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1B5206"/>
    <w:multiLevelType w:val="multilevel"/>
    <w:tmpl w:val="0A7C7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6241223"/>
    <w:multiLevelType w:val="hybridMultilevel"/>
    <w:tmpl w:val="EB82A0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985608"/>
    <w:multiLevelType w:val="hybridMultilevel"/>
    <w:tmpl w:val="E54C1B8A"/>
    <w:lvl w:ilvl="0" w:tplc="0419000F">
      <w:start w:val="1"/>
      <w:numFmt w:val="decimal"/>
      <w:lvlText w:val="%1."/>
      <w:lvlJc w:val="left"/>
      <w:pPr>
        <w:ind w:left="56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302676"/>
    <w:multiLevelType w:val="hybridMultilevel"/>
    <w:tmpl w:val="6CB847B4"/>
    <w:lvl w:ilvl="0" w:tplc="599C0FB0">
      <w:start w:val="1"/>
      <w:numFmt w:val="decimal"/>
      <w:lvlText w:val="%1."/>
      <w:lvlJc w:val="left"/>
      <w:pPr>
        <w:ind w:left="1353"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96C7704"/>
    <w:multiLevelType w:val="hybridMultilevel"/>
    <w:tmpl w:val="32A4138E"/>
    <w:lvl w:ilvl="0" w:tplc="14DA62BC">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15">
    <w:nsid w:val="1BBD5D41"/>
    <w:multiLevelType w:val="hybridMultilevel"/>
    <w:tmpl w:val="D8AE2A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20755C20"/>
    <w:multiLevelType w:val="hybridMultilevel"/>
    <w:tmpl w:val="5950CB84"/>
    <w:lvl w:ilvl="0" w:tplc="0C487AF0">
      <w:start w:val="1"/>
      <w:numFmt w:val="decimal"/>
      <w:lvlText w:val="%1."/>
      <w:lvlJc w:val="left"/>
      <w:pPr>
        <w:tabs>
          <w:tab w:val="num" w:pos="927"/>
        </w:tabs>
        <w:ind w:left="927" w:hanging="360"/>
      </w:pPr>
      <w:rPr>
        <w:rFonts w:cs="Times New Roman"/>
        <w:sz w:val="28"/>
        <w:szCs w:val="28"/>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D8560954">
      <w:start w:val="1"/>
      <w:numFmt w:val="decimal"/>
      <w:lvlText w:val="%4."/>
      <w:lvlJc w:val="left"/>
      <w:pPr>
        <w:tabs>
          <w:tab w:val="num" w:pos="3087"/>
        </w:tabs>
        <w:ind w:left="3087" w:hanging="360"/>
      </w:pPr>
      <w:rPr>
        <w:rFonts w:cs="Times New Roman"/>
        <w:b w:val="0"/>
        <w:sz w:val="28"/>
        <w:szCs w:val="28"/>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
    <w:nsid w:val="21463D86"/>
    <w:multiLevelType w:val="multilevel"/>
    <w:tmpl w:val="1EB213C2"/>
    <w:lvl w:ilvl="0">
      <w:start w:val="1"/>
      <w:numFmt w:val="bullet"/>
      <w:lvlText w:val=""/>
      <w:lvlJc w:val="left"/>
      <w:pPr>
        <w:tabs>
          <w:tab w:val="num" w:pos="2149"/>
        </w:tabs>
        <w:ind w:left="2149" w:hanging="360"/>
      </w:pPr>
      <w:rPr>
        <w:rFonts w:ascii="Symbol" w:hAnsi="Symbol" w:hint="default"/>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18">
    <w:nsid w:val="25377175"/>
    <w:multiLevelType w:val="hybridMultilevel"/>
    <w:tmpl w:val="A6745606"/>
    <w:lvl w:ilvl="0" w:tplc="59B01F92">
      <w:start w:val="1"/>
      <w:numFmt w:val="bullet"/>
      <w:lvlText w:val="−"/>
      <w:lvlJc w:val="left"/>
      <w:pPr>
        <w:ind w:left="1440" w:hanging="360"/>
      </w:pPr>
      <w:rPr>
        <w:rFonts w:ascii="Times New Roman" w:hAnsi="Times New Roman" w:cs="Times New Roman" w:hint="default"/>
        <w:b/>
        <w:bC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E4F4C10"/>
    <w:multiLevelType w:val="hybridMultilevel"/>
    <w:tmpl w:val="B0C87616"/>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0">
    <w:nsid w:val="2F1743D7"/>
    <w:multiLevelType w:val="hybridMultilevel"/>
    <w:tmpl w:val="6106BE80"/>
    <w:lvl w:ilvl="0" w:tplc="B1246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FA1761C"/>
    <w:multiLevelType w:val="hybridMultilevel"/>
    <w:tmpl w:val="DCA4200A"/>
    <w:lvl w:ilvl="0" w:tplc="0F6846D0">
      <w:start w:val="1"/>
      <w:numFmt w:val="bullet"/>
      <w:lvlText w:val=""/>
      <w:lvlJc w:val="left"/>
      <w:pPr>
        <w:tabs>
          <w:tab w:val="num" w:pos="826"/>
        </w:tabs>
        <w:ind w:left="826"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2FF45B72"/>
    <w:multiLevelType w:val="hybridMultilevel"/>
    <w:tmpl w:val="127805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324C56AD"/>
    <w:multiLevelType w:val="multilevel"/>
    <w:tmpl w:val="DC10DAF2"/>
    <w:lvl w:ilvl="0">
      <w:start w:val="1"/>
      <w:numFmt w:val="decimal"/>
      <w:lvlText w:val="%1."/>
      <w:lvlJc w:val="left"/>
      <w:pPr>
        <w:tabs>
          <w:tab w:val="num" w:pos="1211"/>
        </w:tabs>
        <w:ind w:left="121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68A1D5B"/>
    <w:multiLevelType w:val="hybridMultilevel"/>
    <w:tmpl w:val="E36AD9E2"/>
    <w:lvl w:ilvl="0" w:tplc="0F6846D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9EE10B1"/>
    <w:multiLevelType w:val="hybridMultilevel"/>
    <w:tmpl w:val="2C263A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C221ADF"/>
    <w:multiLevelType w:val="hybridMultilevel"/>
    <w:tmpl w:val="18F85158"/>
    <w:lvl w:ilvl="0" w:tplc="EAB6028E">
      <w:start w:val="1"/>
      <w:numFmt w:val="decimal"/>
      <w:lvlText w:val="%1."/>
      <w:lvlJc w:val="left"/>
      <w:pPr>
        <w:ind w:left="3087" w:hanging="360"/>
      </w:pPr>
      <w:rPr>
        <w:rFonts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BC48A0"/>
    <w:multiLevelType w:val="hybridMultilevel"/>
    <w:tmpl w:val="BBAEA518"/>
    <w:lvl w:ilvl="0" w:tplc="0423000F">
      <w:start w:val="1"/>
      <w:numFmt w:val="decimal"/>
      <w:lvlText w:val="%1."/>
      <w:lvlJc w:val="left"/>
      <w:pPr>
        <w:ind w:left="1287" w:hanging="360"/>
      </w:pPr>
    </w:lvl>
    <w:lvl w:ilvl="1" w:tplc="04230019">
      <w:start w:val="1"/>
      <w:numFmt w:val="lowerLetter"/>
      <w:lvlText w:val="%2."/>
      <w:lvlJc w:val="left"/>
      <w:pPr>
        <w:ind w:left="2007" w:hanging="360"/>
      </w:pPr>
    </w:lvl>
    <w:lvl w:ilvl="2" w:tplc="0423001B">
      <w:start w:val="1"/>
      <w:numFmt w:val="lowerRoman"/>
      <w:lvlText w:val="%3."/>
      <w:lvlJc w:val="right"/>
      <w:pPr>
        <w:ind w:left="2727" w:hanging="180"/>
      </w:pPr>
    </w:lvl>
    <w:lvl w:ilvl="3" w:tplc="0423000F">
      <w:start w:val="1"/>
      <w:numFmt w:val="decimal"/>
      <w:lvlText w:val="%4."/>
      <w:lvlJc w:val="left"/>
      <w:pPr>
        <w:ind w:left="3447" w:hanging="360"/>
      </w:pPr>
    </w:lvl>
    <w:lvl w:ilvl="4" w:tplc="04230019">
      <w:start w:val="1"/>
      <w:numFmt w:val="lowerLetter"/>
      <w:lvlText w:val="%5."/>
      <w:lvlJc w:val="left"/>
      <w:pPr>
        <w:ind w:left="4167" w:hanging="360"/>
      </w:pPr>
    </w:lvl>
    <w:lvl w:ilvl="5" w:tplc="0423001B">
      <w:start w:val="1"/>
      <w:numFmt w:val="lowerRoman"/>
      <w:lvlText w:val="%6."/>
      <w:lvlJc w:val="right"/>
      <w:pPr>
        <w:ind w:left="4887" w:hanging="180"/>
      </w:pPr>
    </w:lvl>
    <w:lvl w:ilvl="6" w:tplc="0423000F">
      <w:start w:val="1"/>
      <w:numFmt w:val="decimal"/>
      <w:lvlText w:val="%7."/>
      <w:lvlJc w:val="left"/>
      <w:pPr>
        <w:ind w:left="5607" w:hanging="360"/>
      </w:pPr>
    </w:lvl>
    <w:lvl w:ilvl="7" w:tplc="04230019">
      <w:start w:val="1"/>
      <w:numFmt w:val="lowerLetter"/>
      <w:lvlText w:val="%8."/>
      <w:lvlJc w:val="left"/>
      <w:pPr>
        <w:ind w:left="6327" w:hanging="360"/>
      </w:pPr>
    </w:lvl>
    <w:lvl w:ilvl="8" w:tplc="0423001B">
      <w:start w:val="1"/>
      <w:numFmt w:val="lowerRoman"/>
      <w:lvlText w:val="%9."/>
      <w:lvlJc w:val="right"/>
      <w:pPr>
        <w:ind w:left="7047" w:hanging="180"/>
      </w:pPr>
    </w:lvl>
  </w:abstractNum>
  <w:abstractNum w:abstractNumId="28">
    <w:nsid w:val="3CD45D27"/>
    <w:multiLevelType w:val="hybridMultilevel"/>
    <w:tmpl w:val="977E556C"/>
    <w:lvl w:ilvl="0" w:tplc="8E0A9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EF27E72"/>
    <w:multiLevelType w:val="hybridMultilevel"/>
    <w:tmpl w:val="81D89F74"/>
    <w:lvl w:ilvl="0" w:tplc="04190001">
      <w:start w:val="1"/>
      <w:numFmt w:val="bullet"/>
      <w:lvlText w:val=""/>
      <w:lvlJc w:val="left"/>
      <w:pPr>
        <w:ind w:left="927" w:hanging="360"/>
      </w:pPr>
      <w:rPr>
        <w:rFonts w:ascii="Symbol" w:hAnsi="Symbol" w:hint="default"/>
      </w:rPr>
    </w:lvl>
    <w:lvl w:ilvl="1" w:tplc="9E0492C6">
      <w:numFmt w:val="bullet"/>
      <w:lvlText w:val=""/>
      <w:lvlJc w:val="left"/>
      <w:pPr>
        <w:ind w:left="1647" w:hanging="360"/>
      </w:pPr>
      <w:rPr>
        <w:rFonts w:ascii="Symbol" w:eastAsia="Calibri" w:hAnsi="Symbol"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0">
    <w:nsid w:val="3F2D6F3E"/>
    <w:multiLevelType w:val="multilevel"/>
    <w:tmpl w:val="C4548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02C1B23"/>
    <w:multiLevelType w:val="hybridMultilevel"/>
    <w:tmpl w:val="A336CE2A"/>
    <w:lvl w:ilvl="0" w:tplc="0419000F">
      <w:start w:val="1"/>
      <w:numFmt w:val="decimal"/>
      <w:lvlText w:val="%1."/>
      <w:lvlJc w:val="left"/>
      <w:pPr>
        <w:ind w:left="5040" w:hanging="360"/>
      </w:p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32">
    <w:nsid w:val="419660D9"/>
    <w:multiLevelType w:val="hybridMultilevel"/>
    <w:tmpl w:val="75AE3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32694F"/>
    <w:multiLevelType w:val="hybridMultilevel"/>
    <w:tmpl w:val="7E40BE8A"/>
    <w:lvl w:ilvl="0" w:tplc="F9889E6C">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6520D6E"/>
    <w:multiLevelType w:val="hybridMultilevel"/>
    <w:tmpl w:val="D2E67F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7E67C93"/>
    <w:multiLevelType w:val="hybridMultilevel"/>
    <w:tmpl w:val="11B6D86E"/>
    <w:lvl w:ilvl="0" w:tplc="F9889E6C">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36">
    <w:nsid w:val="4A794825"/>
    <w:multiLevelType w:val="hybridMultilevel"/>
    <w:tmpl w:val="D2521CD8"/>
    <w:lvl w:ilvl="0" w:tplc="59B01F92">
      <w:start w:val="1"/>
      <w:numFmt w:val="bullet"/>
      <w:lvlText w:val="−"/>
      <w:lvlJc w:val="left"/>
      <w:pPr>
        <w:ind w:left="720" w:hanging="360"/>
      </w:pPr>
      <w:rPr>
        <w:rFonts w:ascii="Times New Roman" w:hAnsi="Times New Roman" w:cs="Times New Roman"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7860E7"/>
    <w:multiLevelType w:val="multilevel"/>
    <w:tmpl w:val="80ACC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CBE5C64"/>
    <w:multiLevelType w:val="hybridMultilevel"/>
    <w:tmpl w:val="C2C48B7A"/>
    <w:lvl w:ilvl="0" w:tplc="6CF44694">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2250AE"/>
    <w:multiLevelType w:val="hybridMultilevel"/>
    <w:tmpl w:val="F08E08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4E684260"/>
    <w:multiLevelType w:val="hybridMultilevel"/>
    <w:tmpl w:val="63449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832A92"/>
    <w:multiLevelType w:val="multilevel"/>
    <w:tmpl w:val="69B6C61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04F259A"/>
    <w:multiLevelType w:val="hybridMultilevel"/>
    <w:tmpl w:val="6714CCD0"/>
    <w:lvl w:ilvl="0" w:tplc="855C9652">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A053F7"/>
    <w:multiLevelType w:val="hybridMultilevel"/>
    <w:tmpl w:val="E6840FFE"/>
    <w:lvl w:ilvl="0" w:tplc="A52E5654">
      <w:start w:val="1"/>
      <w:numFmt w:val="decimal"/>
      <w:lvlText w:val="%1."/>
      <w:lvlJc w:val="left"/>
      <w:pPr>
        <w:ind w:left="360" w:hanging="360"/>
      </w:pPr>
      <w:rPr>
        <w:rFonts w:hint="default"/>
        <w:b w:val="0"/>
        <w:i/>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0D30286"/>
    <w:multiLevelType w:val="hybridMultilevel"/>
    <w:tmpl w:val="DD9AF74A"/>
    <w:lvl w:ilvl="0" w:tplc="0419000F">
      <w:start w:val="1"/>
      <w:numFmt w:val="decimal"/>
      <w:lvlText w:val="%1."/>
      <w:lvlJc w:val="left"/>
      <w:pPr>
        <w:ind w:left="5247" w:hanging="360"/>
      </w:pPr>
    </w:lvl>
    <w:lvl w:ilvl="1" w:tplc="04190019" w:tentative="1">
      <w:start w:val="1"/>
      <w:numFmt w:val="lowerLetter"/>
      <w:lvlText w:val="%2."/>
      <w:lvlJc w:val="left"/>
      <w:pPr>
        <w:ind w:left="5967" w:hanging="360"/>
      </w:pPr>
    </w:lvl>
    <w:lvl w:ilvl="2" w:tplc="0419001B" w:tentative="1">
      <w:start w:val="1"/>
      <w:numFmt w:val="lowerRoman"/>
      <w:lvlText w:val="%3."/>
      <w:lvlJc w:val="right"/>
      <w:pPr>
        <w:ind w:left="6687" w:hanging="180"/>
      </w:pPr>
    </w:lvl>
    <w:lvl w:ilvl="3" w:tplc="0419000F" w:tentative="1">
      <w:start w:val="1"/>
      <w:numFmt w:val="decimal"/>
      <w:lvlText w:val="%4."/>
      <w:lvlJc w:val="left"/>
      <w:pPr>
        <w:ind w:left="7407" w:hanging="360"/>
      </w:pPr>
    </w:lvl>
    <w:lvl w:ilvl="4" w:tplc="04190019" w:tentative="1">
      <w:start w:val="1"/>
      <w:numFmt w:val="lowerLetter"/>
      <w:lvlText w:val="%5."/>
      <w:lvlJc w:val="left"/>
      <w:pPr>
        <w:ind w:left="8127" w:hanging="360"/>
      </w:pPr>
    </w:lvl>
    <w:lvl w:ilvl="5" w:tplc="0419001B" w:tentative="1">
      <w:start w:val="1"/>
      <w:numFmt w:val="lowerRoman"/>
      <w:lvlText w:val="%6."/>
      <w:lvlJc w:val="right"/>
      <w:pPr>
        <w:ind w:left="8847" w:hanging="180"/>
      </w:pPr>
    </w:lvl>
    <w:lvl w:ilvl="6" w:tplc="0419000F" w:tentative="1">
      <w:start w:val="1"/>
      <w:numFmt w:val="decimal"/>
      <w:lvlText w:val="%7."/>
      <w:lvlJc w:val="left"/>
      <w:pPr>
        <w:ind w:left="9567" w:hanging="360"/>
      </w:pPr>
    </w:lvl>
    <w:lvl w:ilvl="7" w:tplc="04190019" w:tentative="1">
      <w:start w:val="1"/>
      <w:numFmt w:val="lowerLetter"/>
      <w:lvlText w:val="%8."/>
      <w:lvlJc w:val="left"/>
      <w:pPr>
        <w:ind w:left="10287" w:hanging="360"/>
      </w:pPr>
    </w:lvl>
    <w:lvl w:ilvl="8" w:tplc="0419001B" w:tentative="1">
      <w:start w:val="1"/>
      <w:numFmt w:val="lowerRoman"/>
      <w:lvlText w:val="%9."/>
      <w:lvlJc w:val="right"/>
      <w:pPr>
        <w:ind w:left="11007" w:hanging="180"/>
      </w:pPr>
    </w:lvl>
  </w:abstractNum>
  <w:abstractNum w:abstractNumId="45">
    <w:nsid w:val="51091CED"/>
    <w:multiLevelType w:val="hybridMultilevel"/>
    <w:tmpl w:val="D0283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33E3CCA"/>
    <w:multiLevelType w:val="hybridMultilevel"/>
    <w:tmpl w:val="8034D8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657ED9"/>
    <w:multiLevelType w:val="hybridMultilevel"/>
    <w:tmpl w:val="4154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0A738B"/>
    <w:multiLevelType w:val="hybridMultilevel"/>
    <w:tmpl w:val="684823C0"/>
    <w:lvl w:ilvl="0" w:tplc="EF24CB62">
      <w:start w:val="1"/>
      <w:numFmt w:val="decimal"/>
      <w:lvlText w:val="%1."/>
      <w:lvlJc w:val="left"/>
      <w:pPr>
        <w:ind w:left="927" w:hanging="360"/>
      </w:pPr>
      <w:rPr>
        <w:rFonts w:cs="Times New Roman" w:hint="default"/>
        <w:color w:val="00000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EAB6028E">
      <w:start w:val="1"/>
      <w:numFmt w:val="decimal"/>
      <w:lvlText w:val="%4."/>
      <w:lvlJc w:val="left"/>
      <w:pPr>
        <w:ind w:left="360" w:hanging="360"/>
      </w:pPr>
      <w:rPr>
        <w:rFonts w:cs="Times New Roman"/>
        <w:sz w:val="28"/>
        <w:szCs w:val="28"/>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9">
    <w:nsid w:val="57DC5A9A"/>
    <w:multiLevelType w:val="multilevel"/>
    <w:tmpl w:val="007AB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8672490"/>
    <w:multiLevelType w:val="hybridMultilevel"/>
    <w:tmpl w:val="C466388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591667C0"/>
    <w:multiLevelType w:val="hybridMultilevel"/>
    <w:tmpl w:val="2DD0F36E"/>
    <w:lvl w:ilvl="0" w:tplc="68F86D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59CA7163"/>
    <w:multiLevelType w:val="hybridMultilevel"/>
    <w:tmpl w:val="42261854"/>
    <w:lvl w:ilvl="0" w:tplc="59B01F92">
      <w:start w:val="1"/>
      <w:numFmt w:val="bullet"/>
      <w:lvlText w:val="−"/>
      <w:lvlJc w:val="left"/>
      <w:pPr>
        <w:ind w:left="1620" w:hanging="360"/>
      </w:pPr>
      <w:rPr>
        <w:rFonts w:ascii="Times New Roman" w:hAnsi="Times New Roman" w:cs="Times New Roman" w:hint="default"/>
        <w:b/>
        <w:bCs/>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3">
    <w:nsid w:val="5BA04182"/>
    <w:multiLevelType w:val="hybridMultilevel"/>
    <w:tmpl w:val="D2A49E56"/>
    <w:lvl w:ilvl="0" w:tplc="A52E5654">
      <w:start w:val="1"/>
      <w:numFmt w:val="decimal"/>
      <w:lvlText w:val="%1."/>
      <w:lvlJc w:val="left"/>
      <w:pPr>
        <w:ind w:left="720" w:hanging="360"/>
      </w:pPr>
      <w:rPr>
        <w:rFonts w:hint="default"/>
        <w:b w:val="0"/>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02058C"/>
    <w:multiLevelType w:val="hybridMultilevel"/>
    <w:tmpl w:val="E9DAE26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5F5514A4"/>
    <w:multiLevelType w:val="hybridMultilevel"/>
    <w:tmpl w:val="5E0209F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61D27858"/>
    <w:multiLevelType w:val="hybridMultilevel"/>
    <w:tmpl w:val="030E80F6"/>
    <w:lvl w:ilvl="0" w:tplc="CC7C3B18">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274588B"/>
    <w:multiLevelType w:val="hybridMultilevel"/>
    <w:tmpl w:val="36BAD0D0"/>
    <w:lvl w:ilvl="0" w:tplc="0419000F">
      <w:start w:val="1"/>
      <w:numFmt w:val="decimal"/>
      <w:lvlText w:val="%1."/>
      <w:lvlJc w:val="left"/>
      <w:pPr>
        <w:ind w:left="5247" w:hanging="360"/>
      </w:pPr>
    </w:lvl>
    <w:lvl w:ilvl="1" w:tplc="04190019" w:tentative="1">
      <w:start w:val="1"/>
      <w:numFmt w:val="lowerLetter"/>
      <w:lvlText w:val="%2."/>
      <w:lvlJc w:val="left"/>
      <w:pPr>
        <w:ind w:left="5967" w:hanging="360"/>
      </w:pPr>
    </w:lvl>
    <w:lvl w:ilvl="2" w:tplc="0419001B" w:tentative="1">
      <w:start w:val="1"/>
      <w:numFmt w:val="lowerRoman"/>
      <w:lvlText w:val="%3."/>
      <w:lvlJc w:val="right"/>
      <w:pPr>
        <w:ind w:left="6687" w:hanging="180"/>
      </w:pPr>
    </w:lvl>
    <w:lvl w:ilvl="3" w:tplc="0419000F" w:tentative="1">
      <w:start w:val="1"/>
      <w:numFmt w:val="decimal"/>
      <w:lvlText w:val="%4."/>
      <w:lvlJc w:val="left"/>
      <w:pPr>
        <w:ind w:left="7407" w:hanging="360"/>
      </w:pPr>
    </w:lvl>
    <w:lvl w:ilvl="4" w:tplc="04190019" w:tentative="1">
      <w:start w:val="1"/>
      <w:numFmt w:val="lowerLetter"/>
      <w:lvlText w:val="%5."/>
      <w:lvlJc w:val="left"/>
      <w:pPr>
        <w:ind w:left="8127" w:hanging="360"/>
      </w:pPr>
    </w:lvl>
    <w:lvl w:ilvl="5" w:tplc="0419001B" w:tentative="1">
      <w:start w:val="1"/>
      <w:numFmt w:val="lowerRoman"/>
      <w:lvlText w:val="%6."/>
      <w:lvlJc w:val="right"/>
      <w:pPr>
        <w:ind w:left="8847" w:hanging="180"/>
      </w:pPr>
    </w:lvl>
    <w:lvl w:ilvl="6" w:tplc="0419000F" w:tentative="1">
      <w:start w:val="1"/>
      <w:numFmt w:val="decimal"/>
      <w:lvlText w:val="%7."/>
      <w:lvlJc w:val="left"/>
      <w:pPr>
        <w:ind w:left="9567" w:hanging="360"/>
      </w:pPr>
    </w:lvl>
    <w:lvl w:ilvl="7" w:tplc="04190019" w:tentative="1">
      <w:start w:val="1"/>
      <w:numFmt w:val="lowerLetter"/>
      <w:lvlText w:val="%8."/>
      <w:lvlJc w:val="left"/>
      <w:pPr>
        <w:ind w:left="10287" w:hanging="360"/>
      </w:pPr>
    </w:lvl>
    <w:lvl w:ilvl="8" w:tplc="0419001B" w:tentative="1">
      <w:start w:val="1"/>
      <w:numFmt w:val="lowerRoman"/>
      <w:lvlText w:val="%9."/>
      <w:lvlJc w:val="right"/>
      <w:pPr>
        <w:ind w:left="11007" w:hanging="180"/>
      </w:pPr>
    </w:lvl>
  </w:abstractNum>
  <w:abstractNum w:abstractNumId="58">
    <w:nsid w:val="62ED5E27"/>
    <w:multiLevelType w:val="hybridMultilevel"/>
    <w:tmpl w:val="87F07868"/>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632F495E"/>
    <w:multiLevelType w:val="hybridMultilevel"/>
    <w:tmpl w:val="AFF82A6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4612E5F"/>
    <w:multiLevelType w:val="multilevel"/>
    <w:tmpl w:val="77EE5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64891F88"/>
    <w:multiLevelType w:val="hybridMultilevel"/>
    <w:tmpl w:val="934AE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717D75"/>
    <w:multiLevelType w:val="hybridMultilevel"/>
    <w:tmpl w:val="7BF01D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88176DE"/>
    <w:multiLevelType w:val="hybridMultilevel"/>
    <w:tmpl w:val="0898F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898550E"/>
    <w:multiLevelType w:val="hybridMultilevel"/>
    <w:tmpl w:val="72D4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463DE0"/>
    <w:multiLevelType w:val="multilevel"/>
    <w:tmpl w:val="E69220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6BD34D9C"/>
    <w:multiLevelType w:val="multilevel"/>
    <w:tmpl w:val="55A061B2"/>
    <w:lvl w:ilvl="0">
      <w:start w:val="1"/>
      <w:numFmt w:val="bullet"/>
      <w:lvlText w:val=""/>
      <w:lvlJc w:val="left"/>
      <w:pPr>
        <w:tabs>
          <w:tab w:val="num" w:pos="2149"/>
        </w:tabs>
        <w:ind w:left="2149" w:hanging="360"/>
      </w:pPr>
      <w:rPr>
        <w:rFonts w:ascii="Symbol" w:hAnsi="Symbol" w:hint="default"/>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67">
    <w:nsid w:val="70BE00C1"/>
    <w:multiLevelType w:val="hybridMultilevel"/>
    <w:tmpl w:val="4DAC21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712857EB"/>
    <w:multiLevelType w:val="hybridMultilevel"/>
    <w:tmpl w:val="27648062"/>
    <w:lvl w:ilvl="0" w:tplc="ABAA20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382730"/>
    <w:multiLevelType w:val="hybridMultilevel"/>
    <w:tmpl w:val="20B63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C12E1D"/>
    <w:multiLevelType w:val="hybridMultilevel"/>
    <w:tmpl w:val="8F16E32E"/>
    <w:lvl w:ilvl="0" w:tplc="0F6846D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72FB63BE"/>
    <w:multiLevelType w:val="hybridMultilevel"/>
    <w:tmpl w:val="454E546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76625474"/>
    <w:multiLevelType w:val="hybridMultilevel"/>
    <w:tmpl w:val="BBAE8D70"/>
    <w:lvl w:ilvl="0" w:tplc="21C846AC">
      <w:start w:val="1"/>
      <w:numFmt w:val="decimal"/>
      <w:lvlText w:val="%1."/>
      <w:lvlJc w:val="left"/>
      <w:pPr>
        <w:ind w:left="1069" w:hanging="360"/>
      </w:pPr>
      <w:rPr>
        <w:rFonts w:cs="Manga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769751A5"/>
    <w:multiLevelType w:val="multilevel"/>
    <w:tmpl w:val="CA18820A"/>
    <w:lvl w:ilvl="0">
      <w:start w:val="1"/>
      <w:numFmt w:val="bullet"/>
      <w:lvlText w:val=""/>
      <w:lvlJc w:val="left"/>
      <w:pPr>
        <w:tabs>
          <w:tab w:val="num" w:pos="2149"/>
        </w:tabs>
        <w:ind w:left="2149" w:hanging="360"/>
      </w:pPr>
      <w:rPr>
        <w:rFonts w:ascii="Symbol" w:hAnsi="Symbol" w:hint="default"/>
        <w:b/>
        <w:bCs/>
        <w:i w:val="0"/>
        <w:iCs w:val="0"/>
        <w:smallCaps w:val="0"/>
        <w:strike w:val="0"/>
        <w:color w:val="000000"/>
        <w:spacing w:val="0"/>
        <w:w w:val="100"/>
        <w:position w:val="0"/>
        <w:sz w:val="17"/>
        <w:szCs w:val="17"/>
        <w:u w:val="none"/>
      </w:rPr>
    </w:lvl>
    <w:lvl w:ilvl="1">
      <w:start w:val="1"/>
      <w:numFmt w:val="bullet"/>
      <w:lvlText w:val="-"/>
      <w:lvlJc w:val="left"/>
      <w:rPr>
        <w:b/>
        <w:bCs/>
        <w:i w:val="0"/>
        <w:iCs w:val="0"/>
        <w:smallCaps w:val="0"/>
        <w:strike w:val="0"/>
        <w:color w:val="000000"/>
        <w:spacing w:val="0"/>
        <w:w w:val="100"/>
        <w:position w:val="0"/>
        <w:sz w:val="17"/>
        <w:szCs w:val="17"/>
        <w:u w:val="none"/>
      </w:rPr>
    </w:lvl>
    <w:lvl w:ilvl="2">
      <w:start w:val="1"/>
      <w:numFmt w:val="bullet"/>
      <w:lvlText w:val="-"/>
      <w:lvlJc w:val="left"/>
      <w:rPr>
        <w:b/>
        <w:bCs/>
        <w:i w:val="0"/>
        <w:iCs w:val="0"/>
        <w:smallCaps w:val="0"/>
        <w:strike w:val="0"/>
        <w:color w:val="000000"/>
        <w:spacing w:val="0"/>
        <w:w w:val="100"/>
        <w:position w:val="0"/>
        <w:sz w:val="17"/>
        <w:szCs w:val="17"/>
        <w:u w:val="none"/>
      </w:rPr>
    </w:lvl>
    <w:lvl w:ilvl="3">
      <w:start w:val="1"/>
      <w:numFmt w:val="bullet"/>
      <w:lvlText w:val="-"/>
      <w:lvlJc w:val="left"/>
      <w:rPr>
        <w:b/>
        <w:bCs/>
        <w:i w:val="0"/>
        <w:iCs w:val="0"/>
        <w:smallCaps w:val="0"/>
        <w:strike w:val="0"/>
        <w:color w:val="000000"/>
        <w:spacing w:val="0"/>
        <w:w w:val="100"/>
        <w:position w:val="0"/>
        <w:sz w:val="17"/>
        <w:szCs w:val="17"/>
        <w:u w:val="none"/>
      </w:rPr>
    </w:lvl>
    <w:lvl w:ilvl="4">
      <w:start w:val="1"/>
      <w:numFmt w:val="bullet"/>
      <w:lvlText w:val="-"/>
      <w:lvlJc w:val="left"/>
      <w:rPr>
        <w:b/>
        <w:bCs/>
        <w:i w:val="0"/>
        <w:iCs w:val="0"/>
        <w:smallCaps w:val="0"/>
        <w:strike w:val="0"/>
        <w:color w:val="000000"/>
        <w:spacing w:val="0"/>
        <w:w w:val="100"/>
        <w:position w:val="0"/>
        <w:sz w:val="17"/>
        <w:szCs w:val="17"/>
        <w:u w:val="none"/>
      </w:rPr>
    </w:lvl>
    <w:lvl w:ilvl="5">
      <w:start w:val="1"/>
      <w:numFmt w:val="bullet"/>
      <w:lvlText w:val="-"/>
      <w:lvlJc w:val="left"/>
      <w:rPr>
        <w:b/>
        <w:bCs/>
        <w:i w:val="0"/>
        <w:iCs w:val="0"/>
        <w:smallCaps w:val="0"/>
        <w:strike w:val="0"/>
        <w:color w:val="000000"/>
        <w:spacing w:val="0"/>
        <w:w w:val="100"/>
        <w:position w:val="0"/>
        <w:sz w:val="17"/>
        <w:szCs w:val="17"/>
        <w:u w:val="none"/>
      </w:rPr>
    </w:lvl>
    <w:lvl w:ilvl="6">
      <w:start w:val="1"/>
      <w:numFmt w:val="bullet"/>
      <w:lvlText w:val="-"/>
      <w:lvlJc w:val="left"/>
      <w:rPr>
        <w:b/>
        <w:bCs/>
        <w:i w:val="0"/>
        <w:iCs w:val="0"/>
        <w:smallCaps w:val="0"/>
        <w:strike w:val="0"/>
        <w:color w:val="000000"/>
        <w:spacing w:val="0"/>
        <w:w w:val="100"/>
        <w:position w:val="0"/>
        <w:sz w:val="17"/>
        <w:szCs w:val="17"/>
        <w:u w:val="none"/>
      </w:rPr>
    </w:lvl>
    <w:lvl w:ilvl="7">
      <w:start w:val="1"/>
      <w:numFmt w:val="bullet"/>
      <w:lvlText w:val="-"/>
      <w:lvlJc w:val="left"/>
      <w:rPr>
        <w:b/>
        <w:bCs/>
        <w:i w:val="0"/>
        <w:iCs w:val="0"/>
        <w:smallCaps w:val="0"/>
        <w:strike w:val="0"/>
        <w:color w:val="000000"/>
        <w:spacing w:val="0"/>
        <w:w w:val="100"/>
        <w:position w:val="0"/>
        <w:sz w:val="17"/>
        <w:szCs w:val="17"/>
        <w:u w:val="none"/>
      </w:rPr>
    </w:lvl>
    <w:lvl w:ilvl="8">
      <w:start w:val="1"/>
      <w:numFmt w:val="bullet"/>
      <w:lvlText w:val="-"/>
      <w:lvlJc w:val="left"/>
      <w:rPr>
        <w:b/>
        <w:bCs/>
        <w:i w:val="0"/>
        <w:iCs w:val="0"/>
        <w:smallCaps w:val="0"/>
        <w:strike w:val="0"/>
        <w:color w:val="000000"/>
        <w:spacing w:val="0"/>
        <w:w w:val="100"/>
        <w:position w:val="0"/>
        <w:sz w:val="17"/>
        <w:szCs w:val="17"/>
        <w:u w:val="none"/>
      </w:rPr>
    </w:lvl>
  </w:abstractNum>
  <w:abstractNum w:abstractNumId="74">
    <w:nsid w:val="7852416D"/>
    <w:multiLevelType w:val="hybridMultilevel"/>
    <w:tmpl w:val="8CAC0B64"/>
    <w:lvl w:ilvl="0" w:tplc="59B01F92">
      <w:start w:val="1"/>
      <w:numFmt w:val="bullet"/>
      <w:lvlText w:val="−"/>
      <w:lvlJc w:val="left"/>
      <w:pPr>
        <w:ind w:left="1440" w:hanging="360"/>
      </w:pPr>
      <w:rPr>
        <w:rFonts w:ascii="Times New Roman" w:hAnsi="Times New Roman" w:cs="Times New Roman" w:hint="default"/>
        <w:b/>
        <w:bC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C231675"/>
    <w:multiLevelType w:val="multilevel"/>
    <w:tmpl w:val="7B46B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CC26209"/>
    <w:multiLevelType w:val="hybridMultilevel"/>
    <w:tmpl w:val="684823C0"/>
    <w:lvl w:ilvl="0" w:tplc="EF24CB62">
      <w:start w:val="1"/>
      <w:numFmt w:val="decimal"/>
      <w:lvlText w:val="%1."/>
      <w:lvlJc w:val="left"/>
      <w:pPr>
        <w:ind w:left="927" w:hanging="360"/>
      </w:pPr>
      <w:rPr>
        <w:rFonts w:cs="Times New Roman" w:hint="default"/>
        <w:color w:val="00000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EAB6028E">
      <w:start w:val="1"/>
      <w:numFmt w:val="decimal"/>
      <w:lvlText w:val="%4."/>
      <w:lvlJc w:val="left"/>
      <w:pPr>
        <w:ind w:left="360" w:hanging="360"/>
      </w:pPr>
      <w:rPr>
        <w:rFonts w:cs="Times New Roman"/>
        <w:sz w:val="28"/>
        <w:szCs w:val="28"/>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7">
    <w:nsid w:val="7CE0739D"/>
    <w:multiLevelType w:val="hybridMultilevel"/>
    <w:tmpl w:val="47EA3CEC"/>
    <w:lvl w:ilvl="0" w:tplc="B9F0DF74">
      <w:start w:val="1"/>
      <w:numFmt w:val="bullet"/>
      <w:lvlText w:val=""/>
      <w:lvlJc w:val="left"/>
      <w:pPr>
        <w:tabs>
          <w:tab w:val="num" w:pos="720"/>
        </w:tabs>
        <w:ind w:left="720" w:hanging="360"/>
      </w:pPr>
      <w:rPr>
        <w:rFonts w:ascii="Wingdings" w:hAnsi="Wingdings" w:hint="default"/>
      </w:rPr>
    </w:lvl>
    <w:lvl w:ilvl="1" w:tplc="E95A9F80">
      <w:start w:val="1"/>
      <w:numFmt w:val="bullet"/>
      <w:lvlText w:val=""/>
      <w:lvlJc w:val="left"/>
      <w:pPr>
        <w:tabs>
          <w:tab w:val="num" w:pos="1440"/>
        </w:tabs>
        <w:ind w:left="1440" w:hanging="360"/>
      </w:pPr>
      <w:rPr>
        <w:rFonts w:ascii="Wingdings" w:hAnsi="Wingdings" w:hint="default"/>
      </w:rPr>
    </w:lvl>
    <w:lvl w:ilvl="2" w:tplc="90FA4E0E">
      <w:start w:val="1"/>
      <w:numFmt w:val="bullet"/>
      <w:lvlText w:val=""/>
      <w:lvlJc w:val="left"/>
      <w:pPr>
        <w:tabs>
          <w:tab w:val="num" w:pos="2160"/>
        </w:tabs>
        <w:ind w:left="2160" w:hanging="360"/>
      </w:pPr>
      <w:rPr>
        <w:rFonts w:ascii="Wingdings" w:hAnsi="Wingdings" w:hint="default"/>
      </w:rPr>
    </w:lvl>
    <w:lvl w:ilvl="3" w:tplc="F6B89598">
      <w:start w:val="1"/>
      <w:numFmt w:val="bullet"/>
      <w:lvlText w:val=""/>
      <w:lvlJc w:val="left"/>
      <w:pPr>
        <w:tabs>
          <w:tab w:val="num" w:pos="2880"/>
        </w:tabs>
        <w:ind w:left="2880" w:hanging="360"/>
      </w:pPr>
      <w:rPr>
        <w:rFonts w:ascii="Wingdings" w:hAnsi="Wingdings" w:hint="default"/>
      </w:rPr>
    </w:lvl>
    <w:lvl w:ilvl="4" w:tplc="6256E7FA">
      <w:start w:val="1"/>
      <w:numFmt w:val="bullet"/>
      <w:lvlText w:val=""/>
      <w:lvlJc w:val="left"/>
      <w:pPr>
        <w:tabs>
          <w:tab w:val="num" w:pos="3600"/>
        </w:tabs>
        <w:ind w:left="3600" w:hanging="360"/>
      </w:pPr>
      <w:rPr>
        <w:rFonts w:ascii="Wingdings" w:hAnsi="Wingdings" w:hint="default"/>
      </w:rPr>
    </w:lvl>
    <w:lvl w:ilvl="5" w:tplc="DE005938">
      <w:start w:val="1"/>
      <w:numFmt w:val="bullet"/>
      <w:lvlText w:val=""/>
      <w:lvlJc w:val="left"/>
      <w:pPr>
        <w:tabs>
          <w:tab w:val="num" w:pos="4320"/>
        </w:tabs>
        <w:ind w:left="4320" w:hanging="360"/>
      </w:pPr>
      <w:rPr>
        <w:rFonts w:ascii="Wingdings" w:hAnsi="Wingdings" w:hint="default"/>
      </w:rPr>
    </w:lvl>
    <w:lvl w:ilvl="6" w:tplc="0BE0E5D0">
      <w:start w:val="1"/>
      <w:numFmt w:val="bullet"/>
      <w:lvlText w:val=""/>
      <w:lvlJc w:val="left"/>
      <w:pPr>
        <w:tabs>
          <w:tab w:val="num" w:pos="5040"/>
        </w:tabs>
        <w:ind w:left="5040" w:hanging="360"/>
      </w:pPr>
      <w:rPr>
        <w:rFonts w:ascii="Wingdings" w:hAnsi="Wingdings" w:hint="default"/>
      </w:rPr>
    </w:lvl>
    <w:lvl w:ilvl="7" w:tplc="19C05C2A">
      <w:start w:val="1"/>
      <w:numFmt w:val="bullet"/>
      <w:lvlText w:val=""/>
      <w:lvlJc w:val="left"/>
      <w:pPr>
        <w:tabs>
          <w:tab w:val="num" w:pos="5760"/>
        </w:tabs>
        <w:ind w:left="5760" w:hanging="360"/>
      </w:pPr>
      <w:rPr>
        <w:rFonts w:ascii="Wingdings" w:hAnsi="Wingdings" w:hint="default"/>
      </w:rPr>
    </w:lvl>
    <w:lvl w:ilvl="8" w:tplc="4C04AFB8">
      <w:start w:val="1"/>
      <w:numFmt w:val="bullet"/>
      <w:lvlText w:val=""/>
      <w:lvlJc w:val="left"/>
      <w:pPr>
        <w:tabs>
          <w:tab w:val="num" w:pos="6480"/>
        </w:tabs>
        <w:ind w:left="6480" w:hanging="360"/>
      </w:pPr>
      <w:rPr>
        <w:rFonts w:ascii="Wingdings" w:hAnsi="Wingdings" w:hint="default"/>
      </w:rPr>
    </w:lvl>
  </w:abstractNum>
  <w:abstractNum w:abstractNumId="78">
    <w:nsid w:val="7D2C4FF5"/>
    <w:multiLevelType w:val="hybridMultilevel"/>
    <w:tmpl w:val="C93A323C"/>
    <w:lvl w:ilvl="0" w:tplc="CCAC56F6">
      <w:start w:val="1"/>
      <w:numFmt w:val="decimal"/>
      <w:lvlText w:val="%1."/>
      <w:lvlJc w:val="left"/>
      <w:pPr>
        <w:ind w:left="360" w:hanging="360"/>
      </w:pPr>
      <w:rPr>
        <w:rFonts w:cs="Times New Roman"/>
        <w:b w:val="0"/>
        <w:bCs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9">
    <w:nsid w:val="7F721B55"/>
    <w:multiLevelType w:val="hybridMultilevel"/>
    <w:tmpl w:val="9968C178"/>
    <w:lvl w:ilvl="0" w:tplc="7CD093C4">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7"/>
  </w:num>
  <w:num w:numId="2">
    <w:abstractNumId w:val="1"/>
  </w:num>
  <w:num w:numId="3">
    <w:abstractNumId w:val="5"/>
  </w:num>
  <w:num w:numId="4">
    <w:abstractNumId w:val="70"/>
  </w:num>
  <w:num w:numId="5">
    <w:abstractNumId w:val="2"/>
  </w:num>
  <w:num w:numId="6">
    <w:abstractNumId w:val="73"/>
  </w:num>
  <w:num w:numId="7">
    <w:abstractNumId w:val="21"/>
  </w:num>
  <w:num w:numId="8">
    <w:abstractNumId w:val="24"/>
  </w:num>
  <w:num w:numId="9">
    <w:abstractNumId w:val="17"/>
  </w:num>
  <w:num w:numId="10">
    <w:abstractNumId w:val="66"/>
  </w:num>
  <w:num w:numId="11">
    <w:abstractNumId w:val="61"/>
  </w:num>
  <w:num w:numId="12">
    <w:abstractNumId w:val="69"/>
  </w:num>
  <w:num w:numId="13">
    <w:abstractNumId w:val="72"/>
  </w:num>
  <w:num w:numId="14">
    <w:abstractNumId w:val="42"/>
  </w:num>
  <w:num w:numId="15">
    <w:abstractNumId w:val="68"/>
  </w:num>
  <w:num w:numId="16">
    <w:abstractNumId w:val="20"/>
  </w:num>
  <w:num w:numId="17">
    <w:abstractNumId w:val="38"/>
  </w:num>
  <w:num w:numId="18">
    <w:abstractNumId w:val="14"/>
  </w:num>
  <w:num w:numId="19">
    <w:abstractNumId w:val="78"/>
  </w:num>
  <w:num w:numId="20">
    <w:abstractNumId w:val="53"/>
  </w:num>
  <w:num w:numId="21">
    <w:abstractNumId w:val="71"/>
  </w:num>
  <w:num w:numId="22">
    <w:abstractNumId w:val="34"/>
  </w:num>
  <w:num w:numId="23">
    <w:abstractNumId w:val="55"/>
  </w:num>
  <w:num w:numId="24">
    <w:abstractNumId w:val="54"/>
  </w:num>
  <w:num w:numId="25">
    <w:abstractNumId w:val="58"/>
  </w:num>
  <w:num w:numId="26">
    <w:abstractNumId w:val="50"/>
  </w:num>
  <w:num w:numId="27">
    <w:abstractNumId w:val="6"/>
  </w:num>
  <w:num w:numId="28">
    <w:abstractNumId w:val="79"/>
  </w:num>
  <w:num w:numId="29">
    <w:abstractNumId w:val="46"/>
  </w:num>
  <w:num w:numId="30">
    <w:abstractNumId w:val="3"/>
  </w:num>
  <w:num w:numId="31">
    <w:abstractNumId w:val="51"/>
  </w:num>
  <w:num w:numId="32">
    <w:abstractNumId w:val="35"/>
  </w:num>
  <w:num w:numId="33">
    <w:abstractNumId w:val="48"/>
  </w:num>
  <w:num w:numId="34">
    <w:abstractNumId w:val="56"/>
  </w:num>
  <w:num w:numId="35">
    <w:abstractNumId w:val="26"/>
  </w:num>
  <w:num w:numId="36">
    <w:abstractNumId w:val="76"/>
  </w:num>
  <w:num w:numId="37">
    <w:abstractNumId w:val="44"/>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57"/>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43"/>
  </w:num>
  <w:num w:numId="47">
    <w:abstractNumId w:val="9"/>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77"/>
  </w:num>
  <w:num w:numId="51">
    <w:abstractNumId w:val="30"/>
  </w:num>
  <w:num w:numId="52">
    <w:abstractNumId w:val="60"/>
  </w:num>
  <w:num w:numId="53">
    <w:abstractNumId w:val="10"/>
  </w:num>
  <w:num w:numId="54">
    <w:abstractNumId w:val="15"/>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4"/>
  </w:num>
  <w:num w:numId="58">
    <w:abstractNumId w:val="64"/>
  </w:num>
  <w:num w:numId="59">
    <w:abstractNumId w:val="63"/>
  </w:num>
  <w:num w:numId="60">
    <w:abstractNumId w:val="45"/>
  </w:num>
  <w:num w:numId="61">
    <w:abstractNumId w:val="32"/>
  </w:num>
  <w:num w:numId="62">
    <w:abstractNumId w:val="40"/>
  </w:num>
  <w:num w:numId="63">
    <w:abstractNumId w:val="25"/>
  </w:num>
  <w:num w:numId="64">
    <w:abstractNumId w:val="67"/>
  </w:num>
  <w:num w:numId="65">
    <w:abstractNumId w:val="22"/>
  </w:num>
  <w:num w:numId="66">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num>
  <w:num w:numId="73">
    <w:abstractNumId w:val="19"/>
  </w:num>
  <w:num w:numId="74">
    <w:abstractNumId w:val="29"/>
  </w:num>
  <w:num w:numId="75">
    <w:abstractNumId w:val="11"/>
  </w:num>
  <w:num w:numId="76">
    <w:abstractNumId w:val="28"/>
  </w:num>
  <w:num w:numId="77">
    <w:abstractNumId w:val="41"/>
  </w:num>
  <w:num w:numId="78">
    <w:abstractNumId w:val="36"/>
  </w:num>
  <w:num w:numId="79">
    <w:abstractNumId w:val="74"/>
  </w:num>
  <w:num w:numId="80">
    <w:abstractNumId w:val="18"/>
  </w:num>
  <w:num w:numId="81">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BBA"/>
    <w:rsid w:val="0002746F"/>
    <w:rsid w:val="00027704"/>
    <w:rsid w:val="000D67E7"/>
    <w:rsid w:val="000F4D51"/>
    <w:rsid w:val="00127B98"/>
    <w:rsid w:val="00133B43"/>
    <w:rsid w:val="00153317"/>
    <w:rsid w:val="001A3392"/>
    <w:rsid w:val="001D04AD"/>
    <w:rsid w:val="001E47C5"/>
    <w:rsid w:val="002345C1"/>
    <w:rsid w:val="002370A3"/>
    <w:rsid w:val="002C1A72"/>
    <w:rsid w:val="002E2C52"/>
    <w:rsid w:val="002F6F3A"/>
    <w:rsid w:val="0030231B"/>
    <w:rsid w:val="0030799A"/>
    <w:rsid w:val="00351618"/>
    <w:rsid w:val="00363D98"/>
    <w:rsid w:val="00370605"/>
    <w:rsid w:val="0039714E"/>
    <w:rsid w:val="003E0C9F"/>
    <w:rsid w:val="00416958"/>
    <w:rsid w:val="00446E78"/>
    <w:rsid w:val="00477215"/>
    <w:rsid w:val="004A028C"/>
    <w:rsid w:val="004B4FD4"/>
    <w:rsid w:val="004F2433"/>
    <w:rsid w:val="005142A3"/>
    <w:rsid w:val="00535D44"/>
    <w:rsid w:val="005442E1"/>
    <w:rsid w:val="00586BBA"/>
    <w:rsid w:val="005A3DEE"/>
    <w:rsid w:val="00650E42"/>
    <w:rsid w:val="00681F74"/>
    <w:rsid w:val="00683790"/>
    <w:rsid w:val="0073763D"/>
    <w:rsid w:val="007726D4"/>
    <w:rsid w:val="00775381"/>
    <w:rsid w:val="0077681E"/>
    <w:rsid w:val="00781D3E"/>
    <w:rsid w:val="007A44D6"/>
    <w:rsid w:val="007C23E8"/>
    <w:rsid w:val="007D49E0"/>
    <w:rsid w:val="007E0C7D"/>
    <w:rsid w:val="007F25E5"/>
    <w:rsid w:val="00826ED0"/>
    <w:rsid w:val="008337D4"/>
    <w:rsid w:val="00882E05"/>
    <w:rsid w:val="008A3D21"/>
    <w:rsid w:val="008A59A8"/>
    <w:rsid w:val="008E4D80"/>
    <w:rsid w:val="0091523D"/>
    <w:rsid w:val="00924FF3"/>
    <w:rsid w:val="00942459"/>
    <w:rsid w:val="00947FF6"/>
    <w:rsid w:val="00970A55"/>
    <w:rsid w:val="009B49AC"/>
    <w:rsid w:val="009B75A4"/>
    <w:rsid w:val="009C0A8C"/>
    <w:rsid w:val="009E02D0"/>
    <w:rsid w:val="00A131C3"/>
    <w:rsid w:val="00A35EC5"/>
    <w:rsid w:val="00A42EE5"/>
    <w:rsid w:val="00A43C21"/>
    <w:rsid w:val="00A54C4B"/>
    <w:rsid w:val="00A65286"/>
    <w:rsid w:val="00A67B69"/>
    <w:rsid w:val="00A86A92"/>
    <w:rsid w:val="00AB58F1"/>
    <w:rsid w:val="00AF32EE"/>
    <w:rsid w:val="00B01593"/>
    <w:rsid w:val="00B2213F"/>
    <w:rsid w:val="00B27D18"/>
    <w:rsid w:val="00B4157A"/>
    <w:rsid w:val="00B72A80"/>
    <w:rsid w:val="00BC3FFE"/>
    <w:rsid w:val="00BF3411"/>
    <w:rsid w:val="00C17CBA"/>
    <w:rsid w:val="00C22A7C"/>
    <w:rsid w:val="00C43959"/>
    <w:rsid w:val="00CA55B6"/>
    <w:rsid w:val="00CC42F4"/>
    <w:rsid w:val="00CE3CE8"/>
    <w:rsid w:val="00D52619"/>
    <w:rsid w:val="00D569D9"/>
    <w:rsid w:val="00DA4E1B"/>
    <w:rsid w:val="00DE10A3"/>
    <w:rsid w:val="00E5441A"/>
    <w:rsid w:val="00E739B7"/>
    <w:rsid w:val="00F21343"/>
    <w:rsid w:val="00F266CB"/>
    <w:rsid w:val="00F41D6A"/>
    <w:rsid w:val="00F57147"/>
    <w:rsid w:val="00F70064"/>
    <w:rsid w:val="00F74300"/>
    <w:rsid w:val="00F9722C"/>
    <w:rsid w:val="00FD4C4A"/>
    <w:rsid w:val="00FE3C26"/>
    <w:rsid w:val="00FE5C67"/>
    <w:rsid w:val="00FE6531"/>
    <w:rsid w:val="00FF6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C43959"/>
    <w:pPr>
      <w:keepNext/>
      <w:keepLines/>
      <w:spacing w:before="200" w:after="0" w:line="240" w:lineRule="auto"/>
      <w:ind w:firstLine="709"/>
      <w:jc w:val="both"/>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F21343"/>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A028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395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F21343"/>
    <w:rPr>
      <w:rFonts w:asciiTheme="majorHAnsi" w:eastAsiaTheme="majorEastAsia" w:hAnsiTheme="majorHAnsi" w:cstheme="majorBidi"/>
      <w:b/>
      <w:bCs/>
      <w:color w:val="4F81BD" w:themeColor="accent1"/>
    </w:rPr>
  </w:style>
  <w:style w:type="character" w:customStyle="1" w:styleId="9">
    <w:name w:val="Основной текст (9)_"/>
    <w:basedOn w:val="a0"/>
    <w:link w:val="90"/>
    <w:locked/>
    <w:rsid w:val="00586BBA"/>
    <w:rPr>
      <w:rFonts w:ascii="Times New Roman" w:eastAsia="Times New Roman" w:hAnsi="Times New Roman" w:cs="Times New Roman"/>
      <w:sz w:val="29"/>
      <w:szCs w:val="29"/>
      <w:shd w:val="clear" w:color="auto" w:fill="FFFFFF"/>
    </w:rPr>
  </w:style>
  <w:style w:type="paragraph" w:customStyle="1" w:styleId="90">
    <w:name w:val="Основной текст (9)"/>
    <w:basedOn w:val="a"/>
    <w:link w:val="9"/>
    <w:rsid w:val="00586BBA"/>
    <w:pPr>
      <w:widowControl w:val="0"/>
      <w:shd w:val="clear" w:color="auto" w:fill="FFFFFF"/>
      <w:spacing w:after="0" w:line="338" w:lineRule="exact"/>
      <w:jc w:val="center"/>
    </w:pPr>
    <w:rPr>
      <w:rFonts w:ascii="Times New Roman" w:eastAsia="Times New Roman" w:hAnsi="Times New Roman" w:cs="Times New Roman"/>
      <w:sz w:val="29"/>
      <w:szCs w:val="29"/>
    </w:rPr>
  </w:style>
  <w:style w:type="character" w:customStyle="1" w:styleId="a3">
    <w:name w:val="Основной текст_"/>
    <w:basedOn w:val="a0"/>
    <w:link w:val="4"/>
    <w:locked/>
    <w:rsid w:val="00586BBA"/>
    <w:rPr>
      <w:rFonts w:ascii="Times New Roman" w:eastAsia="Times New Roman" w:hAnsi="Times New Roman" w:cs="Times New Roman"/>
      <w:sz w:val="29"/>
      <w:szCs w:val="29"/>
      <w:shd w:val="clear" w:color="auto" w:fill="FFFFFF"/>
    </w:rPr>
  </w:style>
  <w:style w:type="paragraph" w:customStyle="1" w:styleId="4">
    <w:name w:val="Основной текст4"/>
    <w:basedOn w:val="a"/>
    <w:link w:val="a3"/>
    <w:rsid w:val="00586BBA"/>
    <w:pPr>
      <w:widowControl w:val="0"/>
      <w:shd w:val="clear" w:color="auto" w:fill="FFFFFF"/>
      <w:spacing w:after="0" w:line="0" w:lineRule="atLeast"/>
    </w:pPr>
    <w:rPr>
      <w:rFonts w:ascii="Times New Roman" w:eastAsia="Times New Roman" w:hAnsi="Times New Roman" w:cs="Times New Roman"/>
      <w:sz w:val="29"/>
      <w:szCs w:val="29"/>
    </w:rPr>
  </w:style>
  <w:style w:type="character" w:customStyle="1" w:styleId="11">
    <w:name w:val="Основной текст (11)_"/>
    <w:basedOn w:val="a0"/>
    <w:link w:val="110"/>
    <w:locked/>
    <w:rsid w:val="00586BBA"/>
    <w:rPr>
      <w:rFonts w:ascii="Times New Roman" w:eastAsia="Times New Roman" w:hAnsi="Times New Roman" w:cs="Times New Roman"/>
      <w:b/>
      <w:bCs/>
      <w:sz w:val="29"/>
      <w:szCs w:val="29"/>
      <w:shd w:val="clear" w:color="auto" w:fill="FFFFFF"/>
    </w:rPr>
  </w:style>
  <w:style w:type="paragraph" w:customStyle="1" w:styleId="110">
    <w:name w:val="Основной текст (11)"/>
    <w:basedOn w:val="a"/>
    <w:link w:val="11"/>
    <w:rsid w:val="00586BBA"/>
    <w:pPr>
      <w:widowControl w:val="0"/>
      <w:shd w:val="clear" w:color="auto" w:fill="FFFFFF"/>
      <w:spacing w:before="1740" w:after="120" w:line="0" w:lineRule="atLeast"/>
    </w:pPr>
    <w:rPr>
      <w:rFonts w:ascii="Times New Roman" w:eastAsia="Times New Roman" w:hAnsi="Times New Roman" w:cs="Times New Roman"/>
      <w:b/>
      <w:bCs/>
      <w:sz w:val="29"/>
      <w:szCs w:val="29"/>
    </w:rPr>
  </w:style>
  <w:style w:type="character" w:customStyle="1" w:styleId="1">
    <w:name w:val="Основной текст1"/>
    <w:basedOn w:val="a3"/>
    <w:rsid w:val="00586BBA"/>
    <w:rPr>
      <w:rFonts w:ascii="Times New Roman" w:eastAsia="Times New Roman" w:hAnsi="Times New Roman" w:cs="Times New Roman"/>
      <w:color w:val="000000"/>
      <w:spacing w:val="0"/>
      <w:w w:val="100"/>
      <w:position w:val="0"/>
      <w:sz w:val="29"/>
      <w:szCs w:val="29"/>
      <w:u w:val="single"/>
      <w:shd w:val="clear" w:color="auto" w:fill="FFFFFF"/>
      <w:lang w:val="ru-RU"/>
    </w:rPr>
  </w:style>
  <w:style w:type="character" w:customStyle="1" w:styleId="31">
    <w:name w:val="Основной текст3"/>
    <w:basedOn w:val="a3"/>
    <w:rsid w:val="00586BBA"/>
    <w:rPr>
      <w:rFonts w:ascii="Times New Roman" w:eastAsia="Times New Roman" w:hAnsi="Times New Roman" w:cs="Times New Roman"/>
      <w:color w:val="000000"/>
      <w:spacing w:val="0"/>
      <w:w w:val="100"/>
      <w:position w:val="0"/>
      <w:sz w:val="29"/>
      <w:szCs w:val="29"/>
      <w:shd w:val="clear" w:color="auto" w:fill="FFFFFF"/>
      <w:lang w:val="ru-RU"/>
    </w:rPr>
  </w:style>
  <w:style w:type="paragraph" w:styleId="a4">
    <w:name w:val="List Paragraph"/>
    <w:basedOn w:val="a"/>
    <w:uiPriority w:val="34"/>
    <w:qFormat/>
    <w:rsid w:val="00C43959"/>
    <w:pPr>
      <w:ind w:left="720"/>
      <w:contextualSpacing/>
    </w:pPr>
  </w:style>
  <w:style w:type="paragraph" w:styleId="a5">
    <w:name w:val="Balloon Text"/>
    <w:basedOn w:val="a"/>
    <w:link w:val="a6"/>
    <w:uiPriority w:val="99"/>
    <w:semiHidden/>
    <w:unhideWhenUsed/>
    <w:rsid w:val="00C439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3959"/>
    <w:rPr>
      <w:rFonts w:ascii="Tahoma" w:eastAsiaTheme="minorEastAsia" w:hAnsi="Tahoma" w:cs="Tahoma"/>
      <w:sz w:val="16"/>
      <w:szCs w:val="16"/>
      <w:lang w:eastAsia="ru-RU"/>
    </w:rPr>
  </w:style>
  <w:style w:type="paragraph" w:styleId="32">
    <w:name w:val="Body Text 3"/>
    <w:basedOn w:val="a"/>
    <w:link w:val="33"/>
    <w:uiPriority w:val="99"/>
    <w:semiHidden/>
    <w:unhideWhenUsed/>
    <w:rsid w:val="00C43959"/>
    <w:pPr>
      <w:spacing w:after="120" w:line="240" w:lineRule="auto"/>
      <w:ind w:firstLine="709"/>
      <w:jc w:val="both"/>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C43959"/>
    <w:rPr>
      <w:rFonts w:ascii="Calibri" w:eastAsia="Calibri" w:hAnsi="Calibri" w:cs="Times New Roman"/>
      <w:sz w:val="16"/>
      <w:szCs w:val="16"/>
    </w:rPr>
  </w:style>
  <w:style w:type="paragraph" w:styleId="a7">
    <w:name w:val="Body Text"/>
    <w:basedOn w:val="a"/>
    <w:link w:val="a8"/>
    <w:uiPriority w:val="99"/>
    <w:unhideWhenUsed/>
    <w:rsid w:val="00C43959"/>
    <w:pPr>
      <w:spacing w:after="120" w:line="240" w:lineRule="auto"/>
      <w:ind w:firstLine="709"/>
      <w:jc w:val="both"/>
    </w:pPr>
    <w:rPr>
      <w:rFonts w:ascii="Calibri" w:eastAsia="Calibri" w:hAnsi="Calibri" w:cs="Times New Roman"/>
      <w:sz w:val="24"/>
      <w:szCs w:val="24"/>
    </w:rPr>
  </w:style>
  <w:style w:type="character" w:customStyle="1" w:styleId="a8">
    <w:name w:val="Основной текст Знак"/>
    <w:basedOn w:val="a0"/>
    <w:link w:val="a7"/>
    <w:uiPriority w:val="99"/>
    <w:rsid w:val="00C43959"/>
    <w:rPr>
      <w:rFonts w:ascii="Calibri" w:eastAsia="Calibri" w:hAnsi="Calibri" w:cs="Times New Roman"/>
      <w:sz w:val="24"/>
      <w:szCs w:val="24"/>
    </w:rPr>
  </w:style>
  <w:style w:type="character" w:customStyle="1" w:styleId="16">
    <w:name w:val="Основной текст (16)_"/>
    <w:basedOn w:val="a0"/>
    <w:link w:val="160"/>
    <w:rsid w:val="008A3D21"/>
    <w:rPr>
      <w:rFonts w:ascii="Times New Roman" w:eastAsia="Times New Roman" w:hAnsi="Times New Roman" w:cs="Times New Roman"/>
      <w:spacing w:val="20"/>
      <w:sz w:val="44"/>
      <w:szCs w:val="44"/>
      <w:shd w:val="clear" w:color="auto" w:fill="FFFFFF"/>
    </w:rPr>
  </w:style>
  <w:style w:type="paragraph" w:customStyle="1" w:styleId="160">
    <w:name w:val="Основной текст (16)"/>
    <w:basedOn w:val="a"/>
    <w:link w:val="16"/>
    <w:rsid w:val="008A3D21"/>
    <w:pPr>
      <w:widowControl w:val="0"/>
      <w:shd w:val="clear" w:color="auto" w:fill="FFFFFF"/>
      <w:spacing w:after="0" w:line="540" w:lineRule="exact"/>
      <w:ind w:hanging="1540"/>
    </w:pPr>
    <w:rPr>
      <w:rFonts w:ascii="Times New Roman" w:eastAsia="Times New Roman" w:hAnsi="Times New Roman" w:cs="Times New Roman"/>
      <w:spacing w:val="20"/>
      <w:sz w:val="44"/>
      <w:szCs w:val="44"/>
    </w:rPr>
  </w:style>
  <w:style w:type="character" w:customStyle="1" w:styleId="160pt">
    <w:name w:val="Основной текст (16) + Полужирный;Интервал 0 pt"/>
    <w:basedOn w:val="16"/>
    <w:rsid w:val="008A3D21"/>
    <w:rPr>
      <w:rFonts w:ascii="Times New Roman" w:eastAsia="Times New Roman" w:hAnsi="Times New Roman" w:cs="Times New Roman"/>
      <w:b/>
      <w:bCs/>
      <w:color w:val="000000"/>
      <w:spacing w:val="0"/>
      <w:w w:val="100"/>
      <w:position w:val="0"/>
      <w:sz w:val="44"/>
      <w:szCs w:val="44"/>
      <w:shd w:val="clear" w:color="auto" w:fill="FFFFFF"/>
      <w:lang w:val="en-US"/>
    </w:rPr>
  </w:style>
  <w:style w:type="character" w:customStyle="1" w:styleId="16Candara215pt0pt">
    <w:name w:val="Основной текст (16) + Candara;21;5 pt;Полужирный;Интервал 0 pt"/>
    <w:basedOn w:val="16"/>
    <w:rsid w:val="008A3D21"/>
    <w:rPr>
      <w:rFonts w:ascii="Candara" w:eastAsia="Candara" w:hAnsi="Candara" w:cs="Candara"/>
      <w:b/>
      <w:bCs/>
      <w:color w:val="000000"/>
      <w:spacing w:val="0"/>
      <w:w w:val="100"/>
      <w:position w:val="0"/>
      <w:sz w:val="43"/>
      <w:szCs w:val="43"/>
      <w:shd w:val="clear" w:color="auto" w:fill="FFFFFF"/>
    </w:rPr>
  </w:style>
  <w:style w:type="character" w:customStyle="1" w:styleId="5">
    <w:name w:val="Заголовок №5_"/>
    <w:basedOn w:val="a0"/>
    <w:link w:val="50"/>
    <w:rsid w:val="008A3D21"/>
    <w:rPr>
      <w:rFonts w:ascii="Times New Roman" w:eastAsia="Times New Roman" w:hAnsi="Times New Roman" w:cs="Times New Roman"/>
      <w:b/>
      <w:bCs/>
      <w:sz w:val="44"/>
      <w:szCs w:val="44"/>
      <w:shd w:val="clear" w:color="auto" w:fill="FFFFFF"/>
    </w:rPr>
  </w:style>
  <w:style w:type="paragraph" w:customStyle="1" w:styleId="50">
    <w:name w:val="Заголовок №5"/>
    <w:basedOn w:val="a"/>
    <w:link w:val="5"/>
    <w:rsid w:val="008A3D21"/>
    <w:pPr>
      <w:widowControl w:val="0"/>
      <w:shd w:val="clear" w:color="auto" w:fill="FFFFFF"/>
      <w:spacing w:before="120" w:after="120" w:line="0" w:lineRule="atLeast"/>
      <w:ind w:hanging="1540"/>
      <w:outlineLvl w:val="4"/>
    </w:pPr>
    <w:rPr>
      <w:rFonts w:ascii="Times New Roman" w:eastAsia="Times New Roman" w:hAnsi="Times New Roman" w:cs="Times New Roman"/>
      <w:b/>
      <w:bCs/>
      <w:sz w:val="44"/>
      <w:szCs w:val="44"/>
    </w:rPr>
  </w:style>
  <w:style w:type="character" w:customStyle="1" w:styleId="171pt">
    <w:name w:val="Основной текст (17) + Не полужирный;Интервал 1 pt"/>
    <w:basedOn w:val="a0"/>
    <w:rsid w:val="008A3D21"/>
    <w:rPr>
      <w:rFonts w:ascii="Times New Roman" w:eastAsia="Times New Roman" w:hAnsi="Times New Roman" w:cs="Times New Roman"/>
      <w:b/>
      <w:bCs/>
      <w:i w:val="0"/>
      <w:iCs w:val="0"/>
      <w:smallCaps w:val="0"/>
      <w:strike w:val="0"/>
      <w:color w:val="000000"/>
      <w:spacing w:val="20"/>
      <w:w w:val="100"/>
      <w:position w:val="0"/>
      <w:sz w:val="44"/>
      <w:szCs w:val="44"/>
      <w:u w:val="none"/>
      <w:lang w:val="ru-RU"/>
    </w:rPr>
  </w:style>
  <w:style w:type="character" w:customStyle="1" w:styleId="17">
    <w:name w:val="Основной текст (17)"/>
    <w:basedOn w:val="a0"/>
    <w:rsid w:val="008A3D21"/>
    <w:rPr>
      <w:rFonts w:ascii="Times New Roman" w:eastAsia="Times New Roman" w:hAnsi="Times New Roman" w:cs="Times New Roman"/>
      <w:b/>
      <w:bCs/>
      <w:i w:val="0"/>
      <w:iCs w:val="0"/>
      <w:smallCaps w:val="0"/>
      <w:strike w:val="0"/>
      <w:color w:val="000000"/>
      <w:spacing w:val="0"/>
      <w:w w:val="100"/>
      <w:position w:val="0"/>
      <w:sz w:val="44"/>
      <w:szCs w:val="44"/>
      <w:u w:val="none"/>
      <w:lang w:val="ru-RU"/>
    </w:rPr>
  </w:style>
  <w:style w:type="character" w:customStyle="1" w:styleId="3229pt">
    <w:name w:val="Основной текст (32) + 29 pt"/>
    <w:basedOn w:val="a0"/>
    <w:rsid w:val="008A3D21"/>
    <w:rPr>
      <w:rFonts w:ascii="Times New Roman" w:eastAsia="Times New Roman" w:hAnsi="Times New Roman" w:cs="Times New Roman"/>
      <w:b/>
      <w:bCs/>
      <w:color w:val="000000"/>
      <w:spacing w:val="-10"/>
      <w:w w:val="100"/>
      <w:position w:val="0"/>
      <w:sz w:val="58"/>
      <w:szCs w:val="58"/>
      <w:shd w:val="clear" w:color="auto" w:fill="FFFFFF"/>
      <w:lang w:val="ru-RU"/>
    </w:rPr>
  </w:style>
  <w:style w:type="paragraph" w:styleId="a9">
    <w:name w:val="Normal (Web)"/>
    <w:basedOn w:val="a"/>
    <w:uiPriority w:val="99"/>
    <w:unhideWhenUsed/>
    <w:rsid w:val="00B221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2213F"/>
  </w:style>
  <w:style w:type="character" w:styleId="aa">
    <w:name w:val="Hyperlink"/>
    <w:basedOn w:val="a0"/>
    <w:uiPriority w:val="99"/>
    <w:unhideWhenUsed/>
    <w:rsid w:val="00B2213F"/>
    <w:rPr>
      <w:color w:val="0000FF" w:themeColor="hyperlink"/>
      <w:u w:val="single"/>
    </w:rPr>
  </w:style>
  <w:style w:type="paragraph" w:customStyle="1" w:styleId="p172">
    <w:name w:val="p172"/>
    <w:basedOn w:val="a"/>
    <w:rsid w:val="00B22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B2213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B2213F"/>
    <w:rPr>
      <w:b/>
      <w:bCs/>
    </w:rPr>
  </w:style>
  <w:style w:type="paragraph" w:styleId="ac">
    <w:name w:val="No Spacing"/>
    <w:uiPriority w:val="1"/>
    <w:qFormat/>
    <w:rsid w:val="00B2213F"/>
    <w:pPr>
      <w:spacing w:after="0" w:line="240" w:lineRule="auto"/>
    </w:pPr>
    <w:rPr>
      <w:rFonts w:ascii="Calibri" w:eastAsia="Calibri" w:hAnsi="Calibri" w:cs="Times New Roman"/>
    </w:rPr>
  </w:style>
  <w:style w:type="character" w:customStyle="1" w:styleId="font29">
    <w:name w:val="font29"/>
    <w:basedOn w:val="a0"/>
    <w:rsid w:val="00F21343"/>
  </w:style>
  <w:style w:type="character" w:styleId="ad">
    <w:name w:val="Emphasis"/>
    <w:basedOn w:val="a0"/>
    <w:uiPriority w:val="20"/>
    <w:qFormat/>
    <w:rsid w:val="00F21343"/>
    <w:rPr>
      <w:i/>
      <w:iCs/>
    </w:rPr>
  </w:style>
  <w:style w:type="paragraph" w:customStyle="1" w:styleId="p27">
    <w:name w:val="p27"/>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4A028C"/>
    <w:rPr>
      <w:rFonts w:asciiTheme="majorHAnsi" w:eastAsiaTheme="majorEastAsia" w:hAnsiTheme="majorHAnsi" w:cstheme="majorBidi"/>
      <w:i/>
      <w:iCs/>
      <w:color w:val="243F60" w:themeColor="accent1" w:themeShade="7F"/>
    </w:rPr>
  </w:style>
  <w:style w:type="table" w:styleId="ae">
    <w:name w:val="Table Grid"/>
    <w:basedOn w:val="a1"/>
    <w:uiPriority w:val="59"/>
    <w:rsid w:val="00B72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1"/>
    <w:rsid w:val="009B75A4"/>
    <w:pPr>
      <w:widowControl w:val="0"/>
      <w:spacing w:after="0" w:line="240" w:lineRule="auto"/>
    </w:pPr>
    <w:rPr>
      <w:rFonts w:ascii="Times New Roman" w:eastAsia="Calibri" w:hAnsi="Times New Roman" w:cs="Times New Roman"/>
      <w:sz w:val="20"/>
      <w:szCs w:val="20"/>
    </w:rPr>
  </w:style>
  <w:style w:type="table" w:customStyle="1" w:styleId="12">
    <w:name w:val="Сетка таблицы1"/>
    <w:basedOn w:val="a1"/>
    <w:next w:val="ae"/>
    <w:uiPriority w:val="59"/>
    <w:rsid w:val="002345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e"/>
    <w:uiPriority w:val="59"/>
    <w:rsid w:val="002345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e"/>
    <w:uiPriority w:val="59"/>
    <w:rsid w:val="00FE65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e"/>
    <w:uiPriority w:val="39"/>
    <w:rsid w:val="00CA55B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uiPriority w:val="99"/>
    <w:rsid w:val="00AB58F1"/>
    <w:pPr>
      <w:widowControl w:val="0"/>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C43959"/>
    <w:pPr>
      <w:keepNext/>
      <w:keepLines/>
      <w:spacing w:before="200" w:after="0" w:line="240" w:lineRule="auto"/>
      <w:ind w:firstLine="709"/>
      <w:jc w:val="both"/>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F21343"/>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A028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395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F21343"/>
    <w:rPr>
      <w:rFonts w:asciiTheme="majorHAnsi" w:eastAsiaTheme="majorEastAsia" w:hAnsiTheme="majorHAnsi" w:cstheme="majorBidi"/>
      <w:b/>
      <w:bCs/>
      <w:color w:val="4F81BD" w:themeColor="accent1"/>
    </w:rPr>
  </w:style>
  <w:style w:type="character" w:customStyle="1" w:styleId="9">
    <w:name w:val="Основной текст (9)_"/>
    <w:basedOn w:val="a0"/>
    <w:link w:val="90"/>
    <w:locked/>
    <w:rsid w:val="00586BBA"/>
    <w:rPr>
      <w:rFonts w:ascii="Times New Roman" w:eastAsia="Times New Roman" w:hAnsi="Times New Roman" w:cs="Times New Roman"/>
      <w:sz w:val="29"/>
      <w:szCs w:val="29"/>
      <w:shd w:val="clear" w:color="auto" w:fill="FFFFFF"/>
    </w:rPr>
  </w:style>
  <w:style w:type="paragraph" w:customStyle="1" w:styleId="90">
    <w:name w:val="Основной текст (9)"/>
    <w:basedOn w:val="a"/>
    <w:link w:val="9"/>
    <w:rsid w:val="00586BBA"/>
    <w:pPr>
      <w:widowControl w:val="0"/>
      <w:shd w:val="clear" w:color="auto" w:fill="FFFFFF"/>
      <w:spacing w:after="0" w:line="338" w:lineRule="exact"/>
      <w:jc w:val="center"/>
    </w:pPr>
    <w:rPr>
      <w:rFonts w:ascii="Times New Roman" w:eastAsia="Times New Roman" w:hAnsi="Times New Roman" w:cs="Times New Roman"/>
      <w:sz w:val="29"/>
      <w:szCs w:val="29"/>
    </w:rPr>
  </w:style>
  <w:style w:type="character" w:customStyle="1" w:styleId="a3">
    <w:name w:val="Основной текст_"/>
    <w:basedOn w:val="a0"/>
    <w:link w:val="4"/>
    <w:locked/>
    <w:rsid w:val="00586BBA"/>
    <w:rPr>
      <w:rFonts w:ascii="Times New Roman" w:eastAsia="Times New Roman" w:hAnsi="Times New Roman" w:cs="Times New Roman"/>
      <w:sz w:val="29"/>
      <w:szCs w:val="29"/>
      <w:shd w:val="clear" w:color="auto" w:fill="FFFFFF"/>
    </w:rPr>
  </w:style>
  <w:style w:type="paragraph" w:customStyle="1" w:styleId="4">
    <w:name w:val="Основной текст4"/>
    <w:basedOn w:val="a"/>
    <w:link w:val="a3"/>
    <w:rsid w:val="00586BBA"/>
    <w:pPr>
      <w:widowControl w:val="0"/>
      <w:shd w:val="clear" w:color="auto" w:fill="FFFFFF"/>
      <w:spacing w:after="0" w:line="0" w:lineRule="atLeast"/>
    </w:pPr>
    <w:rPr>
      <w:rFonts w:ascii="Times New Roman" w:eastAsia="Times New Roman" w:hAnsi="Times New Roman" w:cs="Times New Roman"/>
      <w:sz w:val="29"/>
      <w:szCs w:val="29"/>
    </w:rPr>
  </w:style>
  <w:style w:type="character" w:customStyle="1" w:styleId="11">
    <w:name w:val="Основной текст (11)_"/>
    <w:basedOn w:val="a0"/>
    <w:link w:val="110"/>
    <w:locked/>
    <w:rsid w:val="00586BBA"/>
    <w:rPr>
      <w:rFonts w:ascii="Times New Roman" w:eastAsia="Times New Roman" w:hAnsi="Times New Roman" w:cs="Times New Roman"/>
      <w:b/>
      <w:bCs/>
      <w:sz w:val="29"/>
      <w:szCs w:val="29"/>
      <w:shd w:val="clear" w:color="auto" w:fill="FFFFFF"/>
    </w:rPr>
  </w:style>
  <w:style w:type="paragraph" w:customStyle="1" w:styleId="110">
    <w:name w:val="Основной текст (11)"/>
    <w:basedOn w:val="a"/>
    <w:link w:val="11"/>
    <w:rsid w:val="00586BBA"/>
    <w:pPr>
      <w:widowControl w:val="0"/>
      <w:shd w:val="clear" w:color="auto" w:fill="FFFFFF"/>
      <w:spacing w:before="1740" w:after="120" w:line="0" w:lineRule="atLeast"/>
    </w:pPr>
    <w:rPr>
      <w:rFonts w:ascii="Times New Roman" w:eastAsia="Times New Roman" w:hAnsi="Times New Roman" w:cs="Times New Roman"/>
      <w:b/>
      <w:bCs/>
      <w:sz w:val="29"/>
      <w:szCs w:val="29"/>
    </w:rPr>
  </w:style>
  <w:style w:type="character" w:customStyle="1" w:styleId="1">
    <w:name w:val="Основной текст1"/>
    <w:basedOn w:val="a3"/>
    <w:rsid w:val="00586BBA"/>
    <w:rPr>
      <w:rFonts w:ascii="Times New Roman" w:eastAsia="Times New Roman" w:hAnsi="Times New Roman" w:cs="Times New Roman"/>
      <w:color w:val="000000"/>
      <w:spacing w:val="0"/>
      <w:w w:val="100"/>
      <w:position w:val="0"/>
      <w:sz w:val="29"/>
      <w:szCs w:val="29"/>
      <w:u w:val="single"/>
      <w:shd w:val="clear" w:color="auto" w:fill="FFFFFF"/>
      <w:lang w:val="ru-RU"/>
    </w:rPr>
  </w:style>
  <w:style w:type="character" w:customStyle="1" w:styleId="31">
    <w:name w:val="Основной текст3"/>
    <w:basedOn w:val="a3"/>
    <w:rsid w:val="00586BBA"/>
    <w:rPr>
      <w:rFonts w:ascii="Times New Roman" w:eastAsia="Times New Roman" w:hAnsi="Times New Roman" w:cs="Times New Roman"/>
      <w:color w:val="000000"/>
      <w:spacing w:val="0"/>
      <w:w w:val="100"/>
      <w:position w:val="0"/>
      <w:sz w:val="29"/>
      <w:szCs w:val="29"/>
      <w:shd w:val="clear" w:color="auto" w:fill="FFFFFF"/>
      <w:lang w:val="ru-RU"/>
    </w:rPr>
  </w:style>
  <w:style w:type="paragraph" w:styleId="a4">
    <w:name w:val="List Paragraph"/>
    <w:basedOn w:val="a"/>
    <w:uiPriority w:val="34"/>
    <w:qFormat/>
    <w:rsid w:val="00C43959"/>
    <w:pPr>
      <w:ind w:left="720"/>
      <w:contextualSpacing/>
    </w:pPr>
  </w:style>
  <w:style w:type="paragraph" w:styleId="a5">
    <w:name w:val="Balloon Text"/>
    <w:basedOn w:val="a"/>
    <w:link w:val="a6"/>
    <w:uiPriority w:val="99"/>
    <w:semiHidden/>
    <w:unhideWhenUsed/>
    <w:rsid w:val="00C439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3959"/>
    <w:rPr>
      <w:rFonts w:ascii="Tahoma" w:eastAsiaTheme="minorEastAsia" w:hAnsi="Tahoma" w:cs="Tahoma"/>
      <w:sz w:val="16"/>
      <w:szCs w:val="16"/>
      <w:lang w:eastAsia="ru-RU"/>
    </w:rPr>
  </w:style>
  <w:style w:type="paragraph" w:styleId="32">
    <w:name w:val="Body Text 3"/>
    <w:basedOn w:val="a"/>
    <w:link w:val="33"/>
    <w:uiPriority w:val="99"/>
    <w:semiHidden/>
    <w:unhideWhenUsed/>
    <w:rsid w:val="00C43959"/>
    <w:pPr>
      <w:spacing w:after="120" w:line="240" w:lineRule="auto"/>
      <w:ind w:firstLine="709"/>
      <w:jc w:val="both"/>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C43959"/>
    <w:rPr>
      <w:rFonts w:ascii="Calibri" w:eastAsia="Calibri" w:hAnsi="Calibri" w:cs="Times New Roman"/>
      <w:sz w:val="16"/>
      <w:szCs w:val="16"/>
    </w:rPr>
  </w:style>
  <w:style w:type="paragraph" w:styleId="a7">
    <w:name w:val="Body Text"/>
    <w:basedOn w:val="a"/>
    <w:link w:val="a8"/>
    <w:uiPriority w:val="99"/>
    <w:unhideWhenUsed/>
    <w:rsid w:val="00C43959"/>
    <w:pPr>
      <w:spacing w:after="120" w:line="240" w:lineRule="auto"/>
      <w:ind w:firstLine="709"/>
      <w:jc w:val="both"/>
    </w:pPr>
    <w:rPr>
      <w:rFonts w:ascii="Calibri" w:eastAsia="Calibri" w:hAnsi="Calibri" w:cs="Times New Roman"/>
      <w:sz w:val="24"/>
      <w:szCs w:val="24"/>
    </w:rPr>
  </w:style>
  <w:style w:type="character" w:customStyle="1" w:styleId="a8">
    <w:name w:val="Основной текст Знак"/>
    <w:basedOn w:val="a0"/>
    <w:link w:val="a7"/>
    <w:uiPriority w:val="99"/>
    <w:rsid w:val="00C43959"/>
    <w:rPr>
      <w:rFonts w:ascii="Calibri" w:eastAsia="Calibri" w:hAnsi="Calibri" w:cs="Times New Roman"/>
      <w:sz w:val="24"/>
      <w:szCs w:val="24"/>
    </w:rPr>
  </w:style>
  <w:style w:type="character" w:customStyle="1" w:styleId="16">
    <w:name w:val="Основной текст (16)_"/>
    <w:basedOn w:val="a0"/>
    <w:link w:val="160"/>
    <w:rsid w:val="008A3D21"/>
    <w:rPr>
      <w:rFonts w:ascii="Times New Roman" w:eastAsia="Times New Roman" w:hAnsi="Times New Roman" w:cs="Times New Roman"/>
      <w:spacing w:val="20"/>
      <w:sz w:val="44"/>
      <w:szCs w:val="44"/>
      <w:shd w:val="clear" w:color="auto" w:fill="FFFFFF"/>
    </w:rPr>
  </w:style>
  <w:style w:type="paragraph" w:customStyle="1" w:styleId="160">
    <w:name w:val="Основной текст (16)"/>
    <w:basedOn w:val="a"/>
    <w:link w:val="16"/>
    <w:rsid w:val="008A3D21"/>
    <w:pPr>
      <w:widowControl w:val="0"/>
      <w:shd w:val="clear" w:color="auto" w:fill="FFFFFF"/>
      <w:spacing w:after="0" w:line="540" w:lineRule="exact"/>
      <w:ind w:hanging="1540"/>
    </w:pPr>
    <w:rPr>
      <w:rFonts w:ascii="Times New Roman" w:eastAsia="Times New Roman" w:hAnsi="Times New Roman" w:cs="Times New Roman"/>
      <w:spacing w:val="20"/>
      <w:sz w:val="44"/>
      <w:szCs w:val="44"/>
    </w:rPr>
  </w:style>
  <w:style w:type="character" w:customStyle="1" w:styleId="160pt">
    <w:name w:val="Основной текст (16) + Полужирный;Интервал 0 pt"/>
    <w:basedOn w:val="16"/>
    <w:rsid w:val="008A3D21"/>
    <w:rPr>
      <w:rFonts w:ascii="Times New Roman" w:eastAsia="Times New Roman" w:hAnsi="Times New Roman" w:cs="Times New Roman"/>
      <w:b/>
      <w:bCs/>
      <w:color w:val="000000"/>
      <w:spacing w:val="0"/>
      <w:w w:val="100"/>
      <w:position w:val="0"/>
      <w:sz w:val="44"/>
      <w:szCs w:val="44"/>
      <w:shd w:val="clear" w:color="auto" w:fill="FFFFFF"/>
      <w:lang w:val="en-US"/>
    </w:rPr>
  </w:style>
  <w:style w:type="character" w:customStyle="1" w:styleId="16Candara215pt0pt">
    <w:name w:val="Основной текст (16) + Candara;21;5 pt;Полужирный;Интервал 0 pt"/>
    <w:basedOn w:val="16"/>
    <w:rsid w:val="008A3D21"/>
    <w:rPr>
      <w:rFonts w:ascii="Candara" w:eastAsia="Candara" w:hAnsi="Candara" w:cs="Candara"/>
      <w:b/>
      <w:bCs/>
      <w:color w:val="000000"/>
      <w:spacing w:val="0"/>
      <w:w w:val="100"/>
      <w:position w:val="0"/>
      <w:sz w:val="43"/>
      <w:szCs w:val="43"/>
      <w:shd w:val="clear" w:color="auto" w:fill="FFFFFF"/>
    </w:rPr>
  </w:style>
  <w:style w:type="character" w:customStyle="1" w:styleId="5">
    <w:name w:val="Заголовок №5_"/>
    <w:basedOn w:val="a0"/>
    <w:link w:val="50"/>
    <w:rsid w:val="008A3D21"/>
    <w:rPr>
      <w:rFonts w:ascii="Times New Roman" w:eastAsia="Times New Roman" w:hAnsi="Times New Roman" w:cs="Times New Roman"/>
      <w:b/>
      <w:bCs/>
      <w:sz w:val="44"/>
      <w:szCs w:val="44"/>
      <w:shd w:val="clear" w:color="auto" w:fill="FFFFFF"/>
    </w:rPr>
  </w:style>
  <w:style w:type="paragraph" w:customStyle="1" w:styleId="50">
    <w:name w:val="Заголовок №5"/>
    <w:basedOn w:val="a"/>
    <w:link w:val="5"/>
    <w:rsid w:val="008A3D21"/>
    <w:pPr>
      <w:widowControl w:val="0"/>
      <w:shd w:val="clear" w:color="auto" w:fill="FFFFFF"/>
      <w:spacing w:before="120" w:after="120" w:line="0" w:lineRule="atLeast"/>
      <w:ind w:hanging="1540"/>
      <w:outlineLvl w:val="4"/>
    </w:pPr>
    <w:rPr>
      <w:rFonts w:ascii="Times New Roman" w:eastAsia="Times New Roman" w:hAnsi="Times New Roman" w:cs="Times New Roman"/>
      <w:b/>
      <w:bCs/>
      <w:sz w:val="44"/>
      <w:szCs w:val="44"/>
    </w:rPr>
  </w:style>
  <w:style w:type="character" w:customStyle="1" w:styleId="171pt">
    <w:name w:val="Основной текст (17) + Не полужирный;Интервал 1 pt"/>
    <w:basedOn w:val="a0"/>
    <w:rsid w:val="008A3D21"/>
    <w:rPr>
      <w:rFonts w:ascii="Times New Roman" w:eastAsia="Times New Roman" w:hAnsi="Times New Roman" w:cs="Times New Roman"/>
      <w:b/>
      <w:bCs/>
      <w:i w:val="0"/>
      <w:iCs w:val="0"/>
      <w:smallCaps w:val="0"/>
      <w:strike w:val="0"/>
      <w:color w:val="000000"/>
      <w:spacing w:val="20"/>
      <w:w w:val="100"/>
      <w:position w:val="0"/>
      <w:sz w:val="44"/>
      <w:szCs w:val="44"/>
      <w:u w:val="none"/>
      <w:lang w:val="ru-RU"/>
    </w:rPr>
  </w:style>
  <w:style w:type="character" w:customStyle="1" w:styleId="17">
    <w:name w:val="Основной текст (17)"/>
    <w:basedOn w:val="a0"/>
    <w:rsid w:val="008A3D21"/>
    <w:rPr>
      <w:rFonts w:ascii="Times New Roman" w:eastAsia="Times New Roman" w:hAnsi="Times New Roman" w:cs="Times New Roman"/>
      <w:b/>
      <w:bCs/>
      <w:i w:val="0"/>
      <w:iCs w:val="0"/>
      <w:smallCaps w:val="0"/>
      <w:strike w:val="0"/>
      <w:color w:val="000000"/>
      <w:spacing w:val="0"/>
      <w:w w:val="100"/>
      <w:position w:val="0"/>
      <w:sz w:val="44"/>
      <w:szCs w:val="44"/>
      <w:u w:val="none"/>
      <w:lang w:val="ru-RU"/>
    </w:rPr>
  </w:style>
  <w:style w:type="character" w:customStyle="1" w:styleId="3229pt">
    <w:name w:val="Основной текст (32) + 29 pt"/>
    <w:basedOn w:val="a0"/>
    <w:rsid w:val="008A3D21"/>
    <w:rPr>
      <w:rFonts w:ascii="Times New Roman" w:eastAsia="Times New Roman" w:hAnsi="Times New Roman" w:cs="Times New Roman"/>
      <w:b/>
      <w:bCs/>
      <w:color w:val="000000"/>
      <w:spacing w:val="-10"/>
      <w:w w:val="100"/>
      <w:position w:val="0"/>
      <w:sz w:val="58"/>
      <w:szCs w:val="58"/>
      <w:shd w:val="clear" w:color="auto" w:fill="FFFFFF"/>
      <w:lang w:val="ru-RU"/>
    </w:rPr>
  </w:style>
  <w:style w:type="paragraph" w:styleId="a9">
    <w:name w:val="Normal (Web)"/>
    <w:basedOn w:val="a"/>
    <w:uiPriority w:val="99"/>
    <w:unhideWhenUsed/>
    <w:rsid w:val="00B221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2213F"/>
  </w:style>
  <w:style w:type="character" w:styleId="aa">
    <w:name w:val="Hyperlink"/>
    <w:basedOn w:val="a0"/>
    <w:uiPriority w:val="99"/>
    <w:unhideWhenUsed/>
    <w:rsid w:val="00B2213F"/>
    <w:rPr>
      <w:color w:val="0000FF" w:themeColor="hyperlink"/>
      <w:u w:val="single"/>
    </w:rPr>
  </w:style>
  <w:style w:type="paragraph" w:customStyle="1" w:styleId="p172">
    <w:name w:val="p172"/>
    <w:basedOn w:val="a"/>
    <w:rsid w:val="00B22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B2213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B2213F"/>
    <w:rPr>
      <w:b/>
      <w:bCs/>
    </w:rPr>
  </w:style>
  <w:style w:type="paragraph" w:styleId="ac">
    <w:name w:val="No Spacing"/>
    <w:uiPriority w:val="1"/>
    <w:qFormat/>
    <w:rsid w:val="00B2213F"/>
    <w:pPr>
      <w:spacing w:after="0" w:line="240" w:lineRule="auto"/>
    </w:pPr>
    <w:rPr>
      <w:rFonts w:ascii="Calibri" w:eastAsia="Calibri" w:hAnsi="Calibri" w:cs="Times New Roman"/>
    </w:rPr>
  </w:style>
  <w:style w:type="character" w:customStyle="1" w:styleId="font29">
    <w:name w:val="font29"/>
    <w:basedOn w:val="a0"/>
    <w:rsid w:val="00F21343"/>
  </w:style>
  <w:style w:type="character" w:styleId="ad">
    <w:name w:val="Emphasis"/>
    <w:basedOn w:val="a0"/>
    <w:uiPriority w:val="20"/>
    <w:qFormat/>
    <w:rsid w:val="00F21343"/>
    <w:rPr>
      <w:i/>
      <w:iCs/>
    </w:rPr>
  </w:style>
  <w:style w:type="paragraph" w:customStyle="1" w:styleId="p27">
    <w:name w:val="p27"/>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B015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4A028C"/>
    <w:rPr>
      <w:rFonts w:asciiTheme="majorHAnsi" w:eastAsiaTheme="majorEastAsia" w:hAnsiTheme="majorHAnsi" w:cstheme="majorBidi"/>
      <w:i/>
      <w:iCs/>
      <w:color w:val="243F60" w:themeColor="accent1" w:themeShade="7F"/>
    </w:rPr>
  </w:style>
  <w:style w:type="table" w:styleId="ae">
    <w:name w:val="Table Grid"/>
    <w:basedOn w:val="a1"/>
    <w:uiPriority w:val="59"/>
    <w:rsid w:val="00B72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1"/>
    <w:rsid w:val="009B75A4"/>
    <w:pPr>
      <w:widowControl w:val="0"/>
      <w:spacing w:after="0" w:line="240" w:lineRule="auto"/>
    </w:pPr>
    <w:rPr>
      <w:rFonts w:ascii="Times New Roman" w:eastAsia="Calibri" w:hAnsi="Times New Roman" w:cs="Times New Roman"/>
      <w:sz w:val="20"/>
      <w:szCs w:val="20"/>
    </w:rPr>
  </w:style>
  <w:style w:type="table" w:customStyle="1" w:styleId="12">
    <w:name w:val="Сетка таблицы1"/>
    <w:basedOn w:val="a1"/>
    <w:next w:val="ae"/>
    <w:uiPriority w:val="59"/>
    <w:rsid w:val="002345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e"/>
    <w:uiPriority w:val="59"/>
    <w:rsid w:val="002345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e"/>
    <w:uiPriority w:val="59"/>
    <w:rsid w:val="00FE65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e"/>
    <w:uiPriority w:val="39"/>
    <w:rsid w:val="00CA55B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uiPriority w:val="99"/>
    <w:rsid w:val="00AB58F1"/>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5227">
      <w:bodyDiv w:val="1"/>
      <w:marLeft w:val="0"/>
      <w:marRight w:val="0"/>
      <w:marTop w:val="0"/>
      <w:marBottom w:val="0"/>
      <w:divBdr>
        <w:top w:val="none" w:sz="0" w:space="0" w:color="auto"/>
        <w:left w:val="none" w:sz="0" w:space="0" w:color="auto"/>
        <w:bottom w:val="none" w:sz="0" w:space="0" w:color="auto"/>
        <w:right w:val="none" w:sz="0" w:space="0" w:color="auto"/>
      </w:divBdr>
    </w:div>
    <w:div w:id="66660277">
      <w:bodyDiv w:val="1"/>
      <w:marLeft w:val="0"/>
      <w:marRight w:val="0"/>
      <w:marTop w:val="0"/>
      <w:marBottom w:val="0"/>
      <w:divBdr>
        <w:top w:val="none" w:sz="0" w:space="0" w:color="auto"/>
        <w:left w:val="none" w:sz="0" w:space="0" w:color="auto"/>
        <w:bottom w:val="none" w:sz="0" w:space="0" w:color="auto"/>
        <w:right w:val="none" w:sz="0" w:space="0" w:color="auto"/>
      </w:divBdr>
    </w:div>
    <w:div w:id="90125442">
      <w:bodyDiv w:val="1"/>
      <w:marLeft w:val="0"/>
      <w:marRight w:val="0"/>
      <w:marTop w:val="0"/>
      <w:marBottom w:val="0"/>
      <w:divBdr>
        <w:top w:val="none" w:sz="0" w:space="0" w:color="auto"/>
        <w:left w:val="none" w:sz="0" w:space="0" w:color="auto"/>
        <w:bottom w:val="none" w:sz="0" w:space="0" w:color="auto"/>
        <w:right w:val="none" w:sz="0" w:space="0" w:color="auto"/>
      </w:divBdr>
    </w:div>
    <w:div w:id="119230747">
      <w:bodyDiv w:val="1"/>
      <w:marLeft w:val="0"/>
      <w:marRight w:val="0"/>
      <w:marTop w:val="0"/>
      <w:marBottom w:val="0"/>
      <w:divBdr>
        <w:top w:val="none" w:sz="0" w:space="0" w:color="auto"/>
        <w:left w:val="none" w:sz="0" w:space="0" w:color="auto"/>
        <w:bottom w:val="none" w:sz="0" w:space="0" w:color="auto"/>
        <w:right w:val="none" w:sz="0" w:space="0" w:color="auto"/>
      </w:divBdr>
    </w:div>
    <w:div w:id="206837361">
      <w:bodyDiv w:val="1"/>
      <w:marLeft w:val="0"/>
      <w:marRight w:val="0"/>
      <w:marTop w:val="0"/>
      <w:marBottom w:val="0"/>
      <w:divBdr>
        <w:top w:val="none" w:sz="0" w:space="0" w:color="auto"/>
        <w:left w:val="none" w:sz="0" w:space="0" w:color="auto"/>
        <w:bottom w:val="none" w:sz="0" w:space="0" w:color="auto"/>
        <w:right w:val="none" w:sz="0" w:space="0" w:color="auto"/>
      </w:divBdr>
    </w:div>
    <w:div w:id="359942879">
      <w:bodyDiv w:val="1"/>
      <w:marLeft w:val="0"/>
      <w:marRight w:val="0"/>
      <w:marTop w:val="0"/>
      <w:marBottom w:val="0"/>
      <w:divBdr>
        <w:top w:val="none" w:sz="0" w:space="0" w:color="auto"/>
        <w:left w:val="none" w:sz="0" w:space="0" w:color="auto"/>
        <w:bottom w:val="none" w:sz="0" w:space="0" w:color="auto"/>
        <w:right w:val="none" w:sz="0" w:space="0" w:color="auto"/>
      </w:divBdr>
    </w:div>
    <w:div w:id="407119147">
      <w:bodyDiv w:val="1"/>
      <w:marLeft w:val="0"/>
      <w:marRight w:val="0"/>
      <w:marTop w:val="0"/>
      <w:marBottom w:val="0"/>
      <w:divBdr>
        <w:top w:val="none" w:sz="0" w:space="0" w:color="auto"/>
        <w:left w:val="none" w:sz="0" w:space="0" w:color="auto"/>
        <w:bottom w:val="none" w:sz="0" w:space="0" w:color="auto"/>
        <w:right w:val="none" w:sz="0" w:space="0" w:color="auto"/>
      </w:divBdr>
    </w:div>
    <w:div w:id="421731155">
      <w:bodyDiv w:val="1"/>
      <w:marLeft w:val="0"/>
      <w:marRight w:val="0"/>
      <w:marTop w:val="0"/>
      <w:marBottom w:val="0"/>
      <w:divBdr>
        <w:top w:val="none" w:sz="0" w:space="0" w:color="auto"/>
        <w:left w:val="none" w:sz="0" w:space="0" w:color="auto"/>
        <w:bottom w:val="none" w:sz="0" w:space="0" w:color="auto"/>
        <w:right w:val="none" w:sz="0" w:space="0" w:color="auto"/>
      </w:divBdr>
    </w:div>
    <w:div w:id="459494333">
      <w:bodyDiv w:val="1"/>
      <w:marLeft w:val="0"/>
      <w:marRight w:val="0"/>
      <w:marTop w:val="0"/>
      <w:marBottom w:val="0"/>
      <w:divBdr>
        <w:top w:val="none" w:sz="0" w:space="0" w:color="auto"/>
        <w:left w:val="none" w:sz="0" w:space="0" w:color="auto"/>
        <w:bottom w:val="none" w:sz="0" w:space="0" w:color="auto"/>
        <w:right w:val="none" w:sz="0" w:space="0" w:color="auto"/>
      </w:divBdr>
    </w:div>
    <w:div w:id="480148943">
      <w:bodyDiv w:val="1"/>
      <w:marLeft w:val="0"/>
      <w:marRight w:val="0"/>
      <w:marTop w:val="0"/>
      <w:marBottom w:val="0"/>
      <w:divBdr>
        <w:top w:val="none" w:sz="0" w:space="0" w:color="auto"/>
        <w:left w:val="none" w:sz="0" w:space="0" w:color="auto"/>
        <w:bottom w:val="none" w:sz="0" w:space="0" w:color="auto"/>
        <w:right w:val="none" w:sz="0" w:space="0" w:color="auto"/>
      </w:divBdr>
    </w:div>
    <w:div w:id="545601517">
      <w:bodyDiv w:val="1"/>
      <w:marLeft w:val="0"/>
      <w:marRight w:val="0"/>
      <w:marTop w:val="0"/>
      <w:marBottom w:val="0"/>
      <w:divBdr>
        <w:top w:val="none" w:sz="0" w:space="0" w:color="auto"/>
        <w:left w:val="none" w:sz="0" w:space="0" w:color="auto"/>
        <w:bottom w:val="none" w:sz="0" w:space="0" w:color="auto"/>
        <w:right w:val="none" w:sz="0" w:space="0" w:color="auto"/>
      </w:divBdr>
    </w:div>
    <w:div w:id="554122496">
      <w:bodyDiv w:val="1"/>
      <w:marLeft w:val="0"/>
      <w:marRight w:val="0"/>
      <w:marTop w:val="0"/>
      <w:marBottom w:val="0"/>
      <w:divBdr>
        <w:top w:val="none" w:sz="0" w:space="0" w:color="auto"/>
        <w:left w:val="none" w:sz="0" w:space="0" w:color="auto"/>
        <w:bottom w:val="none" w:sz="0" w:space="0" w:color="auto"/>
        <w:right w:val="none" w:sz="0" w:space="0" w:color="auto"/>
      </w:divBdr>
    </w:div>
    <w:div w:id="612397238">
      <w:bodyDiv w:val="1"/>
      <w:marLeft w:val="0"/>
      <w:marRight w:val="0"/>
      <w:marTop w:val="0"/>
      <w:marBottom w:val="0"/>
      <w:divBdr>
        <w:top w:val="none" w:sz="0" w:space="0" w:color="auto"/>
        <w:left w:val="none" w:sz="0" w:space="0" w:color="auto"/>
        <w:bottom w:val="none" w:sz="0" w:space="0" w:color="auto"/>
        <w:right w:val="none" w:sz="0" w:space="0" w:color="auto"/>
      </w:divBdr>
    </w:div>
    <w:div w:id="742068826">
      <w:bodyDiv w:val="1"/>
      <w:marLeft w:val="0"/>
      <w:marRight w:val="0"/>
      <w:marTop w:val="0"/>
      <w:marBottom w:val="0"/>
      <w:divBdr>
        <w:top w:val="none" w:sz="0" w:space="0" w:color="auto"/>
        <w:left w:val="none" w:sz="0" w:space="0" w:color="auto"/>
        <w:bottom w:val="none" w:sz="0" w:space="0" w:color="auto"/>
        <w:right w:val="none" w:sz="0" w:space="0" w:color="auto"/>
      </w:divBdr>
      <w:divsChild>
        <w:div w:id="1578710730">
          <w:marLeft w:val="0"/>
          <w:marRight w:val="0"/>
          <w:marTop w:val="121"/>
          <w:marBottom w:val="121"/>
          <w:divBdr>
            <w:top w:val="dashed" w:sz="4" w:space="0" w:color="787878"/>
            <w:left w:val="dashed" w:sz="4" w:space="0" w:color="787878"/>
            <w:bottom w:val="dashed" w:sz="4" w:space="0" w:color="787878"/>
            <w:right w:val="dashed" w:sz="4" w:space="0" w:color="787878"/>
          </w:divBdr>
        </w:div>
        <w:div w:id="170683240">
          <w:marLeft w:val="0"/>
          <w:marRight w:val="0"/>
          <w:marTop w:val="121"/>
          <w:marBottom w:val="121"/>
          <w:divBdr>
            <w:top w:val="dashed" w:sz="4" w:space="0" w:color="787878"/>
            <w:left w:val="dashed" w:sz="4" w:space="0" w:color="787878"/>
            <w:bottom w:val="dashed" w:sz="4" w:space="0" w:color="787878"/>
            <w:right w:val="dashed" w:sz="4" w:space="0" w:color="787878"/>
          </w:divBdr>
        </w:div>
      </w:divsChild>
    </w:div>
    <w:div w:id="798106345">
      <w:bodyDiv w:val="1"/>
      <w:marLeft w:val="0"/>
      <w:marRight w:val="0"/>
      <w:marTop w:val="0"/>
      <w:marBottom w:val="0"/>
      <w:divBdr>
        <w:top w:val="none" w:sz="0" w:space="0" w:color="auto"/>
        <w:left w:val="none" w:sz="0" w:space="0" w:color="auto"/>
        <w:bottom w:val="none" w:sz="0" w:space="0" w:color="auto"/>
        <w:right w:val="none" w:sz="0" w:space="0" w:color="auto"/>
      </w:divBdr>
    </w:div>
    <w:div w:id="810055263">
      <w:bodyDiv w:val="1"/>
      <w:marLeft w:val="0"/>
      <w:marRight w:val="0"/>
      <w:marTop w:val="0"/>
      <w:marBottom w:val="0"/>
      <w:divBdr>
        <w:top w:val="none" w:sz="0" w:space="0" w:color="auto"/>
        <w:left w:val="none" w:sz="0" w:space="0" w:color="auto"/>
        <w:bottom w:val="none" w:sz="0" w:space="0" w:color="auto"/>
        <w:right w:val="none" w:sz="0" w:space="0" w:color="auto"/>
      </w:divBdr>
    </w:div>
    <w:div w:id="852955322">
      <w:bodyDiv w:val="1"/>
      <w:marLeft w:val="0"/>
      <w:marRight w:val="0"/>
      <w:marTop w:val="0"/>
      <w:marBottom w:val="0"/>
      <w:divBdr>
        <w:top w:val="none" w:sz="0" w:space="0" w:color="auto"/>
        <w:left w:val="none" w:sz="0" w:space="0" w:color="auto"/>
        <w:bottom w:val="none" w:sz="0" w:space="0" w:color="auto"/>
        <w:right w:val="none" w:sz="0" w:space="0" w:color="auto"/>
      </w:divBdr>
    </w:div>
    <w:div w:id="925069304">
      <w:bodyDiv w:val="1"/>
      <w:marLeft w:val="0"/>
      <w:marRight w:val="0"/>
      <w:marTop w:val="0"/>
      <w:marBottom w:val="0"/>
      <w:divBdr>
        <w:top w:val="none" w:sz="0" w:space="0" w:color="auto"/>
        <w:left w:val="none" w:sz="0" w:space="0" w:color="auto"/>
        <w:bottom w:val="none" w:sz="0" w:space="0" w:color="auto"/>
        <w:right w:val="none" w:sz="0" w:space="0" w:color="auto"/>
      </w:divBdr>
    </w:div>
    <w:div w:id="955481726">
      <w:bodyDiv w:val="1"/>
      <w:marLeft w:val="0"/>
      <w:marRight w:val="0"/>
      <w:marTop w:val="0"/>
      <w:marBottom w:val="0"/>
      <w:divBdr>
        <w:top w:val="none" w:sz="0" w:space="0" w:color="auto"/>
        <w:left w:val="none" w:sz="0" w:space="0" w:color="auto"/>
        <w:bottom w:val="none" w:sz="0" w:space="0" w:color="auto"/>
        <w:right w:val="none" w:sz="0" w:space="0" w:color="auto"/>
      </w:divBdr>
    </w:div>
    <w:div w:id="1009916176">
      <w:bodyDiv w:val="1"/>
      <w:marLeft w:val="0"/>
      <w:marRight w:val="0"/>
      <w:marTop w:val="0"/>
      <w:marBottom w:val="0"/>
      <w:divBdr>
        <w:top w:val="none" w:sz="0" w:space="0" w:color="auto"/>
        <w:left w:val="none" w:sz="0" w:space="0" w:color="auto"/>
        <w:bottom w:val="none" w:sz="0" w:space="0" w:color="auto"/>
        <w:right w:val="none" w:sz="0" w:space="0" w:color="auto"/>
      </w:divBdr>
    </w:div>
    <w:div w:id="1057238959">
      <w:bodyDiv w:val="1"/>
      <w:marLeft w:val="0"/>
      <w:marRight w:val="0"/>
      <w:marTop w:val="0"/>
      <w:marBottom w:val="0"/>
      <w:divBdr>
        <w:top w:val="none" w:sz="0" w:space="0" w:color="auto"/>
        <w:left w:val="none" w:sz="0" w:space="0" w:color="auto"/>
        <w:bottom w:val="none" w:sz="0" w:space="0" w:color="auto"/>
        <w:right w:val="none" w:sz="0" w:space="0" w:color="auto"/>
      </w:divBdr>
    </w:div>
    <w:div w:id="1151286215">
      <w:bodyDiv w:val="1"/>
      <w:marLeft w:val="0"/>
      <w:marRight w:val="0"/>
      <w:marTop w:val="0"/>
      <w:marBottom w:val="0"/>
      <w:divBdr>
        <w:top w:val="none" w:sz="0" w:space="0" w:color="auto"/>
        <w:left w:val="none" w:sz="0" w:space="0" w:color="auto"/>
        <w:bottom w:val="none" w:sz="0" w:space="0" w:color="auto"/>
        <w:right w:val="none" w:sz="0" w:space="0" w:color="auto"/>
      </w:divBdr>
    </w:div>
    <w:div w:id="1426226288">
      <w:bodyDiv w:val="1"/>
      <w:marLeft w:val="0"/>
      <w:marRight w:val="0"/>
      <w:marTop w:val="0"/>
      <w:marBottom w:val="0"/>
      <w:divBdr>
        <w:top w:val="none" w:sz="0" w:space="0" w:color="auto"/>
        <w:left w:val="none" w:sz="0" w:space="0" w:color="auto"/>
        <w:bottom w:val="none" w:sz="0" w:space="0" w:color="auto"/>
        <w:right w:val="none" w:sz="0" w:space="0" w:color="auto"/>
      </w:divBdr>
      <w:divsChild>
        <w:div w:id="1663046548">
          <w:marLeft w:val="0"/>
          <w:marRight w:val="0"/>
          <w:marTop w:val="0"/>
          <w:marBottom w:val="0"/>
          <w:divBdr>
            <w:top w:val="none" w:sz="0" w:space="0" w:color="auto"/>
            <w:left w:val="none" w:sz="0" w:space="0" w:color="auto"/>
            <w:bottom w:val="none" w:sz="0" w:space="0" w:color="auto"/>
            <w:right w:val="none" w:sz="0" w:space="0" w:color="auto"/>
          </w:divBdr>
        </w:div>
      </w:divsChild>
    </w:div>
    <w:div w:id="1444349370">
      <w:bodyDiv w:val="1"/>
      <w:marLeft w:val="0"/>
      <w:marRight w:val="0"/>
      <w:marTop w:val="0"/>
      <w:marBottom w:val="0"/>
      <w:divBdr>
        <w:top w:val="none" w:sz="0" w:space="0" w:color="auto"/>
        <w:left w:val="none" w:sz="0" w:space="0" w:color="auto"/>
        <w:bottom w:val="none" w:sz="0" w:space="0" w:color="auto"/>
        <w:right w:val="none" w:sz="0" w:space="0" w:color="auto"/>
      </w:divBdr>
    </w:div>
    <w:div w:id="1461876903">
      <w:bodyDiv w:val="1"/>
      <w:marLeft w:val="0"/>
      <w:marRight w:val="0"/>
      <w:marTop w:val="0"/>
      <w:marBottom w:val="0"/>
      <w:divBdr>
        <w:top w:val="none" w:sz="0" w:space="0" w:color="auto"/>
        <w:left w:val="none" w:sz="0" w:space="0" w:color="auto"/>
        <w:bottom w:val="none" w:sz="0" w:space="0" w:color="auto"/>
        <w:right w:val="none" w:sz="0" w:space="0" w:color="auto"/>
      </w:divBdr>
    </w:div>
    <w:div w:id="1489831200">
      <w:bodyDiv w:val="1"/>
      <w:marLeft w:val="0"/>
      <w:marRight w:val="0"/>
      <w:marTop w:val="0"/>
      <w:marBottom w:val="0"/>
      <w:divBdr>
        <w:top w:val="none" w:sz="0" w:space="0" w:color="auto"/>
        <w:left w:val="none" w:sz="0" w:space="0" w:color="auto"/>
        <w:bottom w:val="none" w:sz="0" w:space="0" w:color="auto"/>
        <w:right w:val="none" w:sz="0" w:space="0" w:color="auto"/>
      </w:divBdr>
    </w:div>
    <w:div w:id="1604802903">
      <w:bodyDiv w:val="1"/>
      <w:marLeft w:val="0"/>
      <w:marRight w:val="0"/>
      <w:marTop w:val="0"/>
      <w:marBottom w:val="0"/>
      <w:divBdr>
        <w:top w:val="none" w:sz="0" w:space="0" w:color="auto"/>
        <w:left w:val="none" w:sz="0" w:space="0" w:color="auto"/>
        <w:bottom w:val="none" w:sz="0" w:space="0" w:color="auto"/>
        <w:right w:val="none" w:sz="0" w:space="0" w:color="auto"/>
      </w:divBdr>
    </w:div>
    <w:div w:id="1667780588">
      <w:bodyDiv w:val="1"/>
      <w:marLeft w:val="0"/>
      <w:marRight w:val="0"/>
      <w:marTop w:val="0"/>
      <w:marBottom w:val="0"/>
      <w:divBdr>
        <w:top w:val="none" w:sz="0" w:space="0" w:color="auto"/>
        <w:left w:val="none" w:sz="0" w:space="0" w:color="auto"/>
        <w:bottom w:val="none" w:sz="0" w:space="0" w:color="auto"/>
        <w:right w:val="none" w:sz="0" w:space="0" w:color="auto"/>
      </w:divBdr>
    </w:div>
    <w:div w:id="1679695423">
      <w:bodyDiv w:val="1"/>
      <w:marLeft w:val="0"/>
      <w:marRight w:val="0"/>
      <w:marTop w:val="0"/>
      <w:marBottom w:val="0"/>
      <w:divBdr>
        <w:top w:val="none" w:sz="0" w:space="0" w:color="auto"/>
        <w:left w:val="none" w:sz="0" w:space="0" w:color="auto"/>
        <w:bottom w:val="none" w:sz="0" w:space="0" w:color="auto"/>
        <w:right w:val="none" w:sz="0" w:space="0" w:color="auto"/>
      </w:divBdr>
    </w:div>
    <w:div w:id="1694916840">
      <w:bodyDiv w:val="1"/>
      <w:marLeft w:val="0"/>
      <w:marRight w:val="0"/>
      <w:marTop w:val="0"/>
      <w:marBottom w:val="0"/>
      <w:divBdr>
        <w:top w:val="none" w:sz="0" w:space="0" w:color="auto"/>
        <w:left w:val="none" w:sz="0" w:space="0" w:color="auto"/>
        <w:bottom w:val="none" w:sz="0" w:space="0" w:color="auto"/>
        <w:right w:val="none" w:sz="0" w:space="0" w:color="auto"/>
      </w:divBdr>
    </w:div>
    <w:div w:id="1735664644">
      <w:bodyDiv w:val="1"/>
      <w:marLeft w:val="0"/>
      <w:marRight w:val="0"/>
      <w:marTop w:val="0"/>
      <w:marBottom w:val="0"/>
      <w:divBdr>
        <w:top w:val="none" w:sz="0" w:space="0" w:color="auto"/>
        <w:left w:val="none" w:sz="0" w:space="0" w:color="auto"/>
        <w:bottom w:val="none" w:sz="0" w:space="0" w:color="auto"/>
        <w:right w:val="none" w:sz="0" w:space="0" w:color="auto"/>
      </w:divBdr>
    </w:div>
    <w:div w:id="1787583080">
      <w:bodyDiv w:val="1"/>
      <w:marLeft w:val="0"/>
      <w:marRight w:val="0"/>
      <w:marTop w:val="0"/>
      <w:marBottom w:val="0"/>
      <w:divBdr>
        <w:top w:val="none" w:sz="0" w:space="0" w:color="auto"/>
        <w:left w:val="none" w:sz="0" w:space="0" w:color="auto"/>
        <w:bottom w:val="none" w:sz="0" w:space="0" w:color="auto"/>
        <w:right w:val="none" w:sz="0" w:space="0" w:color="auto"/>
      </w:divBdr>
    </w:div>
    <w:div w:id="1839803218">
      <w:bodyDiv w:val="1"/>
      <w:marLeft w:val="0"/>
      <w:marRight w:val="0"/>
      <w:marTop w:val="0"/>
      <w:marBottom w:val="0"/>
      <w:divBdr>
        <w:top w:val="none" w:sz="0" w:space="0" w:color="auto"/>
        <w:left w:val="none" w:sz="0" w:space="0" w:color="auto"/>
        <w:bottom w:val="none" w:sz="0" w:space="0" w:color="auto"/>
        <w:right w:val="none" w:sz="0" w:space="0" w:color="auto"/>
      </w:divBdr>
    </w:div>
    <w:div w:id="1912617107">
      <w:bodyDiv w:val="1"/>
      <w:marLeft w:val="0"/>
      <w:marRight w:val="0"/>
      <w:marTop w:val="0"/>
      <w:marBottom w:val="0"/>
      <w:divBdr>
        <w:top w:val="none" w:sz="0" w:space="0" w:color="auto"/>
        <w:left w:val="none" w:sz="0" w:space="0" w:color="auto"/>
        <w:bottom w:val="none" w:sz="0" w:space="0" w:color="auto"/>
        <w:right w:val="none" w:sz="0" w:space="0" w:color="auto"/>
      </w:divBdr>
    </w:div>
    <w:div w:id="1991128041">
      <w:bodyDiv w:val="1"/>
      <w:marLeft w:val="0"/>
      <w:marRight w:val="0"/>
      <w:marTop w:val="0"/>
      <w:marBottom w:val="0"/>
      <w:divBdr>
        <w:top w:val="none" w:sz="0" w:space="0" w:color="auto"/>
        <w:left w:val="none" w:sz="0" w:space="0" w:color="auto"/>
        <w:bottom w:val="none" w:sz="0" w:space="0" w:color="auto"/>
        <w:right w:val="none" w:sz="0" w:space="0" w:color="auto"/>
      </w:divBdr>
      <w:divsChild>
        <w:div w:id="476535033">
          <w:marLeft w:val="0"/>
          <w:marRight w:val="0"/>
          <w:marTop w:val="0"/>
          <w:marBottom w:val="0"/>
          <w:divBdr>
            <w:top w:val="none" w:sz="0" w:space="0" w:color="auto"/>
            <w:left w:val="none" w:sz="0" w:space="0" w:color="auto"/>
            <w:bottom w:val="none" w:sz="0" w:space="0" w:color="auto"/>
            <w:right w:val="none" w:sz="0" w:space="0" w:color="auto"/>
          </w:divBdr>
          <w:divsChild>
            <w:div w:id="116265929">
              <w:marLeft w:val="0"/>
              <w:marRight w:val="0"/>
              <w:marTop w:val="0"/>
              <w:marBottom w:val="0"/>
              <w:divBdr>
                <w:top w:val="dashed" w:sz="4" w:space="0" w:color="787878"/>
                <w:left w:val="dashed" w:sz="4" w:space="18" w:color="787878"/>
                <w:bottom w:val="dashed" w:sz="4" w:space="0" w:color="787878"/>
                <w:right w:val="dashed" w:sz="4" w:space="18" w:color="787878"/>
              </w:divBdr>
              <w:divsChild>
                <w:div w:id="782186133">
                  <w:marLeft w:val="0"/>
                  <w:marRight w:val="0"/>
                  <w:marTop w:val="0"/>
                  <w:marBottom w:val="0"/>
                  <w:divBdr>
                    <w:top w:val="none" w:sz="0" w:space="0" w:color="auto"/>
                    <w:left w:val="none" w:sz="0" w:space="0" w:color="auto"/>
                    <w:bottom w:val="none" w:sz="0" w:space="0" w:color="auto"/>
                    <w:right w:val="none" w:sz="0" w:space="0" w:color="auto"/>
                  </w:divBdr>
                  <w:divsChild>
                    <w:div w:id="76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40384">
      <w:bodyDiv w:val="1"/>
      <w:marLeft w:val="0"/>
      <w:marRight w:val="0"/>
      <w:marTop w:val="0"/>
      <w:marBottom w:val="0"/>
      <w:divBdr>
        <w:top w:val="none" w:sz="0" w:space="0" w:color="auto"/>
        <w:left w:val="none" w:sz="0" w:space="0" w:color="auto"/>
        <w:bottom w:val="none" w:sz="0" w:space="0" w:color="auto"/>
        <w:right w:val="none" w:sz="0" w:space="0" w:color="auto"/>
      </w:divBdr>
    </w:div>
    <w:div w:id="2020232564">
      <w:bodyDiv w:val="1"/>
      <w:marLeft w:val="0"/>
      <w:marRight w:val="0"/>
      <w:marTop w:val="0"/>
      <w:marBottom w:val="0"/>
      <w:divBdr>
        <w:top w:val="none" w:sz="0" w:space="0" w:color="auto"/>
        <w:left w:val="none" w:sz="0" w:space="0" w:color="auto"/>
        <w:bottom w:val="none" w:sz="0" w:space="0" w:color="auto"/>
        <w:right w:val="none" w:sz="0" w:space="0" w:color="auto"/>
      </w:divBdr>
    </w:div>
    <w:div w:id="2055302558">
      <w:bodyDiv w:val="1"/>
      <w:marLeft w:val="0"/>
      <w:marRight w:val="0"/>
      <w:marTop w:val="0"/>
      <w:marBottom w:val="0"/>
      <w:divBdr>
        <w:top w:val="none" w:sz="0" w:space="0" w:color="auto"/>
        <w:left w:val="none" w:sz="0" w:space="0" w:color="auto"/>
        <w:bottom w:val="none" w:sz="0" w:space="0" w:color="auto"/>
        <w:right w:val="none" w:sz="0" w:space="0" w:color="auto"/>
      </w:divBdr>
    </w:div>
    <w:div w:id="2085911324">
      <w:bodyDiv w:val="1"/>
      <w:marLeft w:val="0"/>
      <w:marRight w:val="0"/>
      <w:marTop w:val="0"/>
      <w:marBottom w:val="0"/>
      <w:divBdr>
        <w:top w:val="none" w:sz="0" w:space="0" w:color="auto"/>
        <w:left w:val="none" w:sz="0" w:space="0" w:color="auto"/>
        <w:bottom w:val="none" w:sz="0" w:space="0" w:color="auto"/>
        <w:right w:val="none" w:sz="0" w:space="0" w:color="auto"/>
      </w:divBdr>
    </w:div>
    <w:div w:id="2091350208">
      <w:bodyDiv w:val="1"/>
      <w:marLeft w:val="0"/>
      <w:marRight w:val="0"/>
      <w:marTop w:val="0"/>
      <w:marBottom w:val="0"/>
      <w:divBdr>
        <w:top w:val="none" w:sz="0" w:space="0" w:color="auto"/>
        <w:left w:val="none" w:sz="0" w:space="0" w:color="auto"/>
        <w:bottom w:val="none" w:sz="0" w:space="0" w:color="auto"/>
        <w:right w:val="none" w:sz="0" w:space="0" w:color="auto"/>
      </w:divBdr>
    </w:div>
    <w:div w:id="2102486899">
      <w:bodyDiv w:val="1"/>
      <w:marLeft w:val="0"/>
      <w:marRight w:val="0"/>
      <w:marTop w:val="0"/>
      <w:marBottom w:val="0"/>
      <w:divBdr>
        <w:top w:val="none" w:sz="0" w:space="0" w:color="auto"/>
        <w:left w:val="none" w:sz="0" w:space="0" w:color="auto"/>
        <w:bottom w:val="none" w:sz="0" w:space="0" w:color="auto"/>
        <w:right w:val="none" w:sz="0" w:space="0" w:color="auto"/>
      </w:divBdr>
    </w:div>
    <w:div w:id="214172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microsoft.com/office/2007/relationships/diagramDrawing" Target="diagrams/drawing2.xml"/><Relationship Id="rId26" Type="http://schemas.openxmlformats.org/officeDocument/2006/relationships/hyperlink" Target="http://www.asabliva.by" TargetMode="External"/><Relationship Id="rId39" Type="http://schemas.openxmlformats.org/officeDocument/2006/relationships/hyperlink" Target="http://elib.bspu.by/handle/doc/29379"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s://edu.gov.by" TargetMode="External"/><Relationship Id="rId33" Type="http://schemas.openxmlformats.org/officeDocument/2006/relationships/image" Target="media/image14.png"/><Relationship Id="rId38" Type="http://schemas.openxmlformats.org/officeDocument/2006/relationships/hyperlink" Target="http://www.spreadthesign.com/be/"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emf"/><Relationship Id="rId29" Type="http://schemas.openxmlformats.org/officeDocument/2006/relationships/image" Target="media/image10.jpg"/><Relationship Id="rId41" Type="http://schemas.openxmlformats.org/officeDocument/2006/relationships/hyperlink" Target="https://www.youtube.com/watch?v=U8zDRUt3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youtube.com/watch?v=u3BDNEPHRpA"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9.jpg"/><Relationship Id="rId36" Type="http://schemas.openxmlformats.org/officeDocument/2006/relationships/hyperlink" Target="https://sdo.vsu.by/mod/glossary/showentry.php?courseid=2256&amp;eid=20812&amp;displayformat=dictionary" TargetMode="External"/><Relationship Id="rId10" Type="http://schemas.openxmlformats.org/officeDocument/2006/relationships/diagramQuickStyle" Target="diagrams/quickStyle1.xml"/><Relationship Id="rId19" Type="http://schemas.openxmlformats.org/officeDocument/2006/relationships/image" Target="media/image2.e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sdo.vsu.by/mod/glossary/showentry.php?courseid=2256&amp;eid=50295&amp;displayformat=dictionary"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33675998833478"/>
          <c:y val="0.22996031746031745"/>
          <c:w val="0.42372685185185183"/>
          <c:h val="0.72638888888888886"/>
        </c:manualLayout>
      </c:layout>
      <c:pie3DChart>
        <c:varyColors val="1"/>
        <c:ser>
          <c:idx val="0"/>
          <c:order val="0"/>
          <c:tx>
            <c:strRef>
              <c:f>Лист1!$B$1</c:f>
              <c:strCache>
                <c:ptCount val="1"/>
                <c:pt idx="0">
                  <c:v>Тройка жизненных ценностей для глухих подростков</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C43-4D08-B5A1-91D38DE75D6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C43-4D08-B5A1-91D38DE75D6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C43-4D08-B5A1-91D38DE75D6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3"/>
                <c:pt idx="0">
                  <c:v>счастливая семейная жизнь</c:v>
                </c:pt>
                <c:pt idx="1">
                  <c:v>успешная профессиональная деятельность</c:v>
                </c:pt>
                <c:pt idx="2">
                  <c:v>воспитание детей</c:v>
                </c:pt>
              </c:strCache>
            </c:strRef>
          </c:cat>
          <c:val>
            <c:numRef>
              <c:f>Лист1!$B$2:$B$5</c:f>
              <c:numCache>
                <c:formatCode>General</c:formatCode>
                <c:ptCount val="3"/>
                <c:pt idx="0">
                  <c:v>72</c:v>
                </c:pt>
                <c:pt idx="1">
                  <c:v>36.5</c:v>
                </c:pt>
                <c:pt idx="2">
                  <c:v>34.1</c:v>
                </c:pt>
              </c:numCache>
            </c:numRef>
          </c:val>
          <c:extLst xmlns:c16r2="http://schemas.microsoft.com/office/drawing/2015/06/chart">
            <c:ext xmlns:c16="http://schemas.microsoft.com/office/drawing/2014/chart" uri="{C3380CC4-5D6E-409C-BE32-E72D297353CC}">
              <c16:uniqueId val="{00000006-6C43-4D08-B5A1-91D38DE75D6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158922540825744"/>
          <c:y val="0.45061009183143058"/>
          <c:w val="0.37475889745863683"/>
          <c:h val="0.382235399059225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AF99C-ADDA-4E81-88E6-B63F7F9E34A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240BA89B-A76A-49BE-9AD0-332D0B4B3375}">
      <dgm:prSet phldrT="[Текст]"/>
      <dgm:spPr>
        <a:xfrm rot="16200000">
          <a:off x="-1185447" y="1470428"/>
          <a:ext cx="3621940" cy="688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i="1">
              <a:solidFill>
                <a:srgbClr val="4472C4">
                  <a:lumMod val="50000"/>
                </a:srgbClr>
              </a:solidFill>
              <a:latin typeface="Calibri" panose="020F0502020204030204" pitchFamily="34" charset="0"/>
              <a:ea typeface="+mn-ea"/>
              <a:cs typeface="+mn-cs"/>
            </a:rPr>
            <a:t>Виды мышления</a:t>
          </a:r>
        </a:p>
      </dgm:t>
    </dgm:pt>
    <dgm:pt modelId="{B246F5E4-A47A-438A-A99F-F11008F07D8F}" type="parTrans" cxnId="{6E898EF7-5580-4D30-9022-1C3FC755F129}">
      <dgm:prSet/>
      <dgm:spPr/>
      <dgm:t>
        <a:bodyPr/>
        <a:lstStyle/>
        <a:p>
          <a:endParaRPr lang="ru-RU"/>
        </a:p>
      </dgm:t>
    </dgm:pt>
    <dgm:pt modelId="{8886308E-B515-440A-8577-B50C38BBC02B}" type="sibTrans" cxnId="{6E898EF7-5580-4D30-9022-1C3FC755F129}">
      <dgm:prSet/>
      <dgm:spPr/>
      <dgm:t>
        <a:bodyPr/>
        <a:lstStyle/>
        <a:p>
          <a:endParaRPr lang="ru-RU"/>
        </a:p>
      </dgm:t>
    </dgm:pt>
    <dgm:pt modelId="{2DC8126B-EABA-4FAF-BE1A-D33C3CB27BA8}">
      <dgm:prSet phldrT="[Текст]" custT="1"/>
      <dgm:spPr>
        <a:xfrm>
          <a:off x="1421046" y="133533"/>
          <a:ext cx="4403784" cy="89524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3200" b="1" i="0">
              <a:solidFill>
                <a:srgbClr val="7030A0"/>
              </a:solidFill>
              <a:latin typeface="Calibri"/>
              <a:ea typeface="+mn-ea"/>
              <a:cs typeface="Aharoni" panose="02010803020104030203" pitchFamily="2" charset="-79"/>
            </a:rPr>
            <a:t>Наглядно-действенное</a:t>
          </a:r>
          <a:r>
            <a:rPr lang="ru-RU" sz="1200">
              <a:solidFill>
                <a:sysClr val="window" lastClr="FFFFFF"/>
              </a:solidFill>
              <a:latin typeface="Calibri"/>
              <a:ea typeface="+mn-ea"/>
              <a:cs typeface="+mn-cs"/>
            </a:rPr>
            <a:t> </a:t>
          </a:r>
          <a:r>
            <a:rPr lang="ru-RU" sz="1400" i="1">
              <a:solidFill>
                <a:sysClr val="window" lastClr="FFFFFF"/>
              </a:solidFill>
              <a:latin typeface="Calibri"/>
              <a:ea typeface="+mn-ea"/>
              <a:cs typeface="+mn-cs"/>
            </a:rPr>
            <a:t>(задача, данная в наглядной форме, решается при помощи действий).</a:t>
          </a:r>
          <a:endParaRPr lang="ru-RU" sz="1200" i="1">
            <a:solidFill>
              <a:sysClr val="window" lastClr="FFFFFF"/>
            </a:solidFill>
            <a:latin typeface="Calibri"/>
            <a:ea typeface="+mn-ea"/>
            <a:cs typeface="+mn-cs"/>
          </a:endParaRPr>
        </a:p>
      </dgm:t>
    </dgm:pt>
    <dgm:pt modelId="{8BDEF22C-A2EF-4833-AC17-597128EFDD47}" type="parTrans" cxnId="{391B17D0-E3D2-420B-A38C-CA8D2E5DC7F5}">
      <dgm:prSet/>
      <dgm:spPr>
        <a:xfrm>
          <a:off x="969607" y="581155"/>
          <a:ext cx="451438" cy="1233356"/>
        </a:xfrm>
        <a:custGeom>
          <a:avLst/>
          <a:gdLst/>
          <a:ahLst/>
          <a:cxnLst/>
          <a:rect l="0" t="0" r="0" b="0"/>
          <a:pathLst>
            <a:path>
              <a:moveTo>
                <a:pt x="0" y="1233356"/>
              </a:moveTo>
              <a:lnTo>
                <a:pt x="225719" y="1233356"/>
              </a:lnTo>
              <a:lnTo>
                <a:pt x="225719" y="0"/>
              </a:lnTo>
              <a:lnTo>
                <a:pt x="451438"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B090DAC-20A4-4984-832F-FF852B0C8FF7}" type="sibTrans" cxnId="{391B17D0-E3D2-420B-A38C-CA8D2E5DC7F5}">
      <dgm:prSet/>
      <dgm:spPr/>
      <dgm:t>
        <a:bodyPr/>
        <a:lstStyle/>
        <a:p>
          <a:endParaRPr lang="ru-RU"/>
        </a:p>
      </dgm:t>
    </dgm:pt>
    <dgm:pt modelId="{903F6C97-DD0F-400D-AA7C-1C22126372E3}">
      <dgm:prSet custT="1"/>
      <dgm:spPr>
        <a:xfrm>
          <a:off x="1421046" y="1200820"/>
          <a:ext cx="4422090" cy="11864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3600" b="1" i="0">
              <a:solidFill>
                <a:srgbClr val="7030A0"/>
              </a:solidFill>
              <a:latin typeface="Calibri"/>
              <a:ea typeface="+mn-ea"/>
              <a:cs typeface="Aharoni" panose="02010803020104030203" pitchFamily="2" charset="-79"/>
            </a:rPr>
            <a:t>Наглядно-образное</a:t>
          </a:r>
          <a:r>
            <a:rPr lang="ru-RU" sz="3200">
              <a:solidFill>
                <a:srgbClr val="7030A0"/>
              </a:solidFill>
              <a:latin typeface="Calibri"/>
              <a:ea typeface="+mn-ea"/>
              <a:cs typeface="Aharoni" panose="02010803020104030203" pitchFamily="2" charset="-79"/>
            </a:rPr>
            <a:t> </a:t>
          </a:r>
          <a:r>
            <a:rPr lang="ru-RU" sz="1400" i="1">
              <a:solidFill>
                <a:sysClr val="window" lastClr="FFFFFF"/>
              </a:solidFill>
              <a:latin typeface="Calibri"/>
              <a:ea typeface="+mn-ea"/>
              <a:cs typeface="+mn-cs"/>
            </a:rPr>
            <a:t>(мышление оперирует преимущественно наглядным, а сами возникающие образы отражают конкретные, единичные, индивидуальные черты объектов</a:t>
          </a:r>
          <a:r>
            <a:rPr lang="ru-RU" sz="1300" i="1">
              <a:solidFill>
                <a:sysClr val="window" lastClr="FFFFFF"/>
              </a:solidFill>
              <a:latin typeface="Calibri"/>
              <a:ea typeface="+mn-ea"/>
              <a:cs typeface="+mn-cs"/>
            </a:rPr>
            <a:t>).</a:t>
          </a:r>
        </a:p>
      </dgm:t>
    </dgm:pt>
    <dgm:pt modelId="{1217E103-F3D8-4DB8-B417-5D99F83EFB73}" type="parTrans" cxnId="{D6CE0CCF-0A5E-4FA7-B02D-7558FD016C77}">
      <dgm:prSet/>
      <dgm:spPr>
        <a:xfrm>
          <a:off x="969607" y="1748322"/>
          <a:ext cx="451438" cy="91440"/>
        </a:xfrm>
        <a:custGeom>
          <a:avLst/>
          <a:gdLst/>
          <a:ahLst/>
          <a:cxnLst/>
          <a:rect l="0" t="0" r="0" b="0"/>
          <a:pathLst>
            <a:path>
              <a:moveTo>
                <a:pt x="0" y="66189"/>
              </a:moveTo>
              <a:lnTo>
                <a:pt x="225719" y="66189"/>
              </a:lnTo>
              <a:lnTo>
                <a:pt x="225719" y="45720"/>
              </a:lnTo>
              <a:lnTo>
                <a:pt x="451438" y="457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FF24E8C-269B-4B71-844B-EE51A31E7596}" type="sibTrans" cxnId="{D6CE0CCF-0A5E-4FA7-B02D-7558FD016C77}">
      <dgm:prSet/>
      <dgm:spPr/>
      <dgm:t>
        <a:bodyPr/>
        <a:lstStyle/>
        <a:p>
          <a:endParaRPr lang="ru-RU"/>
        </a:p>
      </dgm:t>
    </dgm:pt>
    <dgm:pt modelId="{3FC59D2A-0AD3-47AD-BE74-6F675F9298E1}">
      <dgm:prSet custT="1"/>
      <dgm:spPr>
        <a:xfrm>
          <a:off x="1421046" y="2559307"/>
          <a:ext cx="4379135" cy="93618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2800" b="1" i="0">
              <a:solidFill>
                <a:srgbClr val="7030A0"/>
              </a:solidFill>
              <a:latin typeface="Calibri"/>
              <a:ea typeface="+mn-ea"/>
              <a:cs typeface="+mn-cs"/>
            </a:rPr>
            <a:t>Словесно- логическое  </a:t>
          </a:r>
          <a:r>
            <a:rPr lang="ru-RU" sz="1400" i="1">
              <a:solidFill>
                <a:sysClr val="window" lastClr="FFFFFF"/>
              </a:solidFill>
              <a:latin typeface="Calibri"/>
              <a:ea typeface="+mn-ea"/>
              <a:cs typeface="+mn-cs"/>
            </a:rPr>
            <a:t>(протекает преимущественно в абстрактных понятиях).</a:t>
          </a:r>
        </a:p>
      </dgm:t>
    </dgm:pt>
    <dgm:pt modelId="{8F7D5F8C-30E6-4DD7-AD4E-39D076575ACB}" type="parTrans" cxnId="{0A9C0F52-707B-4F80-8CFE-B55471A4C967}">
      <dgm:prSet/>
      <dgm:spPr>
        <a:xfrm>
          <a:off x="969607" y="1814512"/>
          <a:ext cx="451438" cy="1212887"/>
        </a:xfrm>
        <a:custGeom>
          <a:avLst/>
          <a:gdLst/>
          <a:ahLst/>
          <a:cxnLst/>
          <a:rect l="0" t="0" r="0" b="0"/>
          <a:pathLst>
            <a:path>
              <a:moveTo>
                <a:pt x="0" y="0"/>
              </a:moveTo>
              <a:lnTo>
                <a:pt x="225719" y="0"/>
              </a:lnTo>
              <a:lnTo>
                <a:pt x="225719" y="1212887"/>
              </a:lnTo>
              <a:lnTo>
                <a:pt x="451438" y="121288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814AA0-49F6-42EB-8F6F-F20CDE2DC1F0}" type="sibTrans" cxnId="{0A9C0F52-707B-4F80-8CFE-B55471A4C967}">
      <dgm:prSet/>
      <dgm:spPr/>
      <dgm:t>
        <a:bodyPr/>
        <a:lstStyle/>
        <a:p>
          <a:endParaRPr lang="ru-RU"/>
        </a:p>
      </dgm:t>
    </dgm:pt>
    <dgm:pt modelId="{789BA0F7-32B6-4564-828D-CB2803C6CE7F}" type="pres">
      <dgm:prSet presAssocID="{9ACAF99C-ADDA-4E81-88E6-B63F7F9E34AD}" presName="Name0" presStyleCnt="0">
        <dgm:presLayoutVars>
          <dgm:chPref val="1"/>
          <dgm:dir/>
          <dgm:animOne val="branch"/>
          <dgm:animLvl val="lvl"/>
          <dgm:resizeHandles val="exact"/>
        </dgm:presLayoutVars>
      </dgm:prSet>
      <dgm:spPr/>
      <dgm:t>
        <a:bodyPr/>
        <a:lstStyle/>
        <a:p>
          <a:endParaRPr lang="ru-RU"/>
        </a:p>
      </dgm:t>
    </dgm:pt>
    <dgm:pt modelId="{3F8E3775-AA81-4F94-B8A9-5A9D688FF417}" type="pres">
      <dgm:prSet presAssocID="{240BA89B-A76A-49BE-9AD0-332D0B4B3375}" presName="root1" presStyleCnt="0"/>
      <dgm:spPr/>
    </dgm:pt>
    <dgm:pt modelId="{DA8D8DA5-7FA2-417C-BCA0-30799386E5E4}" type="pres">
      <dgm:prSet presAssocID="{240BA89B-A76A-49BE-9AD0-332D0B4B3375}" presName="LevelOneTextNode" presStyleLbl="node0" presStyleIdx="0" presStyleCnt="1">
        <dgm:presLayoutVars>
          <dgm:chPref val="3"/>
        </dgm:presLayoutVars>
      </dgm:prSet>
      <dgm:spPr/>
      <dgm:t>
        <a:bodyPr/>
        <a:lstStyle/>
        <a:p>
          <a:endParaRPr lang="ru-RU"/>
        </a:p>
      </dgm:t>
    </dgm:pt>
    <dgm:pt modelId="{AB7F1FD8-C34A-41E4-BAB6-019B0C3BF46B}" type="pres">
      <dgm:prSet presAssocID="{240BA89B-A76A-49BE-9AD0-332D0B4B3375}" presName="level2hierChild" presStyleCnt="0"/>
      <dgm:spPr/>
    </dgm:pt>
    <dgm:pt modelId="{C608D431-93E8-46F2-B264-A582780C3C77}" type="pres">
      <dgm:prSet presAssocID="{8BDEF22C-A2EF-4833-AC17-597128EFDD47}" presName="conn2-1" presStyleLbl="parChTrans1D2" presStyleIdx="0" presStyleCnt="3"/>
      <dgm:spPr/>
      <dgm:t>
        <a:bodyPr/>
        <a:lstStyle/>
        <a:p>
          <a:endParaRPr lang="ru-RU"/>
        </a:p>
      </dgm:t>
    </dgm:pt>
    <dgm:pt modelId="{0E898096-CF32-4905-9BB9-76170656EC8C}" type="pres">
      <dgm:prSet presAssocID="{8BDEF22C-A2EF-4833-AC17-597128EFDD47}" presName="connTx" presStyleLbl="parChTrans1D2" presStyleIdx="0" presStyleCnt="3"/>
      <dgm:spPr/>
      <dgm:t>
        <a:bodyPr/>
        <a:lstStyle/>
        <a:p>
          <a:endParaRPr lang="ru-RU"/>
        </a:p>
      </dgm:t>
    </dgm:pt>
    <dgm:pt modelId="{B1060664-AE91-4668-9F25-495FBF7AE70C}" type="pres">
      <dgm:prSet presAssocID="{2DC8126B-EABA-4FAF-BE1A-D33C3CB27BA8}" presName="root2" presStyleCnt="0"/>
      <dgm:spPr/>
    </dgm:pt>
    <dgm:pt modelId="{9A0728D2-A703-4FF1-B5FD-4E25F7A8B89B}" type="pres">
      <dgm:prSet presAssocID="{2DC8126B-EABA-4FAF-BE1A-D33C3CB27BA8}" presName="LevelTwoTextNode" presStyleLbl="node2" presStyleIdx="0" presStyleCnt="3" custScaleX="195100" custScaleY="130091">
        <dgm:presLayoutVars>
          <dgm:chPref val="3"/>
        </dgm:presLayoutVars>
      </dgm:prSet>
      <dgm:spPr/>
      <dgm:t>
        <a:bodyPr/>
        <a:lstStyle/>
        <a:p>
          <a:endParaRPr lang="ru-RU"/>
        </a:p>
      </dgm:t>
    </dgm:pt>
    <dgm:pt modelId="{AB07E464-352A-483A-8E90-17BBBEE12FFB}" type="pres">
      <dgm:prSet presAssocID="{2DC8126B-EABA-4FAF-BE1A-D33C3CB27BA8}" presName="level3hierChild" presStyleCnt="0"/>
      <dgm:spPr/>
    </dgm:pt>
    <dgm:pt modelId="{74F9A84B-A3A3-495D-9D6B-F28EBDAEBD41}" type="pres">
      <dgm:prSet presAssocID="{1217E103-F3D8-4DB8-B417-5D99F83EFB73}" presName="conn2-1" presStyleLbl="parChTrans1D2" presStyleIdx="1" presStyleCnt="3"/>
      <dgm:spPr/>
      <dgm:t>
        <a:bodyPr/>
        <a:lstStyle/>
        <a:p>
          <a:endParaRPr lang="ru-RU"/>
        </a:p>
      </dgm:t>
    </dgm:pt>
    <dgm:pt modelId="{3D8BB0D5-1631-4993-992C-EA88B069A222}" type="pres">
      <dgm:prSet presAssocID="{1217E103-F3D8-4DB8-B417-5D99F83EFB73}" presName="connTx" presStyleLbl="parChTrans1D2" presStyleIdx="1" presStyleCnt="3"/>
      <dgm:spPr/>
      <dgm:t>
        <a:bodyPr/>
        <a:lstStyle/>
        <a:p>
          <a:endParaRPr lang="ru-RU"/>
        </a:p>
      </dgm:t>
    </dgm:pt>
    <dgm:pt modelId="{9D906764-B3E9-457A-9027-FC99F7896A4F}" type="pres">
      <dgm:prSet presAssocID="{903F6C97-DD0F-400D-AA7C-1C22126372E3}" presName="root2" presStyleCnt="0"/>
      <dgm:spPr/>
    </dgm:pt>
    <dgm:pt modelId="{07D8B11A-A375-4B2E-8D60-771E0B1E2C05}" type="pres">
      <dgm:prSet presAssocID="{903F6C97-DD0F-400D-AA7C-1C22126372E3}" presName="LevelTwoTextNode" presStyleLbl="node2" presStyleIdx="1" presStyleCnt="3" custScaleX="195911" custScaleY="172406">
        <dgm:presLayoutVars>
          <dgm:chPref val="3"/>
        </dgm:presLayoutVars>
      </dgm:prSet>
      <dgm:spPr/>
      <dgm:t>
        <a:bodyPr/>
        <a:lstStyle/>
        <a:p>
          <a:endParaRPr lang="ru-RU"/>
        </a:p>
      </dgm:t>
    </dgm:pt>
    <dgm:pt modelId="{5D0C8BD3-FF49-4E48-9E61-7EF80BB68914}" type="pres">
      <dgm:prSet presAssocID="{903F6C97-DD0F-400D-AA7C-1C22126372E3}" presName="level3hierChild" presStyleCnt="0"/>
      <dgm:spPr/>
    </dgm:pt>
    <dgm:pt modelId="{37E24447-11A6-4E88-8BCB-5A4E7A6872EA}" type="pres">
      <dgm:prSet presAssocID="{8F7D5F8C-30E6-4DD7-AD4E-39D076575ACB}" presName="conn2-1" presStyleLbl="parChTrans1D2" presStyleIdx="2" presStyleCnt="3"/>
      <dgm:spPr/>
      <dgm:t>
        <a:bodyPr/>
        <a:lstStyle/>
        <a:p>
          <a:endParaRPr lang="ru-RU"/>
        </a:p>
      </dgm:t>
    </dgm:pt>
    <dgm:pt modelId="{D245345C-7B3C-4BD9-BA5A-A33923D7A5EA}" type="pres">
      <dgm:prSet presAssocID="{8F7D5F8C-30E6-4DD7-AD4E-39D076575ACB}" presName="connTx" presStyleLbl="parChTrans1D2" presStyleIdx="2" presStyleCnt="3"/>
      <dgm:spPr/>
      <dgm:t>
        <a:bodyPr/>
        <a:lstStyle/>
        <a:p>
          <a:endParaRPr lang="ru-RU"/>
        </a:p>
      </dgm:t>
    </dgm:pt>
    <dgm:pt modelId="{1EAC8646-87E7-438A-9A1B-6C2A0F257700}" type="pres">
      <dgm:prSet presAssocID="{3FC59D2A-0AD3-47AD-BE74-6F675F9298E1}" presName="root2" presStyleCnt="0"/>
      <dgm:spPr/>
    </dgm:pt>
    <dgm:pt modelId="{4D8A36D2-0AFA-4EA3-AE81-97B59924460A}" type="pres">
      <dgm:prSet presAssocID="{3FC59D2A-0AD3-47AD-BE74-6F675F9298E1}" presName="LevelTwoTextNode" presStyleLbl="node2" presStyleIdx="2" presStyleCnt="3" custScaleX="194008" custScaleY="136040">
        <dgm:presLayoutVars>
          <dgm:chPref val="3"/>
        </dgm:presLayoutVars>
      </dgm:prSet>
      <dgm:spPr/>
      <dgm:t>
        <a:bodyPr/>
        <a:lstStyle/>
        <a:p>
          <a:endParaRPr lang="ru-RU"/>
        </a:p>
      </dgm:t>
    </dgm:pt>
    <dgm:pt modelId="{9C11D0FA-F50F-4A43-884D-01031F01216F}" type="pres">
      <dgm:prSet presAssocID="{3FC59D2A-0AD3-47AD-BE74-6F675F9298E1}" presName="level3hierChild" presStyleCnt="0"/>
      <dgm:spPr/>
    </dgm:pt>
  </dgm:ptLst>
  <dgm:cxnLst>
    <dgm:cxn modelId="{4120E173-00AB-42A2-926E-1B857BEE036F}" type="presOf" srcId="{1217E103-F3D8-4DB8-B417-5D99F83EFB73}" destId="{74F9A84B-A3A3-495D-9D6B-F28EBDAEBD41}" srcOrd="0" destOrd="0" presId="urn:microsoft.com/office/officeart/2008/layout/HorizontalMultiLevelHierarchy"/>
    <dgm:cxn modelId="{5A2B929F-4CBA-484B-B8F7-138DA8FA6F68}" type="presOf" srcId="{8F7D5F8C-30E6-4DD7-AD4E-39D076575ACB}" destId="{D245345C-7B3C-4BD9-BA5A-A33923D7A5EA}" srcOrd="1" destOrd="0" presId="urn:microsoft.com/office/officeart/2008/layout/HorizontalMultiLevelHierarchy"/>
    <dgm:cxn modelId="{C105DC29-DBE1-4249-AD56-BBD146F8FB3F}" type="presOf" srcId="{240BA89B-A76A-49BE-9AD0-332D0B4B3375}" destId="{DA8D8DA5-7FA2-417C-BCA0-30799386E5E4}" srcOrd="0" destOrd="0" presId="urn:microsoft.com/office/officeart/2008/layout/HorizontalMultiLevelHierarchy"/>
    <dgm:cxn modelId="{F6156E62-550A-4290-B20C-1811A65A7DD0}" type="presOf" srcId="{903F6C97-DD0F-400D-AA7C-1C22126372E3}" destId="{07D8B11A-A375-4B2E-8D60-771E0B1E2C05}" srcOrd="0" destOrd="0" presId="urn:microsoft.com/office/officeart/2008/layout/HorizontalMultiLevelHierarchy"/>
    <dgm:cxn modelId="{16F80F86-59ED-4B0A-9056-4506A0EB19B2}" type="presOf" srcId="{8BDEF22C-A2EF-4833-AC17-597128EFDD47}" destId="{C608D431-93E8-46F2-B264-A582780C3C77}" srcOrd="0" destOrd="0" presId="urn:microsoft.com/office/officeart/2008/layout/HorizontalMultiLevelHierarchy"/>
    <dgm:cxn modelId="{6E898EF7-5580-4D30-9022-1C3FC755F129}" srcId="{9ACAF99C-ADDA-4E81-88E6-B63F7F9E34AD}" destId="{240BA89B-A76A-49BE-9AD0-332D0B4B3375}" srcOrd="0" destOrd="0" parTransId="{B246F5E4-A47A-438A-A99F-F11008F07D8F}" sibTransId="{8886308E-B515-440A-8577-B50C38BBC02B}"/>
    <dgm:cxn modelId="{27BE14DA-C1EE-4688-8747-5CD6B52992A2}" type="presOf" srcId="{1217E103-F3D8-4DB8-B417-5D99F83EFB73}" destId="{3D8BB0D5-1631-4993-992C-EA88B069A222}" srcOrd="1" destOrd="0" presId="urn:microsoft.com/office/officeart/2008/layout/HorizontalMultiLevelHierarchy"/>
    <dgm:cxn modelId="{FF182D7C-708E-4A95-A36A-9E34E8028517}" type="presOf" srcId="{8BDEF22C-A2EF-4833-AC17-597128EFDD47}" destId="{0E898096-CF32-4905-9BB9-76170656EC8C}" srcOrd="1" destOrd="0" presId="urn:microsoft.com/office/officeart/2008/layout/HorizontalMultiLevelHierarchy"/>
    <dgm:cxn modelId="{D6CE0CCF-0A5E-4FA7-B02D-7558FD016C77}" srcId="{240BA89B-A76A-49BE-9AD0-332D0B4B3375}" destId="{903F6C97-DD0F-400D-AA7C-1C22126372E3}" srcOrd="1" destOrd="0" parTransId="{1217E103-F3D8-4DB8-B417-5D99F83EFB73}" sibTransId="{BFF24E8C-269B-4B71-844B-EE51A31E7596}"/>
    <dgm:cxn modelId="{0ED48474-2140-4E4B-A289-C3D9744094D0}" type="presOf" srcId="{9ACAF99C-ADDA-4E81-88E6-B63F7F9E34AD}" destId="{789BA0F7-32B6-4564-828D-CB2803C6CE7F}" srcOrd="0" destOrd="0" presId="urn:microsoft.com/office/officeart/2008/layout/HorizontalMultiLevelHierarchy"/>
    <dgm:cxn modelId="{391B17D0-E3D2-420B-A38C-CA8D2E5DC7F5}" srcId="{240BA89B-A76A-49BE-9AD0-332D0B4B3375}" destId="{2DC8126B-EABA-4FAF-BE1A-D33C3CB27BA8}" srcOrd="0" destOrd="0" parTransId="{8BDEF22C-A2EF-4833-AC17-597128EFDD47}" sibTransId="{3B090DAC-20A4-4984-832F-FF852B0C8FF7}"/>
    <dgm:cxn modelId="{DC01DBF8-C57F-4EE2-B158-FE018AC937D3}" type="presOf" srcId="{2DC8126B-EABA-4FAF-BE1A-D33C3CB27BA8}" destId="{9A0728D2-A703-4FF1-B5FD-4E25F7A8B89B}" srcOrd="0" destOrd="0" presId="urn:microsoft.com/office/officeart/2008/layout/HorizontalMultiLevelHierarchy"/>
    <dgm:cxn modelId="{29F7688E-3210-40B3-9079-A9CC616F4190}" type="presOf" srcId="{8F7D5F8C-30E6-4DD7-AD4E-39D076575ACB}" destId="{37E24447-11A6-4E88-8BCB-5A4E7A6872EA}" srcOrd="0" destOrd="0" presId="urn:microsoft.com/office/officeart/2008/layout/HorizontalMultiLevelHierarchy"/>
    <dgm:cxn modelId="{0A9C0F52-707B-4F80-8CFE-B55471A4C967}" srcId="{240BA89B-A76A-49BE-9AD0-332D0B4B3375}" destId="{3FC59D2A-0AD3-47AD-BE74-6F675F9298E1}" srcOrd="2" destOrd="0" parTransId="{8F7D5F8C-30E6-4DD7-AD4E-39D076575ACB}" sibTransId="{4E814AA0-49F6-42EB-8F6F-F20CDE2DC1F0}"/>
    <dgm:cxn modelId="{07C075A1-CE60-4193-BE39-C81580319B2B}" type="presOf" srcId="{3FC59D2A-0AD3-47AD-BE74-6F675F9298E1}" destId="{4D8A36D2-0AFA-4EA3-AE81-97B59924460A}" srcOrd="0" destOrd="0" presId="urn:microsoft.com/office/officeart/2008/layout/HorizontalMultiLevelHierarchy"/>
    <dgm:cxn modelId="{FA0CC6C6-AEC6-460F-A0B5-B155142E2DFC}" type="presParOf" srcId="{789BA0F7-32B6-4564-828D-CB2803C6CE7F}" destId="{3F8E3775-AA81-4F94-B8A9-5A9D688FF417}" srcOrd="0" destOrd="0" presId="urn:microsoft.com/office/officeart/2008/layout/HorizontalMultiLevelHierarchy"/>
    <dgm:cxn modelId="{BE85FDED-0CF9-4FE8-B882-BC1BC6751818}" type="presParOf" srcId="{3F8E3775-AA81-4F94-B8A9-5A9D688FF417}" destId="{DA8D8DA5-7FA2-417C-BCA0-30799386E5E4}" srcOrd="0" destOrd="0" presId="urn:microsoft.com/office/officeart/2008/layout/HorizontalMultiLevelHierarchy"/>
    <dgm:cxn modelId="{F60E17B9-D016-4422-9398-D7604EA922D5}" type="presParOf" srcId="{3F8E3775-AA81-4F94-B8A9-5A9D688FF417}" destId="{AB7F1FD8-C34A-41E4-BAB6-019B0C3BF46B}" srcOrd="1" destOrd="0" presId="urn:microsoft.com/office/officeart/2008/layout/HorizontalMultiLevelHierarchy"/>
    <dgm:cxn modelId="{C7A4CE76-2FEA-4554-B6A5-B34A87A64EDE}" type="presParOf" srcId="{AB7F1FD8-C34A-41E4-BAB6-019B0C3BF46B}" destId="{C608D431-93E8-46F2-B264-A582780C3C77}" srcOrd="0" destOrd="0" presId="urn:microsoft.com/office/officeart/2008/layout/HorizontalMultiLevelHierarchy"/>
    <dgm:cxn modelId="{7D7A395D-7E75-4904-84C6-6A4F449F0DA0}" type="presParOf" srcId="{C608D431-93E8-46F2-B264-A582780C3C77}" destId="{0E898096-CF32-4905-9BB9-76170656EC8C}" srcOrd="0" destOrd="0" presId="urn:microsoft.com/office/officeart/2008/layout/HorizontalMultiLevelHierarchy"/>
    <dgm:cxn modelId="{9FF0379E-1D00-418A-8901-CD0C3CCF57F0}" type="presParOf" srcId="{AB7F1FD8-C34A-41E4-BAB6-019B0C3BF46B}" destId="{B1060664-AE91-4668-9F25-495FBF7AE70C}" srcOrd="1" destOrd="0" presId="urn:microsoft.com/office/officeart/2008/layout/HorizontalMultiLevelHierarchy"/>
    <dgm:cxn modelId="{07B9AA1B-8E4D-4E2C-8730-E14C19CF716A}" type="presParOf" srcId="{B1060664-AE91-4668-9F25-495FBF7AE70C}" destId="{9A0728D2-A703-4FF1-B5FD-4E25F7A8B89B}" srcOrd="0" destOrd="0" presId="urn:microsoft.com/office/officeart/2008/layout/HorizontalMultiLevelHierarchy"/>
    <dgm:cxn modelId="{4713B362-BD7F-4479-A10B-070DEBDFE064}" type="presParOf" srcId="{B1060664-AE91-4668-9F25-495FBF7AE70C}" destId="{AB07E464-352A-483A-8E90-17BBBEE12FFB}" srcOrd="1" destOrd="0" presId="urn:microsoft.com/office/officeart/2008/layout/HorizontalMultiLevelHierarchy"/>
    <dgm:cxn modelId="{251A97E4-C199-43C0-A435-1777382EF643}" type="presParOf" srcId="{AB7F1FD8-C34A-41E4-BAB6-019B0C3BF46B}" destId="{74F9A84B-A3A3-495D-9D6B-F28EBDAEBD41}" srcOrd="2" destOrd="0" presId="urn:microsoft.com/office/officeart/2008/layout/HorizontalMultiLevelHierarchy"/>
    <dgm:cxn modelId="{08381985-A08D-4D6B-B477-7E417FA550A0}" type="presParOf" srcId="{74F9A84B-A3A3-495D-9D6B-F28EBDAEBD41}" destId="{3D8BB0D5-1631-4993-992C-EA88B069A222}" srcOrd="0" destOrd="0" presId="urn:microsoft.com/office/officeart/2008/layout/HorizontalMultiLevelHierarchy"/>
    <dgm:cxn modelId="{12DBF145-7A6E-47BA-8128-D86CF7AC8626}" type="presParOf" srcId="{AB7F1FD8-C34A-41E4-BAB6-019B0C3BF46B}" destId="{9D906764-B3E9-457A-9027-FC99F7896A4F}" srcOrd="3" destOrd="0" presId="urn:microsoft.com/office/officeart/2008/layout/HorizontalMultiLevelHierarchy"/>
    <dgm:cxn modelId="{CC46BEFF-D43D-4242-BC28-1C05A84B514E}" type="presParOf" srcId="{9D906764-B3E9-457A-9027-FC99F7896A4F}" destId="{07D8B11A-A375-4B2E-8D60-771E0B1E2C05}" srcOrd="0" destOrd="0" presId="urn:microsoft.com/office/officeart/2008/layout/HorizontalMultiLevelHierarchy"/>
    <dgm:cxn modelId="{0038377E-70EB-46FF-87EC-AAEF9215158B}" type="presParOf" srcId="{9D906764-B3E9-457A-9027-FC99F7896A4F}" destId="{5D0C8BD3-FF49-4E48-9E61-7EF80BB68914}" srcOrd="1" destOrd="0" presId="urn:microsoft.com/office/officeart/2008/layout/HorizontalMultiLevelHierarchy"/>
    <dgm:cxn modelId="{6804B0BB-3887-483F-8B4E-6CB3ED4020A0}" type="presParOf" srcId="{AB7F1FD8-C34A-41E4-BAB6-019B0C3BF46B}" destId="{37E24447-11A6-4E88-8BCB-5A4E7A6872EA}" srcOrd="4" destOrd="0" presId="urn:microsoft.com/office/officeart/2008/layout/HorizontalMultiLevelHierarchy"/>
    <dgm:cxn modelId="{CA8EB1F3-0EDF-4314-AB4B-DB1EC164050C}" type="presParOf" srcId="{37E24447-11A6-4E88-8BCB-5A4E7A6872EA}" destId="{D245345C-7B3C-4BD9-BA5A-A33923D7A5EA}" srcOrd="0" destOrd="0" presId="urn:microsoft.com/office/officeart/2008/layout/HorizontalMultiLevelHierarchy"/>
    <dgm:cxn modelId="{5A675B48-50D6-4CEE-8A0A-5AB7C279A024}" type="presParOf" srcId="{AB7F1FD8-C34A-41E4-BAB6-019B0C3BF46B}" destId="{1EAC8646-87E7-438A-9A1B-6C2A0F257700}" srcOrd="5" destOrd="0" presId="urn:microsoft.com/office/officeart/2008/layout/HorizontalMultiLevelHierarchy"/>
    <dgm:cxn modelId="{8A8339C4-9D24-4834-B226-02612BE296EC}" type="presParOf" srcId="{1EAC8646-87E7-438A-9A1B-6C2A0F257700}" destId="{4D8A36D2-0AFA-4EA3-AE81-97B59924460A}" srcOrd="0" destOrd="0" presId="urn:microsoft.com/office/officeart/2008/layout/HorizontalMultiLevelHierarchy"/>
    <dgm:cxn modelId="{E390335D-1F93-4837-9553-FF18E9ADB27D}" type="presParOf" srcId="{1EAC8646-87E7-438A-9A1B-6C2A0F257700}" destId="{9C11D0FA-F50F-4A43-884D-01031F01216F}"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057DA5-9B83-4F9C-8805-9804CCE59B57}" type="doc">
      <dgm:prSet loTypeId="urn:microsoft.com/office/officeart/2005/8/layout/pyramid1" loCatId="pyramid" qsTypeId="urn:microsoft.com/office/officeart/2005/8/quickstyle/simple1" qsCatId="simple" csTypeId="urn:microsoft.com/office/officeart/2005/8/colors/accent1_2" csCatId="accent1" phldr="1"/>
      <dgm:spPr/>
    </dgm:pt>
    <dgm:pt modelId="{204259C1-929D-4827-943B-44D33994EBA4}">
      <dgm:prSet/>
      <dgm:spPr>
        <a:xfrm>
          <a:off x="0" y="2356833"/>
          <a:ext cx="5305425" cy="1015016"/>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счастливая семейная жизнь </a:t>
          </a:r>
        </a:p>
        <a:p>
          <a:r>
            <a:rPr lang="ru-RU" b="1">
              <a:solidFill>
                <a:srgbClr val="FF0000"/>
              </a:solidFill>
              <a:latin typeface="Calibri"/>
              <a:ea typeface="+mn-ea"/>
              <a:cs typeface="+mn-cs"/>
            </a:rPr>
            <a:t>(65,6%)</a:t>
          </a:r>
        </a:p>
      </dgm:t>
    </dgm:pt>
    <dgm:pt modelId="{F2F9E8F3-388F-4D51-8FC2-6F8FFEEE2280}" type="parTrans" cxnId="{3AB7356D-CD73-4070-82B7-772450506270}">
      <dgm:prSet/>
      <dgm:spPr/>
      <dgm:t>
        <a:bodyPr/>
        <a:lstStyle/>
        <a:p>
          <a:endParaRPr lang="ru-RU"/>
        </a:p>
      </dgm:t>
    </dgm:pt>
    <dgm:pt modelId="{81259228-329F-4959-B796-3B0AAD7AF185}" type="sibTrans" cxnId="{3AB7356D-CD73-4070-82B7-772450506270}">
      <dgm:prSet/>
      <dgm:spPr/>
      <dgm:t>
        <a:bodyPr/>
        <a:lstStyle/>
        <a:p>
          <a:endParaRPr lang="ru-RU"/>
        </a:p>
      </dgm:t>
    </dgm:pt>
    <dgm:pt modelId="{6FAB67A8-F132-4C53-A8C5-789C47158470}">
      <dgm:prSet/>
      <dgm:spPr>
        <a:xfrm>
          <a:off x="798537" y="1393763"/>
          <a:ext cx="3708350" cy="963070"/>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достижение успеха в жизни</a:t>
          </a:r>
        </a:p>
        <a:p>
          <a:r>
            <a:rPr lang="ru-RU" b="1">
              <a:solidFill>
                <a:srgbClr val="FF0000"/>
              </a:solidFill>
              <a:latin typeface="Calibri"/>
              <a:ea typeface="+mn-ea"/>
              <a:cs typeface="+mn-cs"/>
            </a:rPr>
            <a:t> (60,8%)</a:t>
          </a:r>
        </a:p>
      </dgm:t>
    </dgm:pt>
    <dgm:pt modelId="{B2E7390C-8D58-4BBB-B70E-B61A0E4EF46E}" type="parTrans" cxnId="{A2C62575-FE5D-4F2F-9C9F-41E16E27EFF0}">
      <dgm:prSet/>
      <dgm:spPr/>
      <dgm:t>
        <a:bodyPr/>
        <a:lstStyle/>
        <a:p>
          <a:endParaRPr lang="ru-RU"/>
        </a:p>
      </dgm:t>
    </dgm:pt>
    <dgm:pt modelId="{0E244E57-3DCC-4AEB-9683-389CFA6604BD}" type="sibTrans" cxnId="{A2C62575-FE5D-4F2F-9C9F-41E16E27EFF0}">
      <dgm:prSet/>
      <dgm:spPr/>
      <dgm:t>
        <a:bodyPr/>
        <a:lstStyle/>
        <a:p>
          <a:endParaRPr lang="ru-RU"/>
        </a:p>
      </dgm:t>
    </dgm:pt>
    <dgm:pt modelId="{0840D4E5-5D46-4FF0-A59A-098D219C383C}">
      <dgm:prSet custT="1"/>
      <dgm:spPr>
        <a:xfrm>
          <a:off x="1557555" y="0"/>
          <a:ext cx="2190314" cy="1393763"/>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mn-lt"/>
              <a:ea typeface="+mn-ea"/>
              <a:cs typeface="+mn-cs"/>
            </a:rPr>
            <a:t>успешная профессиональная </a:t>
          </a:r>
          <a:r>
            <a:rPr lang="ru-RU" sz="900">
              <a:solidFill>
                <a:sysClr val="windowText" lastClr="000000">
                  <a:hueOff val="0"/>
                  <a:satOff val="0"/>
                  <a:lumOff val="0"/>
                  <a:alphaOff val="0"/>
                </a:sysClr>
              </a:solidFill>
              <a:latin typeface="+mn-lt"/>
              <a:ea typeface="+mn-ea"/>
              <a:cs typeface="Times New Roman" pitchFamily="18" charset="0"/>
            </a:rPr>
            <a:t>деятельность</a:t>
          </a:r>
        </a:p>
        <a:p>
          <a:pPr algn="ctr"/>
          <a:r>
            <a:rPr lang="ru-RU" sz="1600" b="1">
              <a:solidFill>
                <a:srgbClr val="FF0000"/>
              </a:solidFill>
              <a:latin typeface="Calibri"/>
              <a:ea typeface="+mn-ea"/>
              <a:cs typeface="+mn-cs"/>
            </a:rPr>
            <a:t> (45,6%)</a:t>
          </a:r>
        </a:p>
      </dgm:t>
    </dgm:pt>
    <dgm:pt modelId="{11C576A2-E3B8-4333-950E-983A958477E5}" type="parTrans" cxnId="{2EE2F7F3-02AB-415E-AE14-15589627E0E9}">
      <dgm:prSet/>
      <dgm:spPr/>
      <dgm:t>
        <a:bodyPr/>
        <a:lstStyle/>
        <a:p>
          <a:endParaRPr lang="ru-RU"/>
        </a:p>
      </dgm:t>
    </dgm:pt>
    <dgm:pt modelId="{76EB44C0-7992-4796-80C5-764B3A2D75E5}" type="sibTrans" cxnId="{2EE2F7F3-02AB-415E-AE14-15589627E0E9}">
      <dgm:prSet/>
      <dgm:spPr/>
      <dgm:t>
        <a:bodyPr/>
        <a:lstStyle/>
        <a:p>
          <a:endParaRPr lang="ru-RU"/>
        </a:p>
      </dgm:t>
    </dgm:pt>
    <dgm:pt modelId="{F0C81524-C32B-4B42-83AE-ACEF2FA80176}" type="pres">
      <dgm:prSet presAssocID="{3A057DA5-9B83-4F9C-8805-9804CCE59B57}" presName="Name0" presStyleCnt="0">
        <dgm:presLayoutVars>
          <dgm:dir/>
          <dgm:animLvl val="lvl"/>
          <dgm:resizeHandles val="exact"/>
        </dgm:presLayoutVars>
      </dgm:prSet>
      <dgm:spPr/>
    </dgm:pt>
    <dgm:pt modelId="{964988BC-B5F4-4E02-8F16-ECE6C561C887}" type="pres">
      <dgm:prSet presAssocID="{0840D4E5-5D46-4FF0-A59A-098D219C383C}" presName="Name8" presStyleCnt="0"/>
      <dgm:spPr/>
    </dgm:pt>
    <dgm:pt modelId="{9ADBE77F-5B8C-4074-AF6B-D85BFAB9E2B7}" type="pres">
      <dgm:prSet presAssocID="{0840D4E5-5D46-4FF0-A59A-098D219C383C}" presName="level" presStyleLbl="node1" presStyleIdx="0" presStyleCnt="3" custScaleX="99877" custScaleY="107215">
        <dgm:presLayoutVars>
          <dgm:chMax val="1"/>
          <dgm:bulletEnabled val="1"/>
        </dgm:presLayoutVars>
      </dgm:prSet>
      <dgm:spPr/>
      <dgm:t>
        <a:bodyPr/>
        <a:lstStyle/>
        <a:p>
          <a:endParaRPr lang="ru-RU"/>
        </a:p>
      </dgm:t>
    </dgm:pt>
    <dgm:pt modelId="{1124512C-4F3D-4FF8-B3C6-D8803B080E94}" type="pres">
      <dgm:prSet presAssocID="{0840D4E5-5D46-4FF0-A59A-098D219C383C}" presName="levelTx" presStyleLbl="revTx" presStyleIdx="0" presStyleCnt="0">
        <dgm:presLayoutVars>
          <dgm:chMax val="1"/>
          <dgm:bulletEnabled val="1"/>
        </dgm:presLayoutVars>
      </dgm:prSet>
      <dgm:spPr/>
      <dgm:t>
        <a:bodyPr/>
        <a:lstStyle/>
        <a:p>
          <a:endParaRPr lang="ru-RU"/>
        </a:p>
      </dgm:t>
    </dgm:pt>
    <dgm:pt modelId="{70FC8646-5D1B-4019-BD7B-41344342C08F}" type="pres">
      <dgm:prSet presAssocID="{6FAB67A8-F132-4C53-A8C5-789C47158470}" presName="Name8" presStyleCnt="0"/>
      <dgm:spPr/>
    </dgm:pt>
    <dgm:pt modelId="{9D51DCF2-66FF-4342-8652-65D810ED9A65}" type="pres">
      <dgm:prSet presAssocID="{6FAB67A8-F132-4C53-A8C5-789C47158470}" presName="level" presStyleLbl="node1" presStyleIdx="1" presStyleCnt="3" custScaleY="74084">
        <dgm:presLayoutVars>
          <dgm:chMax val="1"/>
          <dgm:bulletEnabled val="1"/>
        </dgm:presLayoutVars>
      </dgm:prSet>
      <dgm:spPr/>
      <dgm:t>
        <a:bodyPr/>
        <a:lstStyle/>
        <a:p>
          <a:endParaRPr lang="ru-RU"/>
        </a:p>
      </dgm:t>
    </dgm:pt>
    <dgm:pt modelId="{53184E16-102C-496F-8545-95D8525C07B0}" type="pres">
      <dgm:prSet presAssocID="{6FAB67A8-F132-4C53-A8C5-789C47158470}" presName="levelTx" presStyleLbl="revTx" presStyleIdx="0" presStyleCnt="0">
        <dgm:presLayoutVars>
          <dgm:chMax val="1"/>
          <dgm:bulletEnabled val="1"/>
        </dgm:presLayoutVars>
      </dgm:prSet>
      <dgm:spPr/>
      <dgm:t>
        <a:bodyPr/>
        <a:lstStyle/>
        <a:p>
          <a:endParaRPr lang="ru-RU"/>
        </a:p>
      </dgm:t>
    </dgm:pt>
    <dgm:pt modelId="{C1ED9A12-D383-49B9-8825-8D2225DFC4BA}" type="pres">
      <dgm:prSet presAssocID="{204259C1-929D-4827-943B-44D33994EBA4}" presName="Name8" presStyleCnt="0"/>
      <dgm:spPr/>
    </dgm:pt>
    <dgm:pt modelId="{1F4ED8EA-287C-4D85-9841-995E16C4B216}" type="pres">
      <dgm:prSet presAssocID="{204259C1-929D-4827-943B-44D33994EBA4}" presName="level" presStyleLbl="node1" presStyleIdx="2" presStyleCnt="3" custScaleY="78080">
        <dgm:presLayoutVars>
          <dgm:chMax val="1"/>
          <dgm:bulletEnabled val="1"/>
        </dgm:presLayoutVars>
      </dgm:prSet>
      <dgm:spPr/>
      <dgm:t>
        <a:bodyPr/>
        <a:lstStyle/>
        <a:p>
          <a:endParaRPr lang="ru-RU"/>
        </a:p>
      </dgm:t>
    </dgm:pt>
    <dgm:pt modelId="{4445095C-E9D6-48D1-9F47-F146C85BF296}" type="pres">
      <dgm:prSet presAssocID="{204259C1-929D-4827-943B-44D33994EBA4}" presName="levelTx" presStyleLbl="revTx" presStyleIdx="0" presStyleCnt="0">
        <dgm:presLayoutVars>
          <dgm:chMax val="1"/>
          <dgm:bulletEnabled val="1"/>
        </dgm:presLayoutVars>
      </dgm:prSet>
      <dgm:spPr/>
      <dgm:t>
        <a:bodyPr/>
        <a:lstStyle/>
        <a:p>
          <a:endParaRPr lang="ru-RU"/>
        </a:p>
      </dgm:t>
    </dgm:pt>
  </dgm:ptLst>
  <dgm:cxnLst>
    <dgm:cxn modelId="{A2C62575-FE5D-4F2F-9C9F-41E16E27EFF0}" srcId="{3A057DA5-9B83-4F9C-8805-9804CCE59B57}" destId="{6FAB67A8-F132-4C53-A8C5-789C47158470}" srcOrd="1" destOrd="0" parTransId="{B2E7390C-8D58-4BBB-B70E-B61A0E4EF46E}" sibTransId="{0E244E57-3DCC-4AEB-9683-389CFA6604BD}"/>
    <dgm:cxn modelId="{2EE2F7F3-02AB-415E-AE14-15589627E0E9}" srcId="{3A057DA5-9B83-4F9C-8805-9804CCE59B57}" destId="{0840D4E5-5D46-4FF0-A59A-098D219C383C}" srcOrd="0" destOrd="0" parTransId="{11C576A2-E3B8-4333-950E-983A958477E5}" sibTransId="{76EB44C0-7992-4796-80C5-764B3A2D75E5}"/>
    <dgm:cxn modelId="{3AB7356D-CD73-4070-82B7-772450506270}" srcId="{3A057DA5-9B83-4F9C-8805-9804CCE59B57}" destId="{204259C1-929D-4827-943B-44D33994EBA4}" srcOrd="2" destOrd="0" parTransId="{F2F9E8F3-388F-4D51-8FC2-6F8FFEEE2280}" sibTransId="{81259228-329F-4959-B796-3B0AAD7AF185}"/>
    <dgm:cxn modelId="{4D15F303-4B00-497E-8AC6-F506E08290EB}" type="presOf" srcId="{6FAB67A8-F132-4C53-A8C5-789C47158470}" destId="{53184E16-102C-496F-8545-95D8525C07B0}" srcOrd="1" destOrd="0" presId="urn:microsoft.com/office/officeart/2005/8/layout/pyramid1"/>
    <dgm:cxn modelId="{EFFEBA35-1353-467A-A2CA-54CAAE4EF6A4}" type="presOf" srcId="{204259C1-929D-4827-943B-44D33994EBA4}" destId="{1F4ED8EA-287C-4D85-9841-995E16C4B216}" srcOrd="0" destOrd="0" presId="urn:microsoft.com/office/officeart/2005/8/layout/pyramid1"/>
    <dgm:cxn modelId="{832BCD9F-E9CF-4DFE-BF15-491074F7D81A}" type="presOf" srcId="{204259C1-929D-4827-943B-44D33994EBA4}" destId="{4445095C-E9D6-48D1-9F47-F146C85BF296}" srcOrd="1" destOrd="0" presId="urn:microsoft.com/office/officeart/2005/8/layout/pyramid1"/>
    <dgm:cxn modelId="{5D1C2654-325D-4EFD-BB0C-76D31E4C9959}" type="presOf" srcId="{0840D4E5-5D46-4FF0-A59A-098D219C383C}" destId="{9ADBE77F-5B8C-4074-AF6B-D85BFAB9E2B7}" srcOrd="0" destOrd="0" presId="urn:microsoft.com/office/officeart/2005/8/layout/pyramid1"/>
    <dgm:cxn modelId="{63294BCA-0D05-4580-A5EB-046078960630}" type="presOf" srcId="{3A057DA5-9B83-4F9C-8805-9804CCE59B57}" destId="{F0C81524-C32B-4B42-83AE-ACEF2FA80176}" srcOrd="0" destOrd="0" presId="urn:microsoft.com/office/officeart/2005/8/layout/pyramid1"/>
    <dgm:cxn modelId="{0613F1A9-B6DC-4C12-9CEE-EAD4B476CE2C}" type="presOf" srcId="{6FAB67A8-F132-4C53-A8C5-789C47158470}" destId="{9D51DCF2-66FF-4342-8652-65D810ED9A65}" srcOrd="0" destOrd="0" presId="urn:microsoft.com/office/officeart/2005/8/layout/pyramid1"/>
    <dgm:cxn modelId="{3E169A6B-12AB-445E-840E-4311542C9456}" type="presOf" srcId="{0840D4E5-5D46-4FF0-A59A-098D219C383C}" destId="{1124512C-4F3D-4FF8-B3C6-D8803B080E94}" srcOrd="1" destOrd="0" presId="urn:microsoft.com/office/officeart/2005/8/layout/pyramid1"/>
    <dgm:cxn modelId="{B2AC9311-4E4B-463C-A132-A3701DE52E10}" type="presParOf" srcId="{F0C81524-C32B-4B42-83AE-ACEF2FA80176}" destId="{964988BC-B5F4-4E02-8F16-ECE6C561C887}" srcOrd="0" destOrd="0" presId="urn:microsoft.com/office/officeart/2005/8/layout/pyramid1"/>
    <dgm:cxn modelId="{E92299A1-715D-41D0-8770-9FF6D074CDAC}" type="presParOf" srcId="{964988BC-B5F4-4E02-8F16-ECE6C561C887}" destId="{9ADBE77F-5B8C-4074-AF6B-D85BFAB9E2B7}" srcOrd="0" destOrd="0" presId="urn:microsoft.com/office/officeart/2005/8/layout/pyramid1"/>
    <dgm:cxn modelId="{578CB922-6A9B-4BD7-8DC1-6B9E618B001E}" type="presParOf" srcId="{964988BC-B5F4-4E02-8F16-ECE6C561C887}" destId="{1124512C-4F3D-4FF8-B3C6-D8803B080E94}" srcOrd="1" destOrd="0" presId="urn:microsoft.com/office/officeart/2005/8/layout/pyramid1"/>
    <dgm:cxn modelId="{FCD265FE-359E-4A8D-95AF-D64B1E3115FC}" type="presParOf" srcId="{F0C81524-C32B-4B42-83AE-ACEF2FA80176}" destId="{70FC8646-5D1B-4019-BD7B-41344342C08F}" srcOrd="1" destOrd="0" presId="urn:microsoft.com/office/officeart/2005/8/layout/pyramid1"/>
    <dgm:cxn modelId="{CE0242C8-781B-4EC5-86BB-BA4E2BA1F039}" type="presParOf" srcId="{70FC8646-5D1B-4019-BD7B-41344342C08F}" destId="{9D51DCF2-66FF-4342-8652-65D810ED9A65}" srcOrd="0" destOrd="0" presId="urn:microsoft.com/office/officeart/2005/8/layout/pyramid1"/>
    <dgm:cxn modelId="{52C6D267-20EC-40E6-959F-CDA2F315874D}" type="presParOf" srcId="{70FC8646-5D1B-4019-BD7B-41344342C08F}" destId="{53184E16-102C-496F-8545-95D8525C07B0}" srcOrd="1" destOrd="0" presId="urn:microsoft.com/office/officeart/2005/8/layout/pyramid1"/>
    <dgm:cxn modelId="{6068C2B5-18B4-40F0-8B22-08742B00A87E}" type="presParOf" srcId="{F0C81524-C32B-4B42-83AE-ACEF2FA80176}" destId="{C1ED9A12-D383-49B9-8825-8D2225DFC4BA}" srcOrd="2" destOrd="0" presId="urn:microsoft.com/office/officeart/2005/8/layout/pyramid1"/>
    <dgm:cxn modelId="{B23BFE87-C0F7-46E0-BBE0-26AFB890C67E}" type="presParOf" srcId="{C1ED9A12-D383-49B9-8825-8D2225DFC4BA}" destId="{1F4ED8EA-287C-4D85-9841-995E16C4B216}" srcOrd="0" destOrd="0" presId="urn:microsoft.com/office/officeart/2005/8/layout/pyramid1"/>
    <dgm:cxn modelId="{E9D2FD61-D65A-4E76-B772-C01666409233}" type="presParOf" srcId="{C1ED9A12-D383-49B9-8825-8D2225DFC4BA}" destId="{4445095C-E9D6-48D1-9F47-F146C85BF296}"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24447-11A6-4E88-8BCB-5A4E7A6872EA}">
      <dsp:nvSpPr>
        <dsp:cNvPr id="0" name=""/>
        <dsp:cNvSpPr/>
      </dsp:nvSpPr>
      <dsp:spPr>
        <a:xfrm>
          <a:off x="969607" y="1814512"/>
          <a:ext cx="451438" cy="1212887"/>
        </a:xfrm>
        <a:custGeom>
          <a:avLst/>
          <a:gdLst/>
          <a:ahLst/>
          <a:cxnLst/>
          <a:rect l="0" t="0" r="0" b="0"/>
          <a:pathLst>
            <a:path>
              <a:moveTo>
                <a:pt x="0" y="0"/>
              </a:moveTo>
              <a:lnTo>
                <a:pt x="225719" y="0"/>
              </a:lnTo>
              <a:lnTo>
                <a:pt x="225719" y="1212887"/>
              </a:lnTo>
              <a:lnTo>
                <a:pt x="451438" y="12128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162972" y="2388601"/>
        <a:ext cx="0" cy="0"/>
      </dsp:txXfrm>
    </dsp:sp>
    <dsp:sp modelId="{74F9A84B-A3A3-495D-9D6B-F28EBDAEBD41}">
      <dsp:nvSpPr>
        <dsp:cNvPr id="0" name=""/>
        <dsp:cNvSpPr/>
      </dsp:nvSpPr>
      <dsp:spPr>
        <a:xfrm>
          <a:off x="969607" y="1748322"/>
          <a:ext cx="451438" cy="91440"/>
        </a:xfrm>
        <a:custGeom>
          <a:avLst/>
          <a:gdLst/>
          <a:ahLst/>
          <a:cxnLst/>
          <a:rect l="0" t="0" r="0" b="0"/>
          <a:pathLst>
            <a:path>
              <a:moveTo>
                <a:pt x="0" y="66189"/>
              </a:moveTo>
              <a:lnTo>
                <a:pt x="225719" y="66189"/>
              </a:lnTo>
              <a:lnTo>
                <a:pt x="225719" y="45720"/>
              </a:lnTo>
              <a:lnTo>
                <a:pt x="451438" y="457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184029" y="1782745"/>
        <a:ext cx="0" cy="0"/>
      </dsp:txXfrm>
    </dsp:sp>
    <dsp:sp modelId="{C608D431-93E8-46F2-B264-A582780C3C77}">
      <dsp:nvSpPr>
        <dsp:cNvPr id="0" name=""/>
        <dsp:cNvSpPr/>
      </dsp:nvSpPr>
      <dsp:spPr>
        <a:xfrm>
          <a:off x="969607" y="581155"/>
          <a:ext cx="451438" cy="1233356"/>
        </a:xfrm>
        <a:custGeom>
          <a:avLst/>
          <a:gdLst/>
          <a:ahLst/>
          <a:cxnLst/>
          <a:rect l="0" t="0" r="0" b="0"/>
          <a:pathLst>
            <a:path>
              <a:moveTo>
                <a:pt x="0" y="1233356"/>
              </a:moveTo>
              <a:lnTo>
                <a:pt x="225719" y="1233356"/>
              </a:lnTo>
              <a:lnTo>
                <a:pt x="225719" y="0"/>
              </a:lnTo>
              <a:lnTo>
                <a:pt x="451438"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162492" y="1164999"/>
        <a:ext cx="0" cy="0"/>
      </dsp:txXfrm>
    </dsp:sp>
    <dsp:sp modelId="{DA8D8DA5-7FA2-417C-BCA0-30799386E5E4}">
      <dsp:nvSpPr>
        <dsp:cNvPr id="0" name=""/>
        <dsp:cNvSpPr/>
      </dsp:nvSpPr>
      <dsp:spPr>
        <a:xfrm rot="16200000">
          <a:off x="-1185447" y="1470428"/>
          <a:ext cx="3621940" cy="688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ru-RU" sz="3800" b="1" i="1" kern="1200">
              <a:solidFill>
                <a:srgbClr val="4472C4">
                  <a:lumMod val="50000"/>
                </a:srgbClr>
              </a:solidFill>
              <a:latin typeface="Calibri" panose="020F0502020204030204" pitchFamily="34" charset="0"/>
              <a:ea typeface="+mn-ea"/>
              <a:cs typeface="+mn-cs"/>
            </a:rPr>
            <a:t>Виды мышления</a:t>
          </a:r>
        </a:p>
      </dsp:txBody>
      <dsp:txXfrm>
        <a:off x="-1185447" y="1470428"/>
        <a:ext cx="3621940" cy="688168"/>
      </dsp:txXfrm>
    </dsp:sp>
    <dsp:sp modelId="{9A0728D2-A703-4FF1-B5FD-4E25F7A8B89B}">
      <dsp:nvSpPr>
        <dsp:cNvPr id="0" name=""/>
        <dsp:cNvSpPr/>
      </dsp:nvSpPr>
      <dsp:spPr>
        <a:xfrm>
          <a:off x="1421046" y="133533"/>
          <a:ext cx="4403784" cy="89524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ru-RU" sz="3200" b="1" i="0" kern="1200">
              <a:solidFill>
                <a:srgbClr val="7030A0"/>
              </a:solidFill>
              <a:latin typeface="Calibri"/>
              <a:ea typeface="+mn-ea"/>
              <a:cs typeface="Aharoni" panose="02010803020104030203" pitchFamily="2" charset="-79"/>
            </a:rPr>
            <a:t>Наглядно-действенное</a:t>
          </a:r>
          <a:r>
            <a:rPr lang="ru-RU" sz="1200" kern="1200">
              <a:solidFill>
                <a:sysClr val="window" lastClr="FFFFFF"/>
              </a:solidFill>
              <a:latin typeface="Calibri"/>
              <a:ea typeface="+mn-ea"/>
              <a:cs typeface="+mn-cs"/>
            </a:rPr>
            <a:t> </a:t>
          </a:r>
          <a:r>
            <a:rPr lang="ru-RU" sz="1400" i="1" kern="1200">
              <a:solidFill>
                <a:sysClr val="window" lastClr="FFFFFF"/>
              </a:solidFill>
              <a:latin typeface="Calibri"/>
              <a:ea typeface="+mn-ea"/>
              <a:cs typeface="+mn-cs"/>
            </a:rPr>
            <a:t>(задача, данная в наглядной форме, решается при помощи действий).</a:t>
          </a:r>
          <a:endParaRPr lang="ru-RU" sz="1200" i="1" kern="1200">
            <a:solidFill>
              <a:sysClr val="window" lastClr="FFFFFF"/>
            </a:solidFill>
            <a:latin typeface="Calibri"/>
            <a:ea typeface="+mn-ea"/>
            <a:cs typeface="+mn-cs"/>
          </a:endParaRPr>
        </a:p>
      </dsp:txBody>
      <dsp:txXfrm>
        <a:off x="1421046" y="133533"/>
        <a:ext cx="4403784" cy="895245"/>
      </dsp:txXfrm>
    </dsp:sp>
    <dsp:sp modelId="{07D8B11A-A375-4B2E-8D60-771E0B1E2C05}">
      <dsp:nvSpPr>
        <dsp:cNvPr id="0" name=""/>
        <dsp:cNvSpPr/>
      </dsp:nvSpPr>
      <dsp:spPr>
        <a:xfrm>
          <a:off x="1421046" y="1200820"/>
          <a:ext cx="4422090" cy="11864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b="1" i="0" kern="1200">
              <a:solidFill>
                <a:srgbClr val="7030A0"/>
              </a:solidFill>
              <a:latin typeface="Calibri"/>
              <a:ea typeface="+mn-ea"/>
              <a:cs typeface="Aharoni" panose="02010803020104030203" pitchFamily="2" charset="-79"/>
            </a:rPr>
            <a:t>Наглядно-образное</a:t>
          </a:r>
          <a:r>
            <a:rPr lang="ru-RU" sz="3200" kern="1200">
              <a:solidFill>
                <a:srgbClr val="7030A0"/>
              </a:solidFill>
              <a:latin typeface="Calibri"/>
              <a:ea typeface="+mn-ea"/>
              <a:cs typeface="Aharoni" panose="02010803020104030203" pitchFamily="2" charset="-79"/>
            </a:rPr>
            <a:t> </a:t>
          </a:r>
          <a:r>
            <a:rPr lang="ru-RU" sz="1400" i="1" kern="1200">
              <a:solidFill>
                <a:sysClr val="window" lastClr="FFFFFF"/>
              </a:solidFill>
              <a:latin typeface="Calibri"/>
              <a:ea typeface="+mn-ea"/>
              <a:cs typeface="+mn-cs"/>
            </a:rPr>
            <a:t>(мышление оперирует преимущественно наглядным, а сами возникающие образы отражают конкретные, единичные, индивидуальные черты объектов</a:t>
          </a:r>
          <a:r>
            <a:rPr lang="ru-RU" sz="1300" i="1" kern="1200">
              <a:solidFill>
                <a:sysClr val="window" lastClr="FFFFFF"/>
              </a:solidFill>
              <a:latin typeface="Calibri"/>
              <a:ea typeface="+mn-ea"/>
              <a:cs typeface="+mn-cs"/>
            </a:rPr>
            <a:t>).</a:t>
          </a:r>
        </a:p>
      </dsp:txBody>
      <dsp:txXfrm>
        <a:off x="1421046" y="1200820"/>
        <a:ext cx="4422090" cy="1186444"/>
      </dsp:txXfrm>
    </dsp:sp>
    <dsp:sp modelId="{4D8A36D2-0AFA-4EA3-AE81-97B59924460A}">
      <dsp:nvSpPr>
        <dsp:cNvPr id="0" name=""/>
        <dsp:cNvSpPr/>
      </dsp:nvSpPr>
      <dsp:spPr>
        <a:xfrm>
          <a:off x="1421046" y="2559307"/>
          <a:ext cx="4379135" cy="93618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b="1" i="0" kern="1200">
              <a:solidFill>
                <a:srgbClr val="7030A0"/>
              </a:solidFill>
              <a:latin typeface="Calibri"/>
              <a:ea typeface="+mn-ea"/>
              <a:cs typeface="+mn-cs"/>
            </a:rPr>
            <a:t>Словесно- логическое  </a:t>
          </a:r>
          <a:r>
            <a:rPr lang="ru-RU" sz="1400" i="1" kern="1200">
              <a:solidFill>
                <a:sysClr val="window" lastClr="FFFFFF"/>
              </a:solidFill>
              <a:latin typeface="Calibri"/>
              <a:ea typeface="+mn-ea"/>
              <a:cs typeface="+mn-cs"/>
            </a:rPr>
            <a:t>(протекает преимущественно в абстрактных понятиях).</a:t>
          </a:r>
        </a:p>
      </dsp:txBody>
      <dsp:txXfrm>
        <a:off x="1421046" y="2559307"/>
        <a:ext cx="4379135" cy="9361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BE77F-5B8C-4074-AF6B-D85BFAB9E2B7}">
      <dsp:nvSpPr>
        <dsp:cNvPr id="0" name=""/>
        <dsp:cNvSpPr/>
      </dsp:nvSpPr>
      <dsp:spPr>
        <a:xfrm>
          <a:off x="1073790" y="0"/>
          <a:ext cx="1510019" cy="1200841"/>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mn-lt"/>
              <a:ea typeface="+mn-ea"/>
              <a:cs typeface="+mn-cs"/>
            </a:rPr>
            <a:t>успешная профессиональная </a:t>
          </a:r>
          <a:r>
            <a:rPr lang="ru-RU" sz="900" kern="1200">
              <a:solidFill>
                <a:sysClr val="windowText" lastClr="000000">
                  <a:hueOff val="0"/>
                  <a:satOff val="0"/>
                  <a:lumOff val="0"/>
                  <a:alphaOff val="0"/>
                </a:sysClr>
              </a:solidFill>
              <a:latin typeface="+mn-lt"/>
              <a:ea typeface="+mn-ea"/>
              <a:cs typeface="Times New Roman" pitchFamily="18" charset="0"/>
            </a:rPr>
            <a:t>деятельность</a:t>
          </a:r>
        </a:p>
        <a:p>
          <a:pPr lvl="0" algn="ctr" defTabSz="400050">
            <a:lnSpc>
              <a:spcPct val="90000"/>
            </a:lnSpc>
            <a:spcBef>
              <a:spcPct val="0"/>
            </a:spcBef>
            <a:spcAft>
              <a:spcPct val="35000"/>
            </a:spcAft>
          </a:pPr>
          <a:r>
            <a:rPr lang="ru-RU" sz="1600" b="1" kern="1200">
              <a:solidFill>
                <a:srgbClr val="FF0000"/>
              </a:solidFill>
              <a:latin typeface="Calibri"/>
              <a:ea typeface="+mn-ea"/>
              <a:cs typeface="+mn-cs"/>
            </a:rPr>
            <a:t> (45,6%)</a:t>
          </a:r>
        </a:p>
      </dsp:txBody>
      <dsp:txXfrm>
        <a:off x="1577130" y="400280"/>
        <a:ext cx="503339" cy="800561"/>
      </dsp:txXfrm>
    </dsp:sp>
    <dsp:sp modelId="{9D51DCF2-66FF-4342-8652-65D810ED9A65}">
      <dsp:nvSpPr>
        <dsp:cNvPr id="0" name=""/>
        <dsp:cNvSpPr/>
      </dsp:nvSpPr>
      <dsp:spPr>
        <a:xfrm>
          <a:off x="550517" y="1200841"/>
          <a:ext cx="2556564" cy="829763"/>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достижение успеха в жизни</a:t>
          </a:r>
        </a:p>
        <a:p>
          <a:pPr lvl="0" algn="ctr" defTabSz="400050">
            <a:lnSpc>
              <a:spcPct val="90000"/>
            </a:lnSpc>
            <a:spcBef>
              <a:spcPct val="0"/>
            </a:spcBef>
            <a:spcAft>
              <a:spcPct val="35000"/>
            </a:spcAft>
          </a:pPr>
          <a:r>
            <a:rPr lang="ru-RU" sz="900" b="1" kern="1200">
              <a:solidFill>
                <a:srgbClr val="FF0000"/>
              </a:solidFill>
              <a:latin typeface="Calibri"/>
              <a:ea typeface="+mn-ea"/>
              <a:cs typeface="+mn-cs"/>
            </a:rPr>
            <a:t> (60,8%)</a:t>
          </a:r>
        </a:p>
      </dsp:txBody>
      <dsp:txXfrm>
        <a:off x="1433110" y="1418145"/>
        <a:ext cx="791379" cy="612459"/>
      </dsp:txXfrm>
    </dsp:sp>
    <dsp:sp modelId="{1F4ED8EA-287C-4D85-9841-995E16C4B216}">
      <dsp:nvSpPr>
        <dsp:cNvPr id="0" name=""/>
        <dsp:cNvSpPr/>
      </dsp:nvSpPr>
      <dsp:spPr>
        <a:xfrm>
          <a:off x="0" y="2030604"/>
          <a:ext cx="3657599" cy="874520"/>
        </a:xfrm>
        <a:prstGeom prst="trapezoid">
          <a:avLst>
            <a:gd name="adj" fmla="val 7867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счастливая семейная жизнь </a:t>
          </a:r>
        </a:p>
        <a:p>
          <a:pPr lvl="0" algn="ctr" defTabSz="400050">
            <a:lnSpc>
              <a:spcPct val="90000"/>
            </a:lnSpc>
            <a:spcBef>
              <a:spcPct val="0"/>
            </a:spcBef>
            <a:spcAft>
              <a:spcPct val="35000"/>
            </a:spcAft>
          </a:pPr>
          <a:r>
            <a:rPr lang="ru-RU" sz="900" b="1" kern="1200">
              <a:solidFill>
                <a:srgbClr val="FF0000"/>
              </a:solidFill>
              <a:latin typeface="Calibri"/>
              <a:ea typeface="+mn-ea"/>
              <a:cs typeface="+mn-cs"/>
            </a:rPr>
            <a:t>(65,6%)</a:t>
          </a:r>
        </a:p>
      </dsp:txBody>
      <dsp:txXfrm>
        <a:off x="1098747" y="2199321"/>
        <a:ext cx="1460104" cy="70580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4C9C2-7679-4543-8548-D3AD19A1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39714</Words>
  <Characters>226370</Characters>
  <Application>Microsoft Office Word</Application>
  <DocSecurity>0</DocSecurity>
  <Lines>1886</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4</cp:revision>
  <cp:lastPrinted>2022-06-21T06:05:00Z</cp:lastPrinted>
  <dcterms:created xsi:type="dcterms:W3CDTF">2022-06-21T03:11:00Z</dcterms:created>
  <dcterms:modified xsi:type="dcterms:W3CDTF">2022-06-21T06:06:00Z</dcterms:modified>
</cp:coreProperties>
</file>